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</w:pPr>
    </w:p>
    <w:p>
      <w:pPr>
        <w:spacing w:line="510" w:lineRule="exact"/>
      </w:pPr>
      <w:r>
        <w:rPr>
          <w:rFonts w:eastAsia="方正小标宋简体"/>
          <w:spacing w:val="-3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676900" cy="16160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61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方正小标宋简体"/>
                                <w:bCs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bCs/>
                                <w:color w:val="FF0000"/>
                                <w:sz w:val="52"/>
                              </w:rPr>
                              <w:t>广 西 壮 族 自 治 区</w:t>
                            </w:r>
                          </w:p>
                          <w:p>
                            <w:pPr>
                              <w:spacing w:before="120" w:beforeLines="50"/>
                              <w:jc w:val="center"/>
                              <w:rPr>
                                <w:rFonts w:hint="eastAsia" w:eastAsia="方正大标宋简体"/>
                                <w:bCs/>
                                <w:color w:val="FF0000"/>
                                <w:spacing w:val="36"/>
                                <w:sz w:val="88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bCs/>
                                <w:color w:val="FF0000"/>
                                <w:spacing w:val="36"/>
                                <w:sz w:val="88"/>
                              </w:rPr>
                              <w:t>水</w:t>
                            </w:r>
                            <w:r>
                              <w:rPr>
                                <w:rFonts w:hint="eastAsia" w:eastAsia="方正小标宋简体"/>
                                <w:bCs/>
                                <w:color w:val="FF0000"/>
                                <w:spacing w:val="30"/>
                                <w:sz w:val="88"/>
                              </w:rPr>
                              <w:t xml:space="preserve"> 利 厅 文 </w:t>
                            </w:r>
                            <w:r>
                              <w:rPr>
                                <w:rFonts w:hint="eastAsia" w:eastAsia="方正小标宋简体"/>
                                <w:bCs/>
                                <w:color w:val="FF0000"/>
                                <w:spacing w:val="36"/>
                                <w:sz w:val="88"/>
                              </w:rPr>
                              <w:t>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55pt;height:127.25pt;width:447pt;z-index:251659264;mso-width-relative:page;mso-height-relative:page;" filled="f" stroked="f" coordsize="21600,21600" o:gfxdata="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WXRmrVAAAABwEAAA8AAAAAAAAAAQAg&#10;AAAAIgAAAGRycy9kb3ducmV2LnhtbFBLAQIUABQAAAAIAIdO4kCKVx7unwEAABgDAAAOAAAAAAAA&#10;AAEAIAAAACQ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方正小标宋简体"/>
                          <w:bCs/>
                          <w:color w:val="FF0000"/>
                          <w:sz w:val="52"/>
                        </w:rPr>
                      </w:pPr>
                      <w:r>
                        <w:rPr>
                          <w:rFonts w:hint="eastAsia" w:eastAsia="方正小标宋简体"/>
                          <w:bCs/>
                          <w:color w:val="FF0000"/>
                          <w:sz w:val="52"/>
                        </w:rPr>
                        <w:t>广 西 壮 族 自 治 区</w:t>
                      </w:r>
                    </w:p>
                    <w:p>
                      <w:pPr>
                        <w:spacing w:before="120" w:beforeLines="50"/>
                        <w:jc w:val="center"/>
                        <w:rPr>
                          <w:rFonts w:hint="eastAsia" w:eastAsia="方正大标宋简体"/>
                          <w:bCs/>
                          <w:color w:val="FF0000"/>
                          <w:spacing w:val="36"/>
                          <w:sz w:val="88"/>
                        </w:rPr>
                      </w:pPr>
                      <w:r>
                        <w:rPr>
                          <w:rFonts w:hint="eastAsia" w:eastAsia="方正小标宋简体"/>
                          <w:bCs/>
                          <w:color w:val="FF0000"/>
                          <w:spacing w:val="36"/>
                          <w:sz w:val="88"/>
                        </w:rPr>
                        <w:t>水</w:t>
                      </w:r>
                      <w:r>
                        <w:rPr>
                          <w:rFonts w:hint="eastAsia" w:eastAsia="方正小标宋简体"/>
                          <w:bCs/>
                          <w:color w:val="FF0000"/>
                          <w:spacing w:val="30"/>
                          <w:sz w:val="88"/>
                        </w:rPr>
                        <w:t xml:space="preserve"> 利 厅 文 </w:t>
                      </w:r>
                      <w:r>
                        <w:rPr>
                          <w:rFonts w:hint="eastAsia" w:eastAsia="方正小标宋简体"/>
                          <w:bCs/>
                          <w:color w:val="FF0000"/>
                          <w:spacing w:val="36"/>
                          <w:sz w:val="8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10" w:lineRule="exact"/>
      </w:pPr>
    </w:p>
    <w:p>
      <w:pPr>
        <w:spacing w:line="510" w:lineRule="exact"/>
      </w:pPr>
    </w:p>
    <w:p>
      <w:pPr>
        <w:spacing w:line="510" w:lineRule="exact"/>
        <w:rPr>
          <w:rFonts w:eastAsia="方正小标宋简体"/>
          <w:spacing w:val="-30"/>
          <w:sz w:val="84"/>
        </w:rPr>
      </w:pPr>
    </w:p>
    <w:p>
      <w:pPr>
        <w:spacing w:line="510" w:lineRule="exact"/>
        <w:rPr>
          <w:rFonts w:eastAsia="方正小标宋简体"/>
          <w:spacing w:val="-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桂</w:t>
      </w:r>
      <w:r>
        <w:rPr>
          <w:rFonts w:eastAsia="仿宋_GB2312"/>
          <w:sz w:val="32"/>
          <w:szCs w:val="32"/>
        </w:rPr>
        <w:t>水</w:t>
      </w:r>
      <w:r>
        <w:rPr>
          <w:rFonts w:hint="eastAsia" w:eastAsia="仿宋_GB2312"/>
          <w:sz w:val="32"/>
          <w:szCs w:val="32"/>
          <w:lang w:val="en-US" w:eastAsia="zh-CN"/>
        </w:rPr>
        <w:t>节约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方正小标宋简体"/>
          <w:spacing w:val="-30"/>
        </w:rPr>
      </w:pPr>
      <w:r>
        <w:rPr>
          <w:rFonts w:eastAsia="方正小标宋简体"/>
          <w:spacing w:val="-3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769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05pt;height:0pt;width:447pt;z-index:251658240;mso-width-relative:page;mso-height-relative:page;" filled="f" stroked="t" coordsize="21600,21600" o:gfxdata="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tCE9LVAAAABgEAAA8A&#10;AAAAAAAAAQAgAAAAIgAAAGRycy9kb3ducmV2LnhtbFBLAQIUABQAAAAIAIdO4kDtZd+C4QEAAKED&#10;AAAOAAAAAAAAAAEAIAAAACQBAABkcnMvZTJvRG9jLnhtbFBLBQYAAAAABgAGAFkBAAB3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spacing w:val="0"/>
          <w:sz w:val="42"/>
          <w:szCs w:val="42"/>
        </w:rPr>
        <w:t>自治区水利厅关于举办第一届广西节水大使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spacing w:val="0"/>
          <w:sz w:val="42"/>
          <w:szCs w:val="42"/>
        </w:rPr>
        <w:t>颁奖典礼暨全国城市节约用水宣传周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spacing w:val="0"/>
          <w:sz w:val="42"/>
          <w:szCs w:val="42"/>
        </w:rPr>
        <w:t>纪念活动的通</w:t>
      </w:r>
      <w:r>
        <w:rPr>
          <w:rFonts w:hint="default" w:ascii="Times New Roman" w:hAnsi="Times New Roman" w:eastAsia="方正小标宋简体" w:cs="Times New Roman"/>
          <w:spacing w:val="-6"/>
          <w:sz w:val="42"/>
          <w:szCs w:val="42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自治区节约用水厅际联席会议各成员单位，各市水利局、教育局，各有关单位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8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深入贯彻习近平总书记提出的“节水优先、空间均衡、系统治理、两手发力”的治水思路，落实立德树人的根本任务，2020年广西在全区范围内组织开展了节水大使评选活动。我厅经商自治区教育厅、住房城乡建设厅、机关事务管理局研究决定，拟共同举办“第一届广西节水大使颁奖典礼暨全国城市节约用水宣传周纪念活动”，现拟邀请相关单位及获奖代表参与，具体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一、活动概况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175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（一）活动名称：第一届广西节水大使颁奖典礼暨全国城市节约用水宣传周纪念活动。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175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（二）活动主题：1.今日节约水资源，明朝迎来幸福河（第一届广西节水大使评选活动主题）；2.贯彻新发展理念，建设节水型城市（2021年全国城市节约用水宣传周主题）。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175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时间地点：2021年5月15日15:30—16:30，广西广播电视台（广西南宁市青秀区民族大道73-75号。交通路线：1.公交车可乘坐6路、11路、34路、39路等到达麻村站下车即到；2.地铁1号线麻村站A出口，出站后往前100米即到；3.自驾车请自行寻找停车场后步行入内，广西广播电视台内不设活动停车区域。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二、组织结构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主办单位：自治区水利厅、自治区教育厅、自治区住房城乡建设厅、自治区机关事务管理局。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承办单位：广西广播电视台。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175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（一）推广节水主题歌曲及MV、推广节水吉祥物“霖霖”和节水中国主题网站：</w:t>
      </w:r>
      <w:r>
        <w:fldChar w:fldCharType="begin"/>
      </w:r>
      <w:r>
        <w:instrText xml:space="preserve"> HYPERLINK "http://www.waterconserving.cn/" </w:instrText>
      </w:r>
      <w:r>
        <w:fldChar w:fldCharType="separate"/>
      </w:r>
      <w:r>
        <w:rPr>
          <w:rStyle w:val="11"/>
          <w:rFonts w:ascii="Times New Roman" w:hAnsi="Times New Roman" w:eastAsia="仿宋_GB2312"/>
          <w:color w:val="auto"/>
          <w:sz w:val="32"/>
          <w:szCs w:val="32"/>
          <w:u w:val="none"/>
        </w:rPr>
        <w:t>http://www.waterconserving.cn/</w:t>
      </w:r>
      <w:r>
        <w:rPr>
          <w:rStyle w:val="11"/>
          <w:rFonts w:ascii="Times New Roman" w:hAnsi="Times New Roman" w:eastAsia="仿宋_GB2312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175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（二）总结回顾第一届广西节水大使评选活动，播放2个获奖微视频等。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175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（三）关于全国城市节约用水宣传周纪念活动致辞。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560" w:firstLineChars="175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（四）第一届广西节水大使颁奖典礼。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560" w:firstLineChars="175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（五）诗朗诵《如果我是一滴水》。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560" w:firstLineChars="175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（六）宣布2021年第二届广西节水大使评选活动开始。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四、相关要求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560" w:firstLineChars="175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（一）请自治区节约用水厅际联席会议成员单位各派1名同志参与，于2021年5月1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日前</w:t>
      </w:r>
      <w:bookmarkStart w:id="0" w:name="_Hlk71147627"/>
      <w:r>
        <w:rPr>
          <w:rFonts w:ascii="Times New Roman" w:hAnsi="Times New Roman" w:eastAsia="仿宋_GB2312"/>
          <w:sz w:val="32"/>
          <w:szCs w:val="32"/>
        </w:rPr>
        <w:t>将姓名、单位、职务、联系方式发送至自治区水利厅邮箱：gxsltszc@vip.sina.com。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560" w:firstLineChars="175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（二）请各市水利局、教育局联系好本市节水大使获奖作品的团队代表1 ~ 3名和指导老师参与颁奖典礼，食宿、交通费用由各代表所在单位自理。请于2021年5月1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日前通知附件2有关学校将姓名、单位、联系方式发送至报送广西广播电视台邮箱：1849311441@qq.com。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560" w:firstLineChars="175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（三）主办各单位处级以上领导1~2名；其他代表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若干</w:t>
      </w:r>
      <w:r>
        <w:rPr>
          <w:rFonts w:ascii="Times New Roman" w:hAnsi="Times New Roman" w:eastAsia="仿宋_GB2312"/>
          <w:sz w:val="32"/>
          <w:szCs w:val="32"/>
        </w:rPr>
        <w:t>，可邀请本级单位或市县</w:t>
      </w:r>
      <w:r>
        <w:rPr>
          <w:rFonts w:hint="eastAsia" w:ascii="Times New Roman" w:hAnsi="Times New Roman" w:eastAsia="仿宋_GB2312"/>
          <w:sz w:val="32"/>
          <w:szCs w:val="32"/>
        </w:rPr>
        <w:t>单位</w:t>
      </w:r>
      <w:r>
        <w:rPr>
          <w:rFonts w:ascii="Times New Roman" w:hAnsi="Times New Roman" w:eastAsia="仿宋_GB2312"/>
          <w:sz w:val="32"/>
          <w:szCs w:val="32"/>
        </w:rPr>
        <w:t>代表参加，具体名额分配由主办各单位自定。2021年5月14日前，请主办各单位将姓名、单位、职务、联系方式汇总后发送至自治区水利厅邮箱：gxsltszc@vip.sina.com。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18岁以上成年人请携带身份证原件，如已丢失、临时身份证等请提前报备。参与人员应提前准备好健康码，如有体温异常等情况将不得入内。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请各单位代表着正装（白色上衣，深色裤子）提前30分钟于现场签到。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联系人：自治区水利厅 董建凡，0771-2185103；广西广播电视台 石明华，0771-5802639。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附件：1. 参与单位名额分配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2. 自治区级节水大使获奖作品名单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方正小标宋简体"/>
          <w:sz w:val="42"/>
          <w:szCs w:val="4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spacing w:line="600" w:lineRule="exact"/>
        <w:ind w:firstLine="4720" w:firstLineChars="147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广西壮族自治区水利厅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32" w:firstLineChars="1604"/>
        <w:jc w:val="both"/>
        <w:textAlignment w:val="auto"/>
        <w:outlineLvl w:val="9"/>
        <w:rPr>
          <w:rFonts w:hint="default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8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9" w:afterLines="1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参与单位名额分配</w:t>
      </w:r>
    </w:p>
    <w:tbl>
      <w:tblPr>
        <w:tblStyle w:val="13"/>
        <w:tblW w:w="911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7352"/>
        <w:gridCol w:w="11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</w:t>
            </w:r>
          </w:p>
        </w:tc>
        <w:tc>
          <w:tcPr>
            <w:tcW w:w="7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位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7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治区节约用水厅际联席会议成员单位（自治区发展改革委、农业农村厅、工业和信息化厅、科技厅、财政厅、自然资源厅、生态环境厅、交通运输厅、商务厅、卫生健康委、市场监管局、统计局、海洋局，广西税务局）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7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自治区水利厅（处级以上领导2名）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20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7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自治区教育厅（处级以上领导1名）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2~10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7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自治区住房城乡建设厅（处级以上领导1名）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2~10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7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自治区机关事务管理局（处级以上领导1名）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2~10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7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南宁市水利局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</w:tr>
    </w:tbl>
    <w:p>
      <w:pPr>
        <w:spacing w:line="6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注：非水利系统的市县单位代表由其余主办单位自定。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1928" w:right="1474" w:bottom="1701" w:left="1531" w:header="851" w:footer="1191" w:gutter="0"/>
          <w:cols w:space="0" w:num="1"/>
          <w:docGrid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after="156" w:afterLines="50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自治区级节水大使获奖作品名单</w:t>
      </w:r>
    </w:p>
    <w:tbl>
      <w:tblPr>
        <w:tblStyle w:val="12"/>
        <w:tblW w:w="150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465"/>
        <w:gridCol w:w="1395"/>
        <w:gridCol w:w="1425"/>
        <w:gridCol w:w="4710"/>
        <w:gridCol w:w="1425"/>
        <w:gridCol w:w="18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所属地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幸福节水联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书法作品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韦昕昕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柳州市柳江区拉堡第二小学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董燕秋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柳州市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节约用水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书法作品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胡可馨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柳州市白云小学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王  星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柳州市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节水诗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书法作品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唐逸兴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柳州市德润小学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徐  华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柳州市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滴水须为吾辈惜，良田留待子孙耕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书法作品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杨承运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贵港桂平市西山镇中心小学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洪伟燕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贵港市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节约生命之水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绘画作品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甘温雅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梧州藤县第五小学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李洁园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梧州市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最后一滴泪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绘画作品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赵可莹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玉林市博白县博白镇第六初级中学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蒋  晨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玉林市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最后一滴水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绘画作品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黄慕容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来宾市民族小学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何  倩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来宾市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干旱与水源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绘画作品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邓雯文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南宁市江南区富宁小学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万  怡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南宁市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枯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主题海报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汪  波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广西艺术学院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白墨阳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南宁市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地下水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主题海报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林龙源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广西艺术学院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南宁市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节水，我们在行动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主题海报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傅钰茜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广西艺术学院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无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南宁市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流水不腐亦不复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主题海报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辜道兰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柳州工学院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吴东昱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柳州市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水，万物之源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创意微视频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范荏翔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  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黄恒江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曾伟鑫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张奕航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广西艺术学院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黄宗彦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南宁市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珍惜水资源  从一点一滴做起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创意微视频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肖子墨</w:t>
            </w:r>
            <w:r>
              <w:rPr>
                <w:rFonts w:ascii="Times New Roman" w:hAnsi="Times New Roman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szCs w:val="21"/>
              </w:rPr>
              <w:t>梁倢嫚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南宁市江南区富宁小学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肖正红       邝瑜冬       梁达胜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南宁市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小水滴，大用处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创意微视频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林木淼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雷思佳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龚  峻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南宁市邕宁区第二小学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林一帆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南宁市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水是生命之源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创意微视频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谢佳烨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南宁市越秀路小学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韦翠娟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南宁市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你所忽视的，正是他所珍视的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创意微视频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余国樑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梁连弟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潘梦云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桂林荔浦市水利局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黄龙平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桂林市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浔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创意微视频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张浩然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周宁蒙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孙银霞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罗  妍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彭雨婷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张子怡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黄于妍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李思贤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广西师范大学漓江学院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陈  璐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桂林市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节水文化进校园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创意微视频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庞骐馨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张雨涵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柳州市智美小学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王学雯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柳州市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珍惜每一滴水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创意微视频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韦红玉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潘培美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马  春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柳州市融水民族卫生学校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覃慧楠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柳州市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节水在心间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创意微视频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李晓雪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罗米倩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王龙秋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毛铭鑫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王俪珑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阳  莹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广西师范大学漓江学院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陈  璐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桂林市</w:t>
            </w:r>
          </w:p>
        </w:tc>
      </w:tr>
    </w:tbl>
    <w:p>
      <w:pPr>
        <w:pStyle w:val="2"/>
      </w:pPr>
    </w:p>
    <w:p>
      <w:pPr>
        <w:pStyle w:val="3"/>
        <w:sectPr>
          <w:footerReference r:id="rId7" w:type="default"/>
          <w:footerReference r:id="rId8" w:type="even"/>
          <w:pgSz w:w="16838" w:h="11906" w:orient="landscape"/>
          <w:pgMar w:top="1134" w:right="1020" w:bottom="1020" w:left="1020" w:header="851" w:footer="567" w:gutter="0"/>
          <w:cols w:space="0" w:num="1"/>
          <w:rtlGutter w:val="0"/>
          <w:docGrid w:linePitch="312" w:charSpace="0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</w:p>
    <w:p>
      <w:pPr>
        <w:spacing w:after="60" w:afterLines="25" w:line="600" w:lineRule="exact"/>
        <w:rPr>
          <w:rFonts w:eastAsia="方正小标宋简体"/>
          <w:sz w:val="30"/>
          <w:szCs w:val="30"/>
        </w:rPr>
      </w:pPr>
    </w:p>
    <w:p>
      <w:pPr>
        <w:spacing w:line="600" w:lineRule="exact"/>
        <w:rPr>
          <w:rFonts w:eastAsia="方正小标宋简体"/>
          <w:sz w:val="30"/>
          <w:szCs w:val="30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379730</wp:posOffset>
                </wp:positionV>
                <wp:extent cx="56737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29.9pt;height:0pt;width:446.75pt;z-index:251660288;mso-width-relative:page;mso-height-relative:page;" filled="f" stroked="t" coordsize="21600,21600" o:gfxdata="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PQ4obXAAAACAEAAA8A&#10;AAAAAAAAAQAgAAAAIgAAAGRycy9kb3ducmV2LnhtbFBLAQIUABQAAAAIAIdO4kAlCeVX3wEAAKUD&#10;AAAOAAAAAAAAAAEAIAAAACY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455930</wp:posOffset>
                </wp:positionV>
                <wp:extent cx="56737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35.9pt;height:0pt;width:446.75pt;z-index:251661312;mso-width-relative:page;mso-height-relative:page;" filled="f" stroked="t" coordsize="21600,21600" o:gfxdata="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7nY93XAAAACAEAAA8A&#10;AAAAAAAAAQAgAAAAIgAAAGRycy9kb3ducmV2LnhtbFBLAQIUABQAAAAIAIdO4kDK4C4a3wEAAKUD&#10;AAAOAAAAAAAAAAEAIAAAACY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  广西壮族自治区水利厅办公室</w:t>
      </w:r>
      <w:r>
        <w:rPr>
          <w:rFonts w:eastAsia="仿宋_GB2312"/>
          <w:spacing w:val="4"/>
          <w:sz w:val="28"/>
          <w:szCs w:val="28"/>
        </w:rPr>
        <w:t xml:space="preserve">          </w:t>
      </w:r>
      <w:r>
        <w:rPr>
          <w:rFonts w:hint="eastAsia" w:eastAsia="仿宋_GB2312"/>
          <w:spacing w:val="4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pacing w:val="4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发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</w:p>
    <w:sectPr>
      <w:footerReference r:id="rId9" w:type="default"/>
      <w:footerReference r:id="rId10" w:type="even"/>
      <w:pgSz w:w="11906" w:h="16838"/>
      <w:pgMar w:top="1928" w:right="1474" w:bottom="1701" w:left="1531" w:header="85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right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1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2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center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1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center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2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left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1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left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2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4B"/>
    <w:rsid w:val="000365F0"/>
    <w:rsid w:val="000659E7"/>
    <w:rsid w:val="00075690"/>
    <w:rsid w:val="00090EA6"/>
    <w:rsid w:val="000A06DB"/>
    <w:rsid w:val="001272DD"/>
    <w:rsid w:val="00135394"/>
    <w:rsid w:val="0017023A"/>
    <w:rsid w:val="0018030D"/>
    <w:rsid w:val="00184785"/>
    <w:rsid w:val="00185460"/>
    <w:rsid w:val="00187470"/>
    <w:rsid w:val="001A236E"/>
    <w:rsid w:val="001A4C3C"/>
    <w:rsid w:val="001B44F2"/>
    <w:rsid w:val="001C554A"/>
    <w:rsid w:val="001D1DCF"/>
    <w:rsid w:val="00224637"/>
    <w:rsid w:val="00240835"/>
    <w:rsid w:val="0024712C"/>
    <w:rsid w:val="00274D9C"/>
    <w:rsid w:val="0028038B"/>
    <w:rsid w:val="00294D3B"/>
    <w:rsid w:val="002C1DAE"/>
    <w:rsid w:val="002D3731"/>
    <w:rsid w:val="002E0F3F"/>
    <w:rsid w:val="00302D1D"/>
    <w:rsid w:val="0031236E"/>
    <w:rsid w:val="0033182A"/>
    <w:rsid w:val="0033237F"/>
    <w:rsid w:val="003C4FBB"/>
    <w:rsid w:val="003D78BD"/>
    <w:rsid w:val="00425183"/>
    <w:rsid w:val="00474FEA"/>
    <w:rsid w:val="00483FA3"/>
    <w:rsid w:val="005218CD"/>
    <w:rsid w:val="005A7EE9"/>
    <w:rsid w:val="005C044A"/>
    <w:rsid w:val="005E115D"/>
    <w:rsid w:val="00626EAA"/>
    <w:rsid w:val="00636120"/>
    <w:rsid w:val="0069034E"/>
    <w:rsid w:val="006A434A"/>
    <w:rsid w:val="006C0DC5"/>
    <w:rsid w:val="006C2A65"/>
    <w:rsid w:val="006C3C70"/>
    <w:rsid w:val="006D7DE4"/>
    <w:rsid w:val="006E4BD5"/>
    <w:rsid w:val="0073449D"/>
    <w:rsid w:val="00765BB2"/>
    <w:rsid w:val="0079340C"/>
    <w:rsid w:val="007A6826"/>
    <w:rsid w:val="007E225F"/>
    <w:rsid w:val="007E284B"/>
    <w:rsid w:val="00875570"/>
    <w:rsid w:val="0088384D"/>
    <w:rsid w:val="008C62E2"/>
    <w:rsid w:val="0092250F"/>
    <w:rsid w:val="00932496"/>
    <w:rsid w:val="00965C25"/>
    <w:rsid w:val="00982631"/>
    <w:rsid w:val="009829CA"/>
    <w:rsid w:val="009A1E9B"/>
    <w:rsid w:val="009C1824"/>
    <w:rsid w:val="009C5990"/>
    <w:rsid w:val="009C5EA7"/>
    <w:rsid w:val="009D012A"/>
    <w:rsid w:val="00A2346E"/>
    <w:rsid w:val="00A318CE"/>
    <w:rsid w:val="00A326AC"/>
    <w:rsid w:val="00A40F98"/>
    <w:rsid w:val="00A607ED"/>
    <w:rsid w:val="00A65E64"/>
    <w:rsid w:val="00AB662E"/>
    <w:rsid w:val="00AB7268"/>
    <w:rsid w:val="00AE4621"/>
    <w:rsid w:val="00B33F24"/>
    <w:rsid w:val="00B358BF"/>
    <w:rsid w:val="00B40574"/>
    <w:rsid w:val="00B63A49"/>
    <w:rsid w:val="00B72553"/>
    <w:rsid w:val="00B74046"/>
    <w:rsid w:val="00BD5FBF"/>
    <w:rsid w:val="00BE6225"/>
    <w:rsid w:val="00C05300"/>
    <w:rsid w:val="00C10E8A"/>
    <w:rsid w:val="00C115FC"/>
    <w:rsid w:val="00C12373"/>
    <w:rsid w:val="00C24039"/>
    <w:rsid w:val="00C27A37"/>
    <w:rsid w:val="00C81E1D"/>
    <w:rsid w:val="00C8484E"/>
    <w:rsid w:val="00CA6D49"/>
    <w:rsid w:val="00CB7111"/>
    <w:rsid w:val="00CE23E1"/>
    <w:rsid w:val="00CF6DC3"/>
    <w:rsid w:val="00D20C31"/>
    <w:rsid w:val="00D44D1C"/>
    <w:rsid w:val="00D806CC"/>
    <w:rsid w:val="00DB3760"/>
    <w:rsid w:val="00DC4EAC"/>
    <w:rsid w:val="00E037CC"/>
    <w:rsid w:val="00E068F3"/>
    <w:rsid w:val="00E1533F"/>
    <w:rsid w:val="00E253AB"/>
    <w:rsid w:val="00E6125B"/>
    <w:rsid w:val="00E80079"/>
    <w:rsid w:val="00E92567"/>
    <w:rsid w:val="00E944E3"/>
    <w:rsid w:val="00EA6E9A"/>
    <w:rsid w:val="00EC62C0"/>
    <w:rsid w:val="00EE2C07"/>
    <w:rsid w:val="00F206E2"/>
    <w:rsid w:val="00F20CFA"/>
    <w:rsid w:val="00F433F9"/>
    <w:rsid w:val="00F445CB"/>
    <w:rsid w:val="00F514BC"/>
    <w:rsid w:val="00F55A51"/>
    <w:rsid w:val="00F57E8C"/>
    <w:rsid w:val="00F63818"/>
    <w:rsid w:val="00F8479B"/>
    <w:rsid w:val="00F92C14"/>
    <w:rsid w:val="00FA5015"/>
    <w:rsid w:val="00FC3377"/>
    <w:rsid w:val="17573E35"/>
    <w:rsid w:val="1C18332C"/>
    <w:rsid w:val="41A0317C"/>
    <w:rsid w:val="50EC0566"/>
    <w:rsid w:val="52426BB4"/>
    <w:rsid w:val="7C4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semiHidden="0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rPr>
      <w:rFonts w:ascii="仿宋" w:hAnsi="仿宋" w:eastAsia="仿宋" w:cs="仿宋"/>
      <w:sz w:val="24"/>
      <w:szCs w:val="24"/>
      <w:lang w:val="zh-CN" w:bidi="zh-CN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paragraph" w:styleId="4">
    <w:name w:val="Body Text First Indent"/>
    <w:basedOn w:val="2"/>
    <w:unhideWhenUsed/>
    <w:uiPriority w:val="99"/>
    <w:pPr>
      <w:spacing w:after="0"/>
      <w:ind w:firstLine="420" w:firstLineChars="100"/>
    </w:pPr>
    <w:rPr>
      <w:szCs w:val="24"/>
    </w:rPr>
  </w:style>
  <w:style w:type="paragraph" w:styleId="5">
    <w:name w:val="Body Text Indent"/>
    <w:basedOn w:val="1"/>
    <w:unhideWhenUsed/>
    <w:uiPriority w:val="99"/>
    <w:pPr>
      <w:spacing w:line="560" w:lineRule="exact"/>
      <w:ind w:firstLine="600" w:firstLineChars="200"/>
    </w:pPr>
    <w:rPr>
      <w:rFonts w:ascii="宋体" w:hAnsi="宋体" w:eastAsia="Times New Roman"/>
      <w:sz w:val="30"/>
      <w:szCs w:val="30"/>
    </w:rPr>
  </w:style>
  <w:style w:type="paragraph" w:styleId="6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Times New Roman" w:hAnsi="Times New Roman" w:cstheme="minorBidi"/>
      <w:sz w:val="18"/>
      <w:szCs w:val="18"/>
    </w:rPr>
  </w:style>
  <w:style w:type="paragraph" w:styleId="8">
    <w:name w:val="Body Text First Indent 2"/>
    <w:basedOn w:val="5"/>
    <w:unhideWhenUsed/>
    <w:uiPriority w:val="99"/>
    <w:pPr>
      <w:ind w:firstLine="420" w:firstLineChars="200"/>
    </w:p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="Times New Roman" w:hAnsi="Times New Roman" w:cstheme="minorBidi"/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字符"/>
    <w:basedOn w:val="10"/>
    <w:link w:val="9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5">
    <w:name w:val="页脚 字符"/>
    <w:basedOn w:val="10"/>
    <w:link w:val="7"/>
    <w:uiPriority w:val="99"/>
    <w:rPr>
      <w:rFonts w:ascii="Times New Roman" w:hAnsi="Times New Roman" w:eastAsia="宋体"/>
      <w:sz w:val="18"/>
      <w:szCs w:val="18"/>
    </w:rPr>
  </w:style>
  <w:style w:type="character" w:customStyle="1" w:styleId="16">
    <w:name w:val="日期 字符"/>
    <w:basedOn w:val="10"/>
    <w:link w:val="6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Unresolved Mention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389</Words>
  <Characters>2223</Characters>
  <Lines>18</Lines>
  <Paragraphs>5</Paragraphs>
  <TotalTime>3</TotalTime>
  <ScaleCrop>false</ScaleCrop>
  <LinksUpToDate>false</LinksUpToDate>
  <CharactersWithSpaces>2607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2021-04-07T08:45:00Z</dcterms:created>
  <dc:creator>Ziqian Huang</dc:creator>
  <cp:lastModifiedBy>文印室</cp:lastModifiedBy>
  <cp:lastPrinted>2021-05-11T08:52:17Z</cp:lastPrinted>
  <dcterms:modified xsi:type="dcterms:W3CDTF">2021-05-11T08:52:39Z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