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4B" w:rsidRPr="009571F8" w:rsidRDefault="0004475B" w:rsidP="009571F8">
      <w:pPr>
        <w:pStyle w:val="a3"/>
        <w:widowControl/>
        <w:shd w:val="clear" w:color="auto" w:fill="FFFFFF"/>
        <w:spacing w:before="160" w:beforeAutospacing="0" w:after="160" w:afterAutospacing="0" w:line="600" w:lineRule="exact"/>
        <w:rPr>
          <w:rFonts w:ascii="Times New Roman" w:eastAsia="黑体" w:hAnsi="Times New Roman"/>
          <w:color w:val="525353"/>
          <w:sz w:val="32"/>
          <w:szCs w:val="32"/>
          <w:shd w:val="clear" w:color="auto" w:fill="FFFFFF"/>
        </w:rPr>
      </w:pPr>
      <w:r w:rsidRPr="009571F8">
        <w:rPr>
          <w:rFonts w:ascii="Times New Roman" w:eastAsia="黑体" w:hAnsi="Times New Roman"/>
          <w:color w:val="525353"/>
          <w:sz w:val="32"/>
          <w:szCs w:val="32"/>
          <w:shd w:val="clear" w:color="auto" w:fill="FFFFFF"/>
        </w:rPr>
        <w:t>附件</w:t>
      </w:r>
      <w:r w:rsidRPr="009571F8">
        <w:rPr>
          <w:rFonts w:ascii="Times New Roman" w:eastAsia="黑体" w:hAnsi="Times New Roman"/>
          <w:color w:val="525353"/>
          <w:sz w:val="32"/>
          <w:szCs w:val="32"/>
          <w:shd w:val="clear" w:color="auto" w:fill="FFFFFF"/>
        </w:rPr>
        <w:t>1</w:t>
      </w:r>
    </w:p>
    <w:p w:rsidR="00BD434B" w:rsidRPr="009571F8" w:rsidRDefault="0004475B" w:rsidP="009571F8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9571F8">
        <w:rPr>
          <w:rFonts w:ascii="Times New Roman" w:eastAsia="方正小标宋简体" w:hAnsi="Times New Roman" w:cs="Times New Roman"/>
          <w:bCs/>
          <w:sz w:val="36"/>
          <w:szCs w:val="36"/>
        </w:rPr>
        <w:t>广西水工程材料与结构重点实验室</w:t>
      </w:r>
    </w:p>
    <w:p w:rsidR="00BD434B" w:rsidRPr="009571F8" w:rsidRDefault="0004475B" w:rsidP="009571F8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9571F8">
        <w:rPr>
          <w:rFonts w:ascii="Times New Roman" w:eastAsia="方正小标宋简体" w:hAnsi="Times New Roman" w:cs="Times New Roman"/>
          <w:bCs/>
          <w:sz w:val="36"/>
          <w:szCs w:val="36"/>
        </w:rPr>
        <w:t>202</w:t>
      </w:r>
      <w:r w:rsidR="002E34DA">
        <w:rPr>
          <w:rFonts w:ascii="Times New Roman" w:eastAsia="方正小标宋简体" w:hAnsi="Times New Roman" w:cs="Times New Roman"/>
          <w:bCs/>
          <w:sz w:val="36"/>
          <w:szCs w:val="36"/>
        </w:rPr>
        <w:t>3</w:t>
      </w:r>
      <w:r w:rsidRPr="009571F8">
        <w:rPr>
          <w:rFonts w:ascii="Times New Roman" w:eastAsia="方正小标宋简体" w:hAnsi="Times New Roman" w:cs="Times New Roman"/>
          <w:bCs/>
          <w:sz w:val="36"/>
          <w:szCs w:val="36"/>
        </w:rPr>
        <w:t>年度开放课题批准立项项目表</w:t>
      </w:r>
    </w:p>
    <w:p w:rsidR="00BD434B" w:rsidRPr="009571F8" w:rsidRDefault="00BD434B" w:rsidP="009571F8">
      <w:pPr>
        <w:widowControl/>
        <w:adjustRightInd w:val="0"/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249"/>
        <w:gridCol w:w="1801"/>
        <w:gridCol w:w="1202"/>
      </w:tblGrid>
      <w:tr w:rsidR="00BD434B" w:rsidRPr="009571F8" w:rsidTr="00A912EB">
        <w:tc>
          <w:tcPr>
            <w:tcW w:w="534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课题编号</w:t>
            </w:r>
          </w:p>
        </w:tc>
        <w:tc>
          <w:tcPr>
            <w:tcW w:w="1249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申请者</w:t>
            </w:r>
          </w:p>
        </w:tc>
        <w:tc>
          <w:tcPr>
            <w:tcW w:w="1801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所在单位</w:t>
            </w:r>
          </w:p>
        </w:tc>
        <w:tc>
          <w:tcPr>
            <w:tcW w:w="1202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资助金额（万元）</w:t>
            </w:r>
          </w:p>
        </w:tc>
      </w:tr>
      <w:tr w:rsidR="00BD434B" w:rsidRPr="009571F8" w:rsidTr="00A912EB">
        <w:tc>
          <w:tcPr>
            <w:tcW w:w="534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434B" w:rsidRPr="009571F8" w:rsidRDefault="002E34DA" w:rsidP="009571F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E34D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基于生物毒性效应的桉树林区水库特征致黑物对水质安全评价研究</w:t>
            </w:r>
          </w:p>
        </w:tc>
        <w:tc>
          <w:tcPr>
            <w:tcW w:w="1276" w:type="dxa"/>
            <w:vAlign w:val="center"/>
          </w:tcPr>
          <w:p w:rsidR="00BD434B" w:rsidRPr="009571F8" w:rsidRDefault="002E34DA" w:rsidP="00565D8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GXHRI-WEMS-2023</w:t>
            </w:r>
            <w:r w:rsidR="0013478D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</w:t>
            </w:r>
            <w:r w:rsidR="008838A1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565D8F" w:rsidRPr="009571F8" w:rsidRDefault="002E34DA" w:rsidP="00565D8F">
            <w:pPr>
              <w:jc w:val="center"/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蒋然</w:t>
            </w:r>
          </w:p>
        </w:tc>
        <w:tc>
          <w:tcPr>
            <w:tcW w:w="1801" w:type="dxa"/>
            <w:vAlign w:val="center"/>
          </w:tcPr>
          <w:p w:rsidR="00BD434B" w:rsidRPr="009571F8" w:rsidRDefault="002E34DA" w:rsidP="009571F8">
            <w:pPr>
              <w:jc w:val="center"/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珠江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水利委员会珠江水利科学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研究院</w:t>
            </w:r>
          </w:p>
        </w:tc>
        <w:tc>
          <w:tcPr>
            <w:tcW w:w="1202" w:type="dxa"/>
            <w:vAlign w:val="center"/>
          </w:tcPr>
          <w:p w:rsidR="00BD434B" w:rsidRPr="009571F8" w:rsidRDefault="0004475B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5.00</w:t>
            </w:r>
          </w:p>
        </w:tc>
      </w:tr>
    </w:tbl>
    <w:p w:rsidR="00BD434B" w:rsidRPr="009571F8" w:rsidRDefault="00BD434B" w:rsidP="009571F8">
      <w:pPr>
        <w:pStyle w:val="a3"/>
        <w:widowControl/>
        <w:shd w:val="clear" w:color="auto" w:fill="FFFFFF"/>
        <w:spacing w:before="160" w:beforeAutospacing="0" w:after="160" w:afterAutospacing="0" w:line="360" w:lineRule="auto"/>
        <w:rPr>
          <w:rFonts w:ascii="Times New Roman" w:hAnsi="Times New Roman"/>
        </w:rPr>
      </w:pPr>
      <w:bookmarkStart w:id="0" w:name="_GoBack"/>
      <w:bookmarkEnd w:id="0"/>
    </w:p>
    <w:sectPr w:rsidR="00BD434B" w:rsidRPr="009571F8">
      <w:type w:val="evenPage"/>
      <w:pgSz w:w="12075" w:h="16838"/>
      <w:pgMar w:top="1440" w:right="1797" w:bottom="1440" w:left="1797" w:header="851" w:footer="992" w:gutter="0"/>
      <w:pgNumType w:fmt="upperRoman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68" w:rsidRDefault="008D1368" w:rsidP="009571F8">
      <w:r>
        <w:separator/>
      </w:r>
    </w:p>
  </w:endnote>
  <w:endnote w:type="continuationSeparator" w:id="0">
    <w:p w:rsidR="008D1368" w:rsidRDefault="008D1368" w:rsidP="0095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68" w:rsidRDefault="008D1368" w:rsidP="009571F8">
      <w:r>
        <w:separator/>
      </w:r>
    </w:p>
  </w:footnote>
  <w:footnote w:type="continuationSeparator" w:id="0">
    <w:p w:rsidR="008D1368" w:rsidRDefault="008D1368" w:rsidP="0095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B"/>
    <w:rsid w:val="0004475B"/>
    <w:rsid w:val="00111133"/>
    <w:rsid w:val="0013478D"/>
    <w:rsid w:val="002E34DA"/>
    <w:rsid w:val="004E4819"/>
    <w:rsid w:val="00565D8F"/>
    <w:rsid w:val="006C2F45"/>
    <w:rsid w:val="00847C4F"/>
    <w:rsid w:val="008838A1"/>
    <w:rsid w:val="008D1368"/>
    <w:rsid w:val="009571F8"/>
    <w:rsid w:val="00A912EB"/>
    <w:rsid w:val="00B26133"/>
    <w:rsid w:val="00BD434B"/>
    <w:rsid w:val="00BD7FBA"/>
    <w:rsid w:val="00C17D03"/>
    <w:rsid w:val="00EA4272"/>
    <w:rsid w:val="00F35583"/>
    <w:rsid w:val="07BF1B78"/>
    <w:rsid w:val="0E0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00321C-6BF9-4698-86BF-BF9CC73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5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71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5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71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dcterms:created xsi:type="dcterms:W3CDTF">2014-10-29T12:08:00Z</dcterms:created>
  <dcterms:modified xsi:type="dcterms:W3CDTF">2023-10-13T01:46:00Z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