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方正小标宋简体" w:cs="仿宋_GB2312"/>
          <w:color w:val="auto"/>
          <w:sz w:val="44"/>
          <w:szCs w:val="44"/>
          <w:highlight w:val="none"/>
          <w:shd w:val="clear" w:color="auto" w:fill="auto"/>
        </w:rPr>
      </w:pPr>
      <w:bookmarkStart w:id="0" w:name="_GoBack"/>
      <w:bookmarkEnd w:id="0"/>
      <w:r>
        <w:rPr>
          <w:rFonts w:hint="eastAsia" w:ascii="仿宋_GB2312" w:hAnsi="仿宋_GB2312" w:eastAsia="方正小标宋简体" w:cs="仿宋_GB2312"/>
          <w:color w:val="auto"/>
          <w:sz w:val="44"/>
          <w:szCs w:val="44"/>
          <w:highlight w:val="none"/>
          <w:shd w:val="clear" w:color="auto" w:fill="auto"/>
          <w:lang w:val="en-US" w:eastAsia="zh-CN"/>
        </w:rPr>
        <w:t>广西壮族自治区</w:t>
      </w:r>
      <w:r>
        <w:rPr>
          <w:rFonts w:hint="eastAsia" w:ascii="方正小标宋简体" w:hAnsi="方正小标宋简体" w:eastAsia="方正小标宋简体" w:cs="方正小标宋简体"/>
          <w:color w:val="auto"/>
          <w:sz w:val="44"/>
          <w:szCs w:val="44"/>
          <w:highlight w:val="none"/>
          <w:shd w:val="clear" w:color="auto" w:fill="auto"/>
        </w:rPr>
        <w:t>202</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4</w:t>
      </w:r>
      <w:r>
        <w:rPr>
          <w:rFonts w:hint="eastAsia" w:ascii="仿宋_GB2312" w:hAnsi="仿宋_GB2312" w:eastAsia="方正小标宋简体" w:cs="仿宋_GB2312"/>
          <w:color w:val="auto"/>
          <w:sz w:val="44"/>
          <w:szCs w:val="44"/>
          <w:highlight w:val="none"/>
          <w:shd w:val="clear" w:color="auto" w:fill="auto"/>
        </w:rPr>
        <w:t>年度水利发展资金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方正小标宋简体" w:cs="仿宋_GB2312"/>
          <w:color w:val="auto"/>
          <w:sz w:val="36"/>
          <w:szCs w:val="36"/>
          <w:highlight w:val="none"/>
          <w:shd w:val="clear" w:color="auto" w:fill="auto"/>
        </w:rPr>
      </w:pPr>
      <w:r>
        <w:rPr>
          <w:rFonts w:hint="eastAsia" w:ascii="仿宋_GB2312" w:hAnsi="仿宋_GB2312" w:eastAsia="方正小标宋简体" w:cs="仿宋_GB2312"/>
          <w:color w:val="auto"/>
          <w:sz w:val="44"/>
          <w:szCs w:val="44"/>
          <w:highlight w:val="none"/>
          <w:shd w:val="clear" w:color="auto" w:fill="auto"/>
        </w:rPr>
        <w:t>绩效自评报告</w:t>
      </w:r>
    </w:p>
    <w:p>
      <w:pPr>
        <w:keepNext w:val="0"/>
        <w:keepLines w:val="0"/>
        <w:pageBreakBefore w:val="0"/>
        <w:widowControl w:val="0"/>
        <w:kinsoku/>
        <w:wordWrap/>
        <w:overflowPunct/>
        <w:topLinePunct w:val="0"/>
        <w:autoSpaceDE/>
        <w:autoSpaceDN/>
        <w:bidi w:val="0"/>
        <w:spacing w:line="560" w:lineRule="exact"/>
        <w:ind w:firstLine="640"/>
        <w:jc w:val="center"/>
        <w:textAlignment w:val="auto"/>
        <w:rPr>
          <w:rFonts w:ascii="仿宋_GB2312" w:hAnsi="仿宋_GB2312" w:eastAsia="黑体" w:cs="仿宋_GB2312"/>
          <w:color w:val="auto"/>
          <w:sz w:val="32"/>
          <w:szCs w:val="32"/>
          <w:highlight w:val="none"/>
          <w:shd w:val="clear" w:color="auto" w:fill="auto"/>
        </w:rPr>
      </w:pP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黑体" w:cs="仿宋_GB2312"/>
          <w:b w:val="0"/>
          <w:bCs w:val="0"/>
          <w:color w:val="auto"/>
          <w:sz w:val="32"/>
          <w:szCs w:val="32"/>
          <w:highlight w:val="none"/>
          <w:shd w:val="clear" w:color="auto" w:fill="auto"/>
        </w:rPr>
      </w:pPr>
      <w:r>
        <w:rPr>
          <w:rFonts w:hint="eastAsia" w:ascii="仿宋_GB2312" w:hAnsi="仿宋_GB2312" w:eastAsia="黑体" w:cs="仿宋_GB2312"/>
          <w:b w:val="0"/>
          <w:bCs w:val="0"/>
          <w:color w:val="auto"/>
          <w:sz w:val="32"/>
          <w:szCs w:val="32"/>
          <w:highlight w:val="none"/>
          <w:shd w:val="clear" w:color="auto" w:fill="auto"/>
        </w:rPr>
        <w:t>一、</w:t>
      </w:r>
      <w:r>
        <w:rPr>
          <w:rFonts w:hint="eastAsia" w:ascii="仿宋_GB2312" w:hAnsi="仿宋_GB2312" w:eastAsia="黑体" w:cs="仿宋_GB2312"/>
          <w:b w:val="0"/>
          <w:bCs w:val="0"/>
          <w:color w:val="auto"/>
          <w:sz w:val="32"/>
          <w:szCs w:val="32"/>
          <w:highlight w:val="none"/>
          <w:shd w:val="clear" w:color="auto" w:fill="auto"/>
          <w:lang w:val="en-US" w:eastAsia="zh-CN"/>
        </w:rPr>
        <w:t>年度绩效管理总体情况</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（一）中央水利发展资金预算和绩效目标情况</w:t>
      </w:r>
    </w:p>
    <w:p>
      <w:pPr>
        <w:pStyle w:val="28"/>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eastAsia" w:ascii="仿宋_GB2312" w:hAnsi="仿宋_GB2312" w:cs="仿宋_GB2312"/>
          <w:b/>
          <w:bCs/>
          <w:color w:val="auto"/>
          <w:highlight w:val="none"/>
          <w:shd w:val="clear" w:color="auto" w:fill="auto"/>
          <w:lang w:val="en-US" w:eastAsia="zh-CN"/>
        </w:rPr>
      </w:pPr>
      <w:r>
        <w:rPr>
          <w:rFonts w:hint="eastAsia" w:ascii="仿宋_GB2312" w:hAnsi="仿宋_GB2312" w:cs="仿宋_GB2312"/>
          <w:b/>
          <w:bCs/>
          <w:color w:val="auto"/>
          <w:highlight w:val="none"/>
          <w:shd w:val="clear" w:color="auto" w:fill="auto"/>
          <w:lang w:val="en-US" w:eastAsia="zh-CN"/>
        </w:rPr>
        <w:t>1.中央下达水利发展资金预算情况</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年11月</w:t>
      </w:r>
      <w:r>
        <w:rPr>
          <w:rFonts w:hint="eastAsia" w:ascii="仿宋_GB2312" w:hAnsi="仿宋_GB2312" w:cs="仿宋_GB2312"/>
          <w:color w:val="auto"/>
          <w:highlight w:val="none"/>
          <w:shd w:val="clear" w:color="auto" w:fill="auto"/>
          <w:lang w:val="en-US" w:eastAsia="zh-CN"/>
        </w:rPr>
        <w:t>7</w:t>
      </w:r>
      <w:r>
        <w:rPr>
          <w:rFonts w:ascii="仿宋_GB2312" w:hAnsi="仿宋_GB2312" w:cs="仿宋_GB2312"/>
          <w:color w:val="auto"/>
          <w:highlight w:val="none"/>
          <w:shd w:val="clear" w:color="auto" w:fill="auto"/>
        </w:rPr>
        <w:t>日、202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年4月</w:t>
      </w:r>
      <w:r>
        <w:rPr>
          <w:rFonts w:hint="eastAsia" w:ascii="仿宋_GB2312" w:hAnsi="仿宋_GB2312" w:cs="仿宋_GB2312"/>
          <w:color w:val="auto"/>
          <w:highlight w:val="none"/>
          <w:shd w:val="clear" w:color="auto" w:fill="auto"/>
          <w:lang w:val="en-US" w:eastAsia="zh-CN"/>
        </w:rPr>
        <w:t>15</w:t>
      </w:r>
      <w:r>
        <w:rPr>
          <w:rFonts w:ascii="仿宋_GB2312" w:hAnsi="仿宋_GB2312" w:cs="仿宋_GB2312"/>
          <w:color w:val="auto"/>
          <w:highlight w:val="none"/>
          <w:shd w:val="clear" w:color="auto" w:fill="auto"/>
        </w:rPr>
        <w:t>日，</w:t>
      </w:r>
      <w:r>
        <w:rPr>
          <w:rFonts w:hint="eastAsia" w:ascii="仿宋_GB2312" w:hAnsi="仿宋_GB2312" w:cs="仿宋_GB2312"/>
          <w:color w:val="auto"/>
          <w:highlight w:val="none"/>
          <w:shd w:val="clear" w:color="auto" w:fill="auto"/>
          <w:lang w:eastAsia="zh-CN"/>
        </w:rPr>
        <w:t>广西</w:t>
      </w:r>
      <w:r>
        <w:rPr>
          <w:rFonts w:ascii="仿宋_GB2312" w:hAnsi="仿宋_GB2312" w:cs="仿宋_GB2312"/>
          <w:color w:val="auto"/>
          <w:highlight w:val="none"/>
          <w:shd w:val="clear" w:color="auto" w:fill="auto"/>
        </w:rPr>
        <w:t>分别</w:t>
      </w:r>
      <w:r>
        <w:rPr>
          <w:rFonts w:hint="eastAsia" w:ascii="仿宋_GB2312" w:hAnsi="仿宋_GB2312" w:cs="仿宋_GB2312"/>
          <w:color w:val="auto"/>
          <w:highlight w:val="none"/>
          <w:shd w:val="clear" w:color="auto" w:fill="auto"/>
          <w:lang w:eastAsia="zh-CN"/>
        </w:rPr>
        <w:t>收到财政部</w:t>
      </w:r>
      <w:r>
        <w:rPr>
          <w:rFonts w:ascii="仿宋_GB2312" w:hAnsi="仿宋_GB2312" w:cs="仿宋_GB2312"/>
          <w:color w:val="auto"/>
          <w:highlight w:val="none"/>
          <w:shd w:val="clear" w:color="auto" w:fill="auto"/>
        </w:rPr>
        <w:t>《关于提前下达202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年水利发展资金预算的通知》（财农〔20</w:t>
      </w:r>
      <w:r>
        <w:rPr>
          <w:rFonts w:hint="eastAsia" w:ascii="仿宋_GB2312" w:hAnsi="仿宋_GB2312" w:cs="仿宋_GB2312"/>
          <w:color w:val="auto"/>
          <w:highlight w:val="none"/>
          <w:shd w:val="clear" w:color="auto" w:fill="auto"/>
          <w:lang w:val="en-US" w:eastAsia="zh-CN"/>
        </w:rPr>
        <w:t>23</w:t>
      </w:r>
      <w:r>
        <w:rPr>
          <w:rFonts w:ascii="仿宋_GB2312" w:hAnsi="仿宋_GB2312" w:cs="仿宋_GB2312"/>
          <w:color w:val="auto"/>
          <w:highlight w:val="none"/>
          <w:shd w:val="clear" w:color="auto" w:fill="auto"/>
        </w:rPr>
        <w:t>〕8</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号）、《关于下达202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年水利发展资金预算的通知》（财农〔202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10</w:t>
      </w:r>
      <w:r>
        <w:rPr>
          <w:rFonts w:ascii="仿宋_GB2312" w:hAnsi="仿宋_GB2312" w:cs="仿宋_GB2312"/>
          <w:color w:val="auto"/>
          <w:highlight w:val="none"/>
          <w:shd w:val="clear" w:color="auto" w:fill="auto"/>
        </w:rPr>
        <w:t>号）</w:t>
      </w:r>
      <w:r>
        <w:rPr>
          <w:rFonts w:hint="eastAsia" w:ascii="仿宋_GB2312" w:hAnsi="仿宋_GB2312" w:cs="仿宋_GB2312"/>
          <w:color w:val="auto"/>
          <w:highlight w:val="none"/>
          <w:shd w:val="clear" w:color="auto" w:fill="auto"/>
          <w:lang w:eastAsia="zh-CN"/>
        </w:rPr>
        <w:t>文件，财政部</w:t>
      </w:r>
      <w:r>
        <w:rPr>
          <w:rFonts w:ascii="仿宋_GB2312" w:hAnsi="仿宋_GB2312" w:cs="仿宋_GB2312"/>
          <w:color w:val="auto"/>
          <w:highlight w:val="none"/>
          <w:shd w:val="clear" w:color="auto" w:fill="auto"/>
        </w:rPr>
        <w:t>下达</w:t>
      </w:r>
      <w:r>
        <w:rPr>
          <w:rFonts w:hint="eastAsia" w:ascii="仿宋_GB2312" w:hAnsi="仿宋_GB2312" w:cs="仿宋_GB2312"/>
          <w:color w:val="auto"/>
          <w:highlight w:val="none"/>
          <w:shd w:val="clear" w:color="auto" w:fill="auto"/>
          <w:lang w:eastAsia="zh-CN"/>
        </w:rPr>
        <w:t>广西</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年度水利发展资金、任务清单和绩效目标。收到预算文件后，202</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年</w:t>
      </w:r>
      <w:r>
        <w:rPr>
          <w:rFonts w:hint="eastAsia" w:ascii="仿宋_GB2312" w:hAnsi="仿宋_GB2312" w:cs="仿宋_GB2312"/>
          <w:color w:val="auto"/>
          <w:highlight w:val="none"/>
          <w:shd w:val="clear" w:color="auto" w:fill="auto"/>
          <w:lang w:val="en-US" w:eastAsia="zh-CN"/>
        </w:rPr>
        <w:t>12</w:t>
      </w:r>
      <w:r>
        <w:rPr>
          <w:rFonts w:ascii="仿宋_GB2312" w:hAnsi="仿宋_GB2312" w:cs="仿宋_GB2312"/>
          <w:color w:val="auto"/>
          <w:highlight w:val="none"/>
          <w:shd w:val="clear" w:color="auto" w:fill="auto"/>
        </w:rPr>
        <w:t>月</w:t>
      </w:r>
      <w:r>
        <w:rPr>
          <w:rFonts w:hint="eastAsia" w:ascii="仿宋_GB2312" w:hAnsi="仿宋_GB2312" w:cs="仿宋_GB2312"/>
          <w:color w:val="auto"/>
          <w:highlight w:val="none"/>
          <w:shd w:val="clear" w:color="auto" w:fill="auto"/>
          <w:lang w:val="en-US" w:eastAsia="zh-CN"/>
        </w:rPr>
        <w:t>7</w:t>
      </w:r>
      <w:r>
        <w:rPr>
          <w:rFonts w:ascii="仿宋_GB2312" w:hAnsi="仿宋_GB2312" w:cs="仿宋_GB2312"/>
          <w:color w:val="auto"/>
          <w:highlight w:val="none"/>
          <w:shd w:val="clear" w:color="auto" w:fill="auto"/>
        </w:rPr>
        <w:t>日、202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年5月1</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日</w:t>
      </w:r>
      <w:r>
        <w:rPr>
          <w:rFonts w:hint="eastAsia" w:ascii="仿宋_GB2312" w:hAnsi="仿宋_GB2312" w:cs="仿宋_GB2312"/>
          <w:color w:val="auto"/>
          <w:highlight w:val="none"/>
          <w:shd w:val="clear" w:color="auto" w:fill="auto"/>
          <w:lang w:eastAsia="zh-CN"/>
        </w:rPr>
        <w:t>广西</w:t>
      </w:r>
      <w:r>
        <w:rPr>
          <w:rFonts w:ascii="仿宋_GB2312" w:hAnsi="仿宋_GB2312" w:cs="仿宋_GB2312"/>
          <w:color w:val="auto"/>
          <w:highlight w:val="none"/>
          <w:shd w:val="clear" w:color="auto" w:fill="auto"/>
        </w:rPr>
        <w:t>分别</w:t>
      </w:r>
      <w:r>
        <w:rPr>
          <w:rFonts w:hint="eastAsia" w:ascii="仿宋_GB2312" w:hAnsi="仿宋_GB2312" w:cs="仿宋_GB2312"/>
          <w:color w:val="auto"/>
          <w:highlight w:val="none"/>
          <w:shd w:val="clear" w:color="auto" w:fill="auto"/>
          <w:lang w:eastAsia="zh-CN"/>
        </w:rPr>
        <w:t>通过</w:t>
      </w:r>
      <w:r>
        <w:rPr>
          <w:rFonts w:ascii="仿宋_GB2312" w:hAnsi="仿宋_GB2312" w:cs="仿宋_GB2312"/>
          <w:color w:val="auto"/>
          <w:highlight w:val="none"/>
          <w:shd w:val="clear" w:color="auto" w:fill="auto"/>
        </w:rPr>
        <w:t>《关于</w:t>
      </w:r>
      <w:r>
        <w:rPr>
          <w:rFonts w:hint="eastAsia" w:ascii="仿宋_GB2312" w:hAnsi="仿宋_GB2312" w:cs="仿宋_GB2312"/>
          <w:color w:val="auto"/>
          <w:highlight w:val="none"/>
          <w:shd w:val="clear" w:color="auto" w:fill="auto"/>
          <w:lang w:val="en-US" w:eastAsia="zh-CN"/>
        </w:rPr>
        <w:t>提前</w:t>
      </w:r>
      <w:r>
        <w:rPr>
          <w:rFonts w:ascii="仿宋_GB2312" w:hAnsi="仿宋_GB2312" w:cs="仿宋_GB2312"/>
          <w:color w:val="auto"/>
          <w:highlight w:val="none"/>
          <w:shd w:val="clear" w:color="auto" w:fill="auto"/>
        </w:rPr>
        <w:t>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w:t>
      </w:r>
      <w:r>
        <w:rPr>
          <w:rFonts w:hint="eastAsia" w:ascii="仿宋_GB2312" w:hAnsi="仿宋_GB2312" w:cs="仿宋_GB2312"/>
          <w:color w:val="auto"/>
          <w:highlight w:val="none"/>
          <w:shd w:val="clear" w:color="auto" w:fill="auto"/>
          <w:lang w:val="en-US" w:eastAsia="zh-CN"/>
        </w:rPr>
        <w:t>财政</w:t>
      </w:r>
      <w:r>
        <w:rPr>
          <w:rFonts w:ascii="仿宋_GB2312" w:hAnsi="仿宋_GB2312" w:cs="仿宋_GB2312"/>
          <w:color w:val="auto"/>
          <w:highlight w:val="none"/>
          <w:shd w:val="clear" w:color="auto" w:fill="auto"/>
        </w:rPr>
        <w:t>水利发展资金</w:t>
      </w:r>
      <w:r>
        <w:rPr>
          <w:rFonts w:hint="eastAsia" w:ascii="仿宋_GB2312" w:hAnsi="仿宋_GB2312" w:cs="仿宋_GB2312"/>
          <w:color w:val="auto"/>
          <w:highlight w:val="none"/>
          <w:shd w:val="clear" w:color="auto" w:fill="auto"/>
          <w:lang w:val="en-US" w:eastAsia="zh-CN"/>
        </w:rPr>
        <w:t>预算（第一批）</w:t>
      </w:r>
      <w:r>
        <w:rPr>
          <w:rFonts w:ascii="仿宋_GB2312" w:hAnsi="仿宋_GB2312" w:cs="仿宋_GB2312"/>
          <w:color w:val="auto"/>
          <w:highlight w:val="none"/>
          <w:shd w:val="clear" w:color="auto" w:fill="auto"/>
        </w:rPr>
        <w:t>的通知》（桂整合〔202</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〕4</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号）、《关于下达202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年中央财政水利发展资金</w:t>
      </w:r>
      <w:r>
        <w:rPr>
          <w:rFonts w:hint="eastAsia" w:ascii="仿宋_GB2312" w:hAnsi="仿宋_GB2312" w:cs="仿宋_GB2312"/>
          <w:color w:val="auto"/>
          <w:highlight w:val="none"/>
          <w:shd w:val="clear" w:color="auto" w:fill="auto"/>
          <w:lang w:val="en-US" w:eastAsia="zh-CN"/>
        </w:rPr>
        <w:t>预算</w:t>
      </w:r>
      <w:r>
        <w:rPr>
          <w:rFonts w:ascii="仿宋_GB2312" w:hAnsi="仿宋_GB2312" w:cs="仿宋_GB2312"/>
          <w:color w:val="auto"/>
          <w:highlight w:val="none"/>
          <w:shd w:val="clear" w:color="auto" w:fill="auto"/>
        </w:rPr>
        <w:t>（第二批）的通知》（桂整合〔202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〕4号）将中央水利发展资金、绩效目标</w:t>
      </w:r>
      <w:r>
        <w:rPr>
          <w:rFonts w:hint="eastAsia" w:ascii="仿宋_GB2312" w:hAnsi="仿宋_GB2312" w:cs="仿宋_GB2312"/>
          <w:color w:val="auto"/>
          <w:highlight w:val="none"/>
          <w:shd w:val="clear" w:color="auto" w:fill="auto"/>
          <w:lang w:eastAsia="zh-CN"/>
        </w:rPr>
        <w:t>等</w:t>
      </w:r>
      <w:r>
        <w:rPr>
          <w:rFonts w:ascii="仿宋_GB2312" w:hAnsi="仿宋_GB2312" w:cs="仿宋_GB2312"/>
          <w:color w:val="auto"/>
          <w:highlight w:val="none"/>
          <w:shd w:val="clear" w:color="auto" w:fill="auto"/>
        </w:rPr>
        <w:t>分解下达至</w:t>
      </w:r>
      <w:r>
        <w:rPr>
          <w:rFonts w:hint="eastAsia" w:ascii="仿宋_GB2312" w:hAnsi="仿宋_GB2312" w:cs="仿宋_GB2312"/>
          <w:color w:val="auto"/>
          <w:highlight w:val="none"/>
          <w:shd w:val="clear" w:color="auto" w:fill="auto"/>
          <w:lang w:eastAsia="zh-CN"/>
        </w:rPr>
        <w:t>相关</w:t>
      </w:r>
      <w:r>
        <w:rPr>
          <w:rFonts w:ascii="仿宋_GB2312" w:hAnsi="仿宋_GB2312" w:cs="仿宋_GB2312"/>
          <w:color w:val="auto"/>
          <w:highlight w:val="none"/>
          <w:shd w:val="clear" w:color="auto" w:fill="auto"/>
        </w:rPr>
        <w:t>市县。</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ascii="仿宋_GB2312" w:hAnsi="仿宋_GB2312" w:cs="仿宋_GB2312"/>
          <w:color w:val="auto"/>
          <w:highlight w:val="none"/>
          <w:shd w:val="clear" w:color="auto" w:fill="auto"/>
        </w:rPr>
        <w:t>在收到资金下达文件后，按照财政部等1</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部委联合印发《关于</w:t>
      </w:r>
      <w:r>
        <w:rPr>
          <w:rFonts w:hint="eastAsia" w:ascii="仿宋_GB2312" w:hAnsi="仿宋_GB2312" w:cs="仿宋_GB2312"/>
          <w:color w:val="auto"/>
          <w:highlight w:val="none"/>
          <w:shd w:val="clear" w:color="auto" w:fill="auto"/>
          <w:lang w:val="en-US" w:eastAsia="zh-CN"/>
        </w:rPr>
        <w:t>将涉农资金统筹整合试点政策优化调整至国家乡村振兴重点帮扶县实施的通知</w:t>
      </w:r>
      <w:r>
        <w:rPr>
          <w:rFonts w:ascii="仿宋_GB2312" w:hAnsi="仿宋_GB2312" w:cs="仿宋_GB2312"/>
          <w:color w:val="auto"/>
          <w:highlight w:val="none"/>
          <w:shd w:val="clear" w:color="auto" w:fill="auto"/>
        </w:rPr>
        <w:t>》（财农〔202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号）、《</w:t>
      </w:r>
      <w:r>
        <w:rPr>
          <w:rFonts w:hint="eastAsia" w:ascii="仿宋_GB2312" w:hAnsi="仿宋_GB2312" w:cs="仿宋_GB2312"/>
          <w:color w:val="auto"/>
          <w:highlight w:val="none"/>
          <w:shd w:val="clear" w:color="auto" w:fill="auto"/>
        </w:rPr>
        <w:t>广西壮族自治区财政厅等十一部门关于印发广西乡村振兴重点帮扶县涉农资金统筹整合试点政策实施细则的通知</w:t>
      </w:r>
      <w:r>
        <w:rPr>
          <w:rFonts w:ascii="仿宋_GB2312" w:hAnsi="仿宋_GB2312" w:cs="仿宋_GB2312"/>
          <w:color w:val="auto"/>
          <w:highlight w:val="none"/>
          <w:shd w:val="clear" w:color="auto" w:fill="auto"/>
        </w:rPr>
        <w:t>》（桂</w:t>
      </w:r>
      <w:r>
        <w:rPr>
          <w:rFonts w:hint="eastAsia" w:ascii="仿宋_GB2312" w:hAnsi="仿宋_GB2312" w:cs="仿宋_GB2312"/>
          <w:color w:val="auto"/>
          <w:highlight w:val="none"/>
          <w:shd w:val="clear" w:color="auto" w:fill="auto"/>
          <w:lang w:val="en-US" w:eastAsia="zh-CN"/>
        </w:rPr>
        <w:t>财农</w:t>
      </w:r>
      <w:r>
        <w:rPr>
          <w:rFonts w:ascii="仿宋_GB2312" w:hAnsi="仿宋_GB2312" w:cs="仿宋_GB2312"/>
          <w:color w:val="auto"/>
          <w:highlight w:val="none"/>
          <w:shd w:val="clear" w:color="auto" w:fill="auto"/>
        </w:rPr>
        <w:t>〔20</w:t>
      </w:r>
      <w:r>
        <w:rPr>
          <w:rFonts w:hint="eastAsia" w:ascii="仿宋_GB2312" w:hAnsi="仿宋_GB2312" w:cs="仿宋_GB2312"/>
          <w:color w:val="auto"/>
          <w:highlight w:val="none"/>
          <w:shd w:val="clear" w:color="auto" w:fill="auto"/>
          <w:lang w:val="en-US" w:eastAsia="zh-CN"/>
        </w:rPr>
        <w:t>24</w:t>
      </w:r>
      <w:r>
        <w:rPr>
          <w:rFonts w:ascii="仿宋_GB2312" w:hAnsi="仿宋_GB2312" w:cs="仿宋_GB2312"/>
          <w:color w:val="auto"/>
          <w:highlight w:val="none"/>
          <w:shd w:val="clear" w:color="auto" w:fill="auto"/>
        </w:rPr>
        <w:t>〕8号）有关精神，</w:t>
      </w:r>
      <w:r>
        <w:rPr>
          <w:rFonts w:hint="eastAsia" w:ascii="仿宋_GB2312" w:hAnsi="仿宋_GB2312" w:cs="仿宋_GB2312"/>
          <w:color w:val="auto"/>
          <w:highlight w:val="none"/>
          <w:shd w:val="clear" w:color="auto" w:fill="auto"/>
          <w:lang w:eastAsia="zh-CN"/>
        </w:rPr>
        <w:t>开展</w:t>
      </w:r>
      <w:r>
        <w:rPr>
          <w:rFonts w:ascii="仿宋_GB2312" w:hAnsi="仿宋_GB2312" w:cs="仿宋_GB2312"/>
          <w:color w:val="auto"/>
          <w:highlight w:val="none"/>
          <w:shd w:val="clear" w:color="auto" w:fill="auto"/>
        </w:rPr>
        <w:t>统筹整合</w:t>
      </w:r>
      <w:r>
        <w:rPr>
          <w:rFonts w:hint="eastAsia" w:ascii="仿宋_GB2312" w:hAnsi="仿宋_GB2312" w:cs="仿宋_GB2312"/>
          <w:color w:val="auto"/>
          <w:highlight w:val="none"/>
          <w:shd w:val="clear" w:color="auto" w:fill="auto"/>
          <w:lang w:eastAsia="zh-CN"/>
        </w:rPr>
        <w:t>使用财政涉农资金工作</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年度，广西实际下达到市县的水利发展资金预算（包含中央、自治区、市县财政</w:t>
      </w:r>
      <w:r>
        <w:rPr>
          <w:rFonts w:hint="eastAsia" w:ascii="仿宋_GB2312" w:hAnsi="仿宋_GB2312" w:cs="仿宋_GB2312"/>
          <w:color w:val="auto"/>
          <w:highlight w:val="none"/>
          <w:shd w:val="clear" w:color="auto" w:fill="auto"/>
          <w:lang w:val="en-US" w:eastAsia="zh-CN"/>
        </w:rPr>
        <w:t>及其他</w:t>
      </w:r>
      <w:r>
        <w:rPr>
          <w:rFonts w:ascii="仿宋_GB2312" w:hAnsi="仿宋_GB2312" w:cs="仿宋_GB2312"/>
          <w:color w:val="auto"/>
          <w:highlight w:val="none"/>
          <w:shd w:val="clear" w:color="auto" w:fill="auto"/>
        </w:rPr>
        <w:t>资金，下同）共</w:t>
      </w:r>
      <w:r>
        <w:rPr>
          <w:rFonts w:hint="eastAsia" w:ascii="仿宋_GB2312" w:hAnsi="仿宋_GB2312" w:cs="仿宋_GB2312"/>
          <w:color w:val="auto"/>
          <w:highlight w:val="none"/>
          <w:shd w:val="clear" w:color="auto" w:fill="auto"/>
          <w:lang w:val="en-US" w:eastAsia="zh-CN"/>
        </w:rPr>
        <w:t>170247.40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其中</w:t>
      </w:r>
      <w:r>
        <w:rPr>
          <w:rFonts w:ascii="仿宋_GB2312" w:hAnsi="仿宋_GB2312" w:cs="仿宋_GB2312"/>
          <w:color w:val="auto"/>
          <w:highlight w:val="none"/>
          <w:shd w:val="clear" w:color="auto" w:fill="auto"/>
        </w:rPr>
        <w:t>财政部下达广西202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年度中央水利发展资金</w:t>
      </w:r>
      <w:r>
        <w:rPr>
          <w:rFonts w:hint="eastAsia" w:ascii="仿宋_GB2312" w:hAnsi="仿宋_GB2312" w:cs="仿宋_GB2312"/>
          <w:color w:val="auto"/>
          <w:highlight w:val="none"/>
          <w:shd w:val="clear" w:color="auto" w:fill="auto"/>
          <w:lang w:val="en-US" w:eastAsia="zh-CN"/>
        </w:rPr>
        <w:t>134986</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地方配套资金</w:t>
      </w:r>
      <w:r>
        <w:rPr>
          <w:rFonts w:hint="eastAsia" w:ascii="仿宋_GB2312" w:hAnsi="仿宋_GB2312" w:cs="仿宋_GB2312"/>
          <w:color w:val="auto"/>
          <w:highlight w:val="none"/>
          <w:shd w:val="clear" w:color="auto" w:fill="auto"/>
          <w:lang w:val="en-US" w:eastAsia="zh-CN"/>
        </w:rPr>
        <w:t>35261.40</w:t>
      </w:r>
      <w:r>
        <w:rPr>
          <w:rFonts w:ascii="仿宋_GB2312" w:hAnsi="仿宋_GB2312" w:cs="仿宋_GB2312"/>
          <w:color w:val="auto"/>
          <w:highlight w:val="none"/>
          <w:shd w:val="clear" w:color="auto" w:fill="auto"/>
        </w:rPr>
        <w:t>万元（自治区资金</w:t>
      </w:r>
      <w:r>
        <w:rPr>
          <w:rFonts w:hint="eastAsia" w:ascii="仿宋_GB2312" w:hAnsi="仿宋_GB2312" w:cs="仿宋_GB2312"/>
          <w:color w:val="auto"/>
          <w:highlight w:val="none"/>
          <w:shd w:val="clear" w:color="auto" w:fill="auto"/>
          <w:lang w:val="en-US" w:eastAsia="zh-CN"/>
        </w:rPr>
        <w:t>30484</w:t>
      </w:r>
      <w:r>
        <w:rPr>
          <w:rFonts w:ascii="仿宋_GB2312" w:hAnsi="仿宋_GB2312" w:cs="仿宋_GB2312"/>
          <w:color w:val="auto"/>
          <w:highlight w:val="none"/>
          <w:shd w:val="clear" w:color="auto" w:fill="auto"/>
        </w:rPr>
        <w:t>万元，市县资金</w:t>
      </w:r>
      <w:r>
        <w:rPr>
          <w:rFonts w:hint="eastAsia" w:ascii="仿宋_GB2312" w:hAnsi="仿宋_GB2312" w:cs="仿宋_GB2312"/>
          <w:color w:val="auto"/>
          <w:highlight w:val="none"/>
          <w:shd w:val="clear" w:color="auto" w:fill="auto"/>
          <w:lang w:val="en-US" w:eastAsia="zh-CN"/>
        </w:rPr>
        <w:t>4762.40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其他资金15万元</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年度广西安排用于</w:t>
      </w:r>
      <w:r>
        <w:rPr>
          <w:rFonts w:hint="eastAsia" w:ascii="仿宋_GB2312" w:hAnsi="仿宋_GB2312" w:cs="仿宋_GB2312"/>
          <w:color w:val="auto"/>
          <w:sz w:val="32"/>
          <w:szCs w:val="32"/>
          <w:highlight w:val="none"/>
          <w:shd w:val="clear" w:color="auto" w:fill="auto"/>
          <w:lang w:val="en-US" w:eastAsia="zh-CN"/>
        </w:rPr>
        <w:t>重点帮扶县</w:t>
      </w:r>
      <w:r>
        <w:rPr>
          <w:rFonts w:ascii="仿宋_GB2312" w:hAnsi="仿宋_GB2312" w:cs="仿宋_GB2312"/>
          <w:color w:val="auto"/>
          <w:highlight w:val="none"/>
          <w:shd w:val="clear" w:color="auto" w:fill="auto"/>
        </w:rPr>
        <w:t>的资金为</w:t>
      </w:r>
      <w:r>
        <w:rPr>
          <w:rFonts w:hint="eastAsia" w:ascii="仿宋_GB2312" w:hAnsi="仿宋_GB2312" w:cs="仿宋_GB2312"/>
          <w:color w:val="auto"/>
          <w:highlight w:val="none"/>
          <w:shd w:val="clear" w:color="auto" w:fill="auto"/>
          <w:lang w:val="en-US" w:eastAsia="zh-CN"/>
        </w:rPr>
        <w:t>32734.14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其中</w:t>
      </w:r>
      <w:r>
        <w:rPr>
          <w:rFonts w:ascii="仿宋_GB2312" w:hAnsi="仿宋_GB2312" w:cs="仿宋_GB2312"/>
          <w:color w:val="auto"/>
          <w:highlight w:val="none"/>
          <w:shd w:val="clear" w:color="auto" w:fill="auto"/>
        </w:rPr>
        <w:t>中央财政</w:t>
      </w:r>
      <w:r>
        <w:rPr>
          <w:rFonts w:hint="eastAsia" w:ascii="仿宋_GB2312" w:hAnsi="仿宋_GB2312" w:cs="仿宋_GB2312"/>
          <w:color w:val="auto"/>
          <w:highlight w:val="none"/>
          <w:shd w:val="clear" w:color="auto" w:fill="auto"/>
          <w:lang w:eastAsia="zh-CN"/>
        </w:rPr>
        <w:t>水利发展资金</w:t>
      </w:r>
      <w:r>
        <w:rPr>
          <w:rFonts w:hint="eastAsia" w:ascii="仿宋_GB2312" w:hAnsi="仿宋_GB2312" w:cs="仿宋_GB2312"/>
          <w:color w:val="auto"/>
          <w:highlight w:val="none"/>
          <w:shd w:val="clear" w:color="auto" w:fill="auto"/>
          <w:lang w:val="en-US" w:eastAsia="zh-CN"/>
        </w:rPr>
        <w:t>21716</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地方财政资金</w:t>
      </w:r>
      <w:r>
        <w:rPr>
          <w:rFonts w:hint="eastAsia" w:ascii="仿宋_GB2312" w:hAnsi="仿宋_GB2312" w:cs="仿宋_GB2312"/>
          <w:color w:val="auto"/>
          <w:highlight w:val="none"/>
          <w:shd w:val="clear" w:color="auto" w:fill="auto"/>
          <w:lang w:val="en-US" w:eastAsia="zh-CN"/>
        </w:rPr>
        <w:t>11018.14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自治区资金10291万元、市县资金727.14万元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，由</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ascii="仿宋_GB2312" w:hAnsi="仿宋_GB2312" w:cs="仿宋_GB2312"/>
          <w:color w:val="auto"/>
          <w:highlight w:val="none"/>
          <w:shd w:val="clear" w:color="auto" w:fill="auto"/>
        </w:rPr>
        <w:t>按照</w:t>
      </w:r>
      <w:r>
        <w:rPr>
          <w:rFonts w:hint="eastAsia" w:ascii="仿宋_GB2312" w:hAnsi="仿宋_GB2312" w:cs="仿宋_GB2312"/>
          <w:color w:val="auto"/>
          <w:highlight w:val="none"/>
          <w:shd w:val="clear" w:color="auto" w:fill="auto"/>
          <w:lang w:eastAsia="zh-CN"/>
        </w:rPr>
        <w:t>统筹整合使用财政涉农资金</w:t>
      </w:r>
      <w:r>
        <w:rPr>
          <w:rFonts w:ascii="仿宋_GB2312" w:hAnsi="仿宋_GB2312" w:cs="仿宋_GB2312"/>
          <w:color w:val="auto"/>
          <w:highlight w:val="none"/>
          <w:shd w:val="clear" w:color="auto" w:fill="auto"/>
        </w:rPr>
        <w:t>有关文件精神</w:t>
      </w:r>
      <w:r>
        <w:rPr>
          <w:rFonts w:hint="eastAsia" w:ascii="仿宋_GB2312" w:hAnsi="仿宋_GB2312" w:cs="仿宋_GB2312"/>
          <w:color w:val="auto"/>
          <w:highlight w:val="none"/>
          <w:shd w:val="clear" w:color="auto" w:fill="auto"/>
          <w:lang w:eastAsia="zh-CN"/>
        </w:rPr>
        <w:t>统筹</w:t>
      </w:r>
      <w:r>
        <w:rPr>
          <w:rFonts w:ascii="仿宋_GB2312" w:hAnsi="仿宋_GB2312" w:cs="仿宋_GB2312"/>
          <w:color w:val="auto"/>
          <w:highlight w:val="none"/>
          <w:shd w:val="clear" w:color="auto" w:fill="auto"/>
        </w:rPr>
        <w:t>使用。</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根据工作要求，本次将重点帮扶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highlight w:val="none"/>
          <w:shd w:val="clear" w:color="auto" w:fill="auto"/>
          <w:lang w:val="en-US" w:eastAsia="zh-CN"/>
        </w:rPr>
        <w:t>一并</w:t>
      </w:r>
      <w:r>
        <w:rPr>
          <w:rFonts w:ascii="仿宋_GB2312" w:hAnsi="仿宋_GB2312" w:cs="仿宋_GB2312"/>
          <w:color w:val="auto"/>
          <w:highlight w:val="none"/>
          <w:shd w:val="clear" w:color="auto" w:fill="auto"/>
        </w:rPr>
        <w:t>纳入此次水利发展资金绩效评价</w:t>
      </w:r>
      <w:r>
        <w:rPr>
          <w:rFonts w:hint="eastAsia" w:ascii="仿宋_GB2312" w:hAnsi="仿宋_GB2312" w:cs="仿宋_GB2312"/>
          <w:color w:val="auto"/>
          <w:highlight w:val="none"/>
          <w:shd w:val="clear" w:color="auto" w:fill="auto"/>
          <w:lang w:eastAsia="zh-CN"/>
        </w:rPr>
        <w:t>范围，</w:t>
      </w:r>
      <w:r>
        <w:rPr>
          <w:rFonts w:hint="eastAsia" w:ascii="仿宋_GB2312" w:hAnsi="仿宋_GB2312" w:cs="仿宋_GB2312"/>
          <w:color w:val="auto"/>
          <w:highlight w:val="none"/>
          <w:shd w:val="clear" w:color="auto" w:fill="auto"/>
          <w:lang w:val="en-US" w:eastAsia="zh-CN"/>
        </w:rPr>
        <w:t>纳入重点帮扶县后各支出方向资金预算下达情况</w:t>
      </w:r>
      <w:r>
        <w:rPr>
          <w:rFonts w:ascii="仿宋_GB2312" w:hAnsi="仿宋_GB2312" w:cs="仿宋_GB2312"/>
          <w:color w:val="auto"/>
          <w:highlight w:val="none"/>
          <w:shd w:val="clear" w:color="auto" w:fill="auto"/>
        </w:rPr>
        <w:t>如下：</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流域面积200</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3000平方公里中小河流治理</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情况。广西中小河流治理共下达预算</w:t>
      </w:r>
      <w:r>
        <w:rPr>
          <w:rFonts w:hint="eastAsia" w:ascii="仿宋_GB2312" w:hAnsi="仿宋_GB2312" w:cs="仿宋_GB2312"/>
          <w:color w:val="auto"/>
          <w:highlight w:val="none"/>
          <w:shd w:val="clear" w:color="auto" w:fill="auto"/>
          <w:lang w:val="en-US" w:eastAsia="zh-CN"/>
        </w:rPr>
        <w:t>38605</w:t>
      </w:r>
      <w:r>
        <w:rPr>
          <w:rFonts w:ascii="仿宋_GB2312" w:hAnsi="仿宋_GB2312" w:cs="仿宋_GB2312"/>
          <w:color w:val="auto"/>
          <w:highlight w:val="none"/>
          <w:shd w:val="clear" w:color="auto" w:fill="auto"/>
        </w:rPr>
        <w:t>万元，其中中央财政资金</w:t>
      </w:r>
      <w:r>
        <w:rPr>
          <w:rFonts w:hint="eastAsia" w:ascii="仿宋_GB2312" w:hAnsi="仿宋_GB2312" w:cs="仿宋_GB2312"/>
          <w:color w:val="auto"/>
          <w:highlight w:val="none"/>
          <w:shd w:val="clear" w:color="auto" w:fill="auto"/>
          <w:lang w:val="en-US" w:eastAsia="zh-CN"/>
        </w:rPr>
        <w:t>27933</w:t>
      </w:r>
      <w:r>
        <w:rPr>
          <w:rFonts w:ascii="仿宋_GB2312" w:hAnsi="仿宋_GB2312" w:cs="仿宋_GB2312"/>
          <w:color w:val="auto"/>
          <w:highlight w:val="none"/>
          <w:shd w:val="clear" w:color="auto" w:fill="auto"/>
        </w:rPr>
        <w:t>万元，自治区财政资金</w:t>
      </w:r>
      <w:r>
        <w:rPr>
          <w:rFonts w:hint="eastAsia" w:ascii="仿宋_GB2312" w:hAnsi="仿宋_GB2312" w:cs="仿宋_GB2312"/>
          <w:color w:val="auto"/>
          <w:highlight w:val="none"/>
          <w:shd w:val="clear" w:color="auto" w:fill="auto"/>
          <w:lang w:val="en-US" w:eastAsia="zh-CN"/>
        </w:rPr>
        <w:t>10484</w:t>
      </w:r>
      <w:r>
        <w:rPr>
          <w:rFonts w:ascii="仿宋_GB2312" w:hAnsi="仿宋_GB2312" w:cs="仿宋_GB2312"/>
          <w:color w:val="auto"/>
          <w:highlight w:val="none"/>
          <w:shd w:val="clear" w:color="auto" w:fill="auto"/>
        </w:rPr>
        <w:t>万元，市县财政资金</w:t>
      </w:r>
      <w:r>
        <w:rPr>
          <w:rFonts w:hint="eastAsia" w:ascii="仿宋_GB2312" w:hAnsi="仿宋_GB2312" w:cs="仿宋_GB2312"/>
          <w:color w:val="auto"/>
          <w:highlight w:val="none"/>
          <w:shd w:val="clear" w:color="auto" w:fill="auto"/>
          <w:lang w:val="en-US" w:eastAsia="zh-CN"/>
        </w:rPr>
        <w:t>18</w:t>
      </w:r>
      <w:r>
        <w:rPr>
          <w:rFonts w:ascii="仿宋_GB2312" w:hAnsi="仿宋_GB2312" w:cs="仿宋_GB2312"/>
          <w:color w:val="auto"/>
          <w:highlight w:val="none"/>
          <w:shd w:val="clear" w:color="auto" w:fill="auto"/>
        </w:rPr>
        <w:t>8万元。</w:t>
      </w:r>
    </w:p>
    <w:p>
      <w:pPr>
        <w:keepNext w:val="0"/>
        <w:keepLines w:val="0"/>
        <w:pageBreakBefore w:val="0"/>
        <w:kinsoku/>
        <w:wordWrap/>
        <w:overflowPunct/>
        <w:topLinePunct w:val="0"/>
        <w:autoSpaceDE/>
        <w:autoSpaceDN/>
        <w:bidi w:val="0"/>
        <w:spacing w:line="560" w:lineRule="exact"/>
        <w:ind w:firstLine="640"/>
        <w:textAlignment w:val="auto"/>
        <w:outlineLvl w:val="9"/>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②重点帮扶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下达</w:t>
      </w:r>
      <w:r>
        <w:rPr>
          <w:rFonts w:ascii="仿宋_GB2312" w:hAnsi="仿宋_GB2312" w:cs="仿宋_GB2312"/>
          <w:color w:val="auto"/>
          <w:sz w:val="32"/>
          <w:szCs w:val="32"/>
          <w:highlight w:val="none"/>
          <w:shd w:val="clear" w:color="auto" w:fill="auto"/>
        </w:rPr>
        <w:t>资金</w:t>
      </w:r>
      <w:r>
        <w:rPr>
          <w:rFonts w:hint="eastAsia" w:ascii="仿宋_GB2312" w:hAnsi="仿宋_GB2312" w:cs="仿宋_GB2312"/>
          <w:color w:val="auto"/>
          <w:sz w:val="32"/>
          <w:szCs w:val="32"/>
          <w:highlight w:val="none"/>
          <w:shd w:val="clear" w:color="auto" w:fill="auto"/>
          <w:lang w:val="en-US" w:eastAsia="zh-CN"/>
        </w:rPr>
        <w:t>为10517</w:t>
      </w:r>
      <w:r>
        <w:rPr>
          <w:rFonts w:ascii="仿宋_GB2312" w:hAnsi="仿宋_GB2312" w:cs="仿宋_GB2312"/>
          <w:color w:val="auto"/>
          <w:sz w:val="32"/>
          <w:szCs w:val="32"/>
          <w:highlight w:val="none"/>
          <w:shd w:val="clear" w:color="auto" w:fill="auto"/>
        </w:rPr>
        <w:t>万元，</w:t>
      </w:r>
      <w:r>
        <w:rPr>
          <w:rFonts w:hint="eastAsia" w:ascii="仿宋_GB2312" w:hAnsi="仿宋_GB2312" w:cs="仿宋_GB2312"/>
          <w:color w:val="auto"/>
          <w:sz w:val="32"/>
          <w:szCs w:val="32"/>
          <w:highlight w:val="none"/>
          <w:shd w:val="clear" w:color="auto" w:fill="auto"/>
          <w:lang w:val="en-US" w:eastAsia="zh-CN"/>
        </w:rPr>
        <w:t>其中</w:t>
      </w:r>
      <w:r>
        <w:rPr>
          <w:rFonts w:ascii="仿宋_GB2312" w:hAnsi="仿宋_GB2312" w:cs="仿宋_GB2312"/>
          <w:color w:val="auto"/>
          <w:sz w:val="32"/>
          <w:szCs w:val="32"/>
          <w:highlight w:val="none"/>
          <w:shd w:val="clear" w:color="auto" w:fill="auto"/>
        </w:rPr>
        <w:t>中央财政资金</w:t>
      </w:r>
      <w:r>
        <w:rPr>
          <w:rFonts w:hint="eastAsia" w:ascii="仿宋_GB2312" w:hAnsi="仿宋_GB2312" w:cs="仿宋_GB2312"/>
          <w:color w:val="auto"/>
          <w:sz w:val="32"/>
          <w:szCs w:val="32"/>
          <w:highlight w:val="none"/>
          <w:shd w:val="clear" w:color="auto" w:fill="auto"/>
          <w:lang w:val="en-US" w:eastAsia="zh-CN"/>
        </w:rPr>
        <w:t>4918</w:t>
      </w:r>
      <w:r>
        <w:rPr>
          <w:rFonts w:ascii="仿宋_GB2312" w:hAnsi="仿宋_GB2312" w:cs="仿宋_GB2312"/>
          <w:color w:val="auto"/>
          <w:sz w:val="32"/>
          <w:szCs w:val="32"/>
          <w:highlight w:val="none"/>
          <w:shd w:val="clear" w:color="auto" w:fill="auto"/>
        </w:rPr>
        <w:t>万元，</w:t>
      </w:r>
      <w:r>
        <w:rPr>
          <w:rFonts w:hint="eastAsia" w:ascii="仿宋_GB2312" w:hAnsi="仿宋_GB2312" w:cs="仿宋_GB2312"/>
          <w:color w:val="auto"/>
          <w:sz w:val="32"/>
          <w:szCs w:val="32"/>
          <w:highlight w:val="none"/>
          <w:shd w:val="clear" w:color="auto" w:fill="auto"/>
          <w:lang w:val="en-US" w:eastAsia="zh-CN"/>
        </w:rPr>
        <w:t>自治区</w:t>
      </w:r>
      <w:r>
        <w:rPr>
          <w:rFonts w:ascii="仿宋_GB2312" w:hAnsi="仿宋_GB2312" w:cs="仿宋_GB2312"/>
          <w:color w:val="auto"/>
          <w:sz w:val="32"/>
          <w:szCs w:val="32"/>
          <w:highlight w:val="none"/>
          <w:shd w:val="clear" w:color="auto" w:fill="auto"/>
        </w:rPr>
        <w:t>财政资金</w:t>
      </w:r>
      <w:r>
        <w:rPr>
          <w:rFonts w:hint="eastAsia" w:ascii="仿宋_GB2312" w:hAnsi="仿宋_GB2312" w:cs="仿宋_GB2312"/>
          <w:color w:val="auto"/>
          <w:sz w:val="32"/>
          <w:szCs w:val="32"/>
          <w:highlight w:val="none"/>
          <w:shd w:val="clear" w:color="auto" w:fill="auto"/>
          <w:lang w:val="en-US" w:eastAsia="zh-CN"/>
        </w:rPr>
        <w:t>5599</w:t>
      </w:r>
      <w:r>
        <w:rPr>
          <w:rFonts w:ascii="仿宋_GB2312" w:hAnsi="仿宋_GB2312" w:cs="仿宋_GB2312"/>
          <w:color w:val="auto"/>
          <w:sz w:val="32"/>
          <w:szCs w:val="32"/>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val="en-US"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2</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小型水库除险加固</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情况。小型水库除险加固共下达预算</w:t>
      </w:r>
      <w:r>
        <w:rPr>
          <w:rFonts w:hint="eastAsia" w:ascii="仿宋_GB2312" w:hAnsi="仿宋_GB2312" w:cs="仿宋_GB2312"/>
          <w:color w:val="auto"/>
          <w:highlight w:val="none"/>
          <w:shd w:val="clear" w:color="auto" w:fill="auto"/>
          <w:lang w:val="en-US" w:eastAsia="zh-CN"/>
        </w:rPr>
        <w:t>5719</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县使用资金</w:t>
      </w:r>
      <w:r>
        <w:rPr>
          <w:rFonts w:hint="eastAsia" w:ascii="仿宋_GB2312" w:hAnsi="仿宋_GB2312" w:cs="仿宋_GB2312"/>
          <w:color w:val="auto"/>
          <w:highlight w:val="none"/>
          <w:shd w:val="clear" w:color="auto" w:fill="auto"/>
          <w:lang w:val="en-US" w:eastAsia="zh-CN"/>
        </w:rPr>
        <w:t>1581</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（3）</w:t>
      </w:r>
      <w:r>
        <w:rPr>
          <w:rFonts w:ascii="仿宋_GB2312" w:hAnsi="仿宋_GB2312" w:cs="仿宋_GB2312"/>
          <w:b/>
          <w:color w:val="auto"/>
          <w:highlight w:val="none"/>
          <w:shd w:val="clear" w:color="auto" w:fill="auto"/>
        </w:rPr>
        <w:t>山洪灾害防治</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情况。山洪灾害防治共下达预算</w:t>
      </w:r>
      <w:r>
        <w:rPr>
          <w:rFonts w:hint="eastAsia" w:ascii="仿宋_GB2312" w:hAnsi="仿宋_GB2312" w:cs="仿宋_GB2312"/>
          <w:color w:val="auto"/>
          <w:highlight w:val="none"/>
          <w:shd w:val="clear" w:color="auto" w:fill="auto"/>
          <w:lang w:val="en-US" w:eastAsia="zh-CN"/>
        </w:rPr>
        <w:t>5892</w:t>
      </w:r>
      <w:r>
        <w:rPr>
          <w:rFonts w:ascii="仿宋_GB2312" w:hAnsi="仿宋_GB2312" w:cs="仿宋_GB2312"/>
          <w:color w:val="auto"/>
          <w:highlight w:val="none"/>
          <w:shd w:val="clear" w:color="auto" w:fill="auto"/>
        </w:rPr>
        <w:t>万元，其中中央资金</w:t>
      </w:r>
      <w:r>
        <w:rPr>
          <w:rFonts w:hint="eastAsia" w:ascii="仿宋_GB2312" w:hAnsi="仿宋_GB2312" w:cs="仿宋_GB2312"/>
          <w:color w:val="auto"/>
          <w:highlight w:val="none"/>
          <w:shd w:val="clear" w:color="auto" w:fill="auto"/>
          <w:lang w:val="en-US" w:eastAsia="zh-CN"/>
        </w:rPr>
        <w:t>5386</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自治区</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506</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167</w:t>
      </w:r>
      <w:r>
        <w:rPr>
          <w:rFonts w:ascii="仿宋_GB2312" w:hAnsi="仿宋_GB2312" w:cs="仿宋_GB2312"/>
          <w:color w:val="auto"/>
          <w:highlight w:val="none"/>
          <w:shd w:val="clear" w:color="auto" w:fill="auto"/>
        </w:rPr>
        <w:t>万元，其中中央财政资金</w:t>
      </w:r>
      <w:r>
        <w:rPr>
          <w:rFonts w:hint="eastAsia" w:ascii="仿宋_GB2312" w:hAnsi="仿宋_GB2312" w:cs="仿宋_GB2312"/>
          <w:color w:val="auto"/>
          <w:highlight w:val="none"/>
          <w:shd w:val="clear" w:color="auto" w:fill="auto"/>
          <w:lang w:val="en-US" w:eastAsia="zh-CN"/>
        </w:rPr>
        <w:t>80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自治区</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87</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（4）洪水风险图</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w:t>
      </w:r>
      <w:r>
        <w:rPr>
          <w:rFonts w:hint="eastAsia" w:ascii="仿宋_GB2312" w:hAnsi="仿宋_GB2312" w:cs="仿宋_GB2312"/>
          <w:color w:val="auto"/>
          <w:highlight w:val="none"/>
          <w:shd w:val="clear" w:color="auto" w:fill="auto"/>
          <w:lang w:val="en-US" w:eastAsia="zh-CN"/>
        </w:rPr>
        <w:t>洪水风险图</w:t>
      </w:r>
      <w:r>
        <w:rPr>
          <w:rFonts w:ascii="仿宋_GB2312" w:hAnsi="仿宋_GB2312" w:cs="仿宋_GB2312"/>
          <w:color w:val="auto"/>
          <w:highlight w:val="none"/>
          <w:shd w:val="clear" w:color="auto" w:fill="auto"/>
        </w:rPr>
        <w:t>共下达预算</w:t>
      </w:r>
      <w:r>
        <w:rPr>
          <w:rFonts w:hint="eastAsia" w:ascii="仿宋_GB2312" w:hAnsi="仿宋_GB2312" w:cs="仿宋_GB2312"/>
          <w:color w:val="auto"/>
          <w:highlight w:val="none"/>
          <w:shd w:val="clear" w:color="auto" w:fill="auto"/>
          <w:lang w:val="en-US" w:eastAsia="zh-CN"/>
        </w:rPr>
        <w:t>6271</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全部为</w:t>
      </w:r>
      <w:r>
        <w:rPr>
          <w:rFonts w:ascii="仿宋_GB2312" w:hAnsi="仿宋_GB2312" w:cs="仿宋_GB2312"/>
          <w:color w:val="auto"/>
          <w:highlight w:val="none"/>
          <w:shd w:val="clear" w:color="auto" w:fill="auto"/>
        </w:rPr>
        <w:t>中央资金。</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该支出方向无重点帮扶县支出</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（5）</w:t>
      </w:r>
      <w:r>
        <w:rPr>
          <w:rFonts w:ascii="仿宋_GB2312" w:hAnsi="仿宋_GB2312" w:cs="仿宋_GB2312"/>
          <w:b/>
          <w:color w:val="auto"/>
          <w:highlight w:val="none"/>
          <w:shd w:val="clear" w:color="auto" w:fill="auto"/>
        </w:rPr>
        <w:t>农村饮水工程维修养护</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情况。农村饮水工程维修养护共下达预算</w:t>
      </w:r>
      <w:r>
        <w:rPr>
          <w:rFonts w:hint="eastAsia" w:ascii="仿宋_GB2312" w:hAnsi="仿宋_GB2312" w:cs="仿宋_GB2312"/>
          <w:color w:val="auto"/>
          <w:highlight w:val="none"/>
          <w:shd w:val="clear" w:color="auto" w:fill="auto"/>
          <w:lang w:val="en-US" w:eastAsia="zh-CN"/>
        </w:rPr>
        <w:t>22368</w:t>
      </w:r>
      <w:r>
        <w:rPr>
          <w:rFonts w:ascii="仿宋_GB2312" w:hAnsi="仿宋_GB2312" w:cs="仿宋_GB2312"/>
          <w:color w:val="auto"/>
          <w:highlight w:val="none"/>
          <w:shd w:val="clear" w:color="auto" w:fill="auto"/>
        </w:rPr>
        <w:t>万元，其中中央资金</w:t>
      </w:r>
      <w:r>
        <w:rPr>
          <w:rFonts w:hint="eastAsia" w:ascii="仿宋_GB2312" w:hAnsi="仿宋_GB2312" w:cs="仿宋_GB2312"/>
          <w:color w:val="auto"/>
          <w:highlight w:val="none"/>
          <w:shd w:val="clear" w:color="auto" w:fill="auto"/>
          <w:lang w:val="en-US" w:eastAsia="zh-CN"/>
        </w:rPr>
        <w:t>18368</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自治区</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4000</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6183</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其中</w:t>
      </w:r>
      <w:r>
        <w:rPr>
          <w:rFonts w:ascii="仿宋_GB2312" w:hAnsi="仿宋_GB2312" w:cs="仿宋_GB2312"/>
          <w:color w:val="auto"/>
          <w:szCs w:val="32"/>
          <w:highlight w:val="none"/>
          <w:shd w:val="clear" w:color="auto" w:fill="auto"/>
        </w:rPr>
        <w:t>中央财政资金</w:t>
      </w:r>
      <w:r>
        <w:rPr>
          <w:rFonts w:hint="eastAsia" w:ascii="仿宋_GB2312" w:hAnsi="仿宋_GB2312" w:cs="仿宋_GB2312"/>
          <w:color w:val="auto"/>
          <w:szCs w:val="32"/>
          <w:highlight w:val="none"/>
          <w:shd w:val="clear" w:color="auto" w:fill="auto"/>
          <w:lang w:val="en-US" w:eastAsia="zh-CN"/>
        </w:rPr>
        <w:t>4304</w:t>
      </w:r>
      <w:r>
        <w:rPr>
          <w:rFonts w:ascii="仿宋_GB2312" w:hAnsi="仿宋_GB2312" w:cs="仿宋_GB2312"/>
          <w:color w:val="auto"/>
          <w:szCs w:val="32"/>
          <w:highlight w:val="none"/>
          <w:shd w:val="clear" w:color="auto" w:fill="auto"/>
        </w:rPr>
        <w:t>万元，</w:t>
      </w:r>
      <w:r>
        <w:rPr>
          <w:rFonts w:hint="eastAsia" w:ascii="仿宋_GB2312" w:hAnsi="仿宋_GB2312" w:cs="仿宋_GB2312"/>
          <w:color w:val="auto"/>
          <w:szCs w:val="32"/>
          <w:highlight w:val="none"/>
          <w:shd w:val="clear" w:color="auto" w:fill="auto"/>
          <w:lang w:val="en-US" w:eastAsia="zh-CN"/>
        </w:rPr>
        <w:t>自治区</w:t>
      </w:r>
      <w:r>
        <w:rPr>
          <w:rFonts w:ascii="仿宋_GB2312" w:hAnsi="仿宋_GB2312" w:cs="仿宋_GB2312"/>
          <w:color w:val="auto"/>
          <w:szCs w:val="32"/>
          <w:highlight w:val="none"/>
          <w:shd w:val="clear" w:color="auto" w:fill="auto"/>
        </w:rPr>
        <w:t>财政资金</w:t>
      </w:r>
      <w:r>
        <w:rPr>
          <w:rFonts w:hint="eastAsia" w:ascii="仿宋_GB2312" w:hAnsi="仿宋_GB2312" w:cs="仿宋_GB2312"/>
          <w:color w:val="auto"/>
          <w:szCs w:val="32"/>
          <w:highlight w:val="none"/>
          <w:shd w:val="clear" w:color="auto" w:fill="auto"/>
          <w:lang w:val="en-US" w:eastAsia="zh-CN"/>
        </w:rPr>
        <w:t>1879</w:t>
      </w:r>
      <w:r>
        <w:rPr>
          <w:rFonts w:ascii="仿宋_GB2312" w:hAnsi="仿宋_GB2312" w:cs="仿宋_GB2312"/>
          <w:color w:val="auto"/>
          <w:szCs w:val="32"/>
          <w:highlight w:val="none"/>
          <w:shd w:val="clear" w:color="auto" w:fill="auto"/>
        </w:rPr>
        <w:t>万元</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（6）小型水库</w:t>
      </w:r>
      <w:r>
        <w:rPr>
          <w:rFonts w:ascii="仿宋_GB2312" w:hAnsi="仿宋_GB2312" w:cs="仿宋_GB2312"/>
          <w:b/>
          <w:color w:val="auto"/>
          <w:highlight w:val="none"/>
          <w:shd w:val="clear" w:color="auto" w:fill="auto"/>
        </w:rPr>
        <w:t>维修养护</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情况。小型水库维修养护项目共下达预算</w:t>
      </w:r>
      <w:r>
        <w:rPr>
          <w:rFonts w:hint="eastAsia" w:ascii="仿宋_GB2312" w:hAnsi="仿宋_GB2312" w:cs="仿宋_GB2312"/>
          <w:color w:val="auto"/>
          <w:highlight w:val="none"/>
          <w:shd w:val="clear" w:color="auto" w:fill="auto"/>
          <w:lang w:val="en-US" w:eastAsia="zh-CN"/>
        </w:rPr>
        <w:t>16530.99</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其中</w:t>
      </w:r>
      <w:r>
        <w:rPr>
          <w:rFonts w:ascii="仿宋_GB2312" w:hAnsi="仿宋_GB2312" w:cs="仿宋_GB2312"/>
          <w:color w:val="auto"/>
          <w:highlight w:val="none"/>
          <w:shd w:val="clear" w:color="auto" w:fill="auto"/>
        </w:rPr>
        <w:t>中央财政资金</w:t>
      </w:r>
      <w:r>
        <w:rPr>
          <w:rFonts w:hint="eastAsia" w:ascii="仿宋_GB2312" w:hAnsi="仿宋_GB2312" w:cs="仿宋_GB2312"/>
          <w:color w:val="auto"/>
          <w:highlight w:val="none"/>
          <w:shd w:val="clear" w:color="auto" w:fill="auto"/>
          <w:lang w:val="en-US" w:eastAsia="zh-CN"/>
        </w:rPr>
        <w:t>16513万元，市县额外配套17.99万元</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。小型水库维修养护项目</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3735</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（7）白蚁防治</w:t>
      </w:r>
    </w:p>
    <w:p>
      <w:pPr>
        <w:pStyle w:val="28"/>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w:t>
      </w:r>
      <w:r>
        <w:rPr>
          <w:rFonts w:hint="eastAsia" w:ascii="仿宋_GB2312" w:hAnsi="仿宋_GB2312" w:cs="仿宋_GB2312"/>
          <w:color w:val="auto"/>
          <w:highlight w:val="none"/>
          <w:shd w:val="clear" w:color="auto" w:fill="auto"/>
          <w:lang w:val="en-US" w:eastAsia="zh-CN"/>
        </w:rPr>
        <w:t>白蚁防治</w:t>
      </w:r>
      <w:r>
        <w:rPr>
          <w:rFonts w:ascii="仿宋_GB2312" w:hAnsi="仿宋_GB2312" w:cs="仿宋_GB2312"/>
          <w:color w:val="auto"/>
          <w:highlight w:val="none"/>
          <w:shd w:val="clear" w:color="auto" w:fill="auto"/>
        </w:rPr>
        <w:t>项目共下达预算</w:t>
      </w:r>
      <w:r>
        <w:rPr>
          <w:rFonts w:hint="eastAsia" w:ascii="仿宋_GB2312" w:hAnsi="仿宋_GB2312" w:cs="仿宋_GB2312"/>
          <w:color w:val="auto"/>
          <w:highlight w:val="none"/>
          <w:shd w:val="clear" w:color="auto" w:fill="auto"/>
          <w:lang w:val="en-US" w:eastAsia="zh-CN"/>
        </w:rPr>
        <w:t>2858</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其中</w:t>
      </w:r>
      <w:r>
        <w:rPr>
          <w:rFonts w:ascii="仿宋_GB2312" w:hAnsi="仿宋_GB2312" w:cs="仿宋_GB2312"/>
          <w:color w:val="auto"/>
          <w:highlight w:val="none"/>
          <w:shd w:val="clear" w:color="auto" w:fill="auto"/>
        </w:rPr>
        <w:t>中央财政资金</w:t>
      </w:r>
      <w:r>
        <w:rPr>
          <w:rFonts w:hint="eastAsia" w:ascii="仿宋_GB2312" w:hAnsi="仿宋_GB2312" w:cs="仿宋_GB2312"/>
          <w:color w:val="auto"/>
          <w:highlight w:val="none"/>
          <w:shd w:val="clear" w:color="auto" w:fill="auto"/>
          <w:lang w:val="en-US" w:eastAsia="zh-CN"/>
        </w:rPr>
        <w:t>2843万元，其他资金15万元</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其他资金</w:t>
      </w:r>
      <w:r>
        <w:rPr>
          <w:rFonts w:hint="eastAsia" w:ascii="仿宋_GB2312" w:hAnsi="仿宋_GB2312" w:cs="仿宋_GB2312"/>
          <w:color w:val="auto"/>
          <w:highlight w:val="none"/>
          <w:shd w:val="clear" w:color="auto" w:fill="auto"/>
        </w:rPr>
        <w:t>从2024年农业防灾减灾和水利救灾资金（防灾救灾第三批）—红火蚁疫情防控经费（南财农〔2024〕62号）中安排</w:t>
      </w:r>
      <w:r>
        <w:rPr>
          <w:rFonts w:hint="eastAsia" w:ascii="仿宋_GB2312" w:hAnsi="仿宋_GB2312" w:cs="仿宋_GB2312"/>
          <w:color w:val="auto"/>
          <w:highlight w:val="none"/>
          <w:shd w:val="clear" w:color="auto" w:fill="auto"/>
          <w:lang w:eastAsia="zh-CN"/>
        </w:rPr>
        <w:t>。</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白蚁防治</w:t>
      </w:r>
      <w:r>
        <w:rPr>
          <w:rFonts w:ascii="仿宋_GB2312" w:hAnsi="仿宋_GB2312" w:cs="仿宋_GB2312"/>
          <w:color w:val="auto"/>
          <w:highlight w:val="none"/>
          <w:shd w:val="clear" w:color="auto" w:fill="auto"/>
        </w:rPr>
        <w:t>项目</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90</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（8）</w:t>
      </w:r>
      <w:r>
        <w:rPr>
          <w:rFonts w:ascii="仿宋_GB2312" w:hAnsi="仿宋_GB2312" w:cs="仿宋_GB2312"/>
          <w:b/>
          <w:color w:val="auto"/>
          <w:highlight w:val="none"/>
          <w:shd w:val="clear" w:color="auto" w:fill="auto"/>
        </w:rPr>
        <w:t>山洪灾害防治设施维修养护</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情况。山洪灾害防治设施维修养护项目共下达预算</w:t>
      </w:r>
      <w:r>
        <w:rPr>
          <w:rFonts w:hint="eastAsia" w:ascii="仿宋_GB2312" w:hAnsi="仿宋_GB2312" w:cs="仿宋_GB2312"/>
          <w:color w:val="auto"/>
          <w:highlight w:val="none"/>
          <w:shd w:val="clear" w:color="auto" w:fill="auto"/>
          <w:lang w:val="en-US" w:eastAsia="zh-CN"/>
        </w:rPr>
        <w:t>3767</w:t>
      </w:r>
      <w:r>
        <w:rPr>
          <w:rFonts w:ascii="仿宋_GB2312" w:hAnsi="仿宋_GB2312" w:cs="仿宋_GB2312"/>
          <w:color w:val="auto"/>
          <w:highlight w:val="none"/>
          <w:shd w:val="clear" w:color="auto" w:fill="auto"/>
        </w:rPr>
        <w:t>万元，其中中央资金277</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自治区</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994</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。山洪灾害防治设施维修养护项目</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713</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其中</w:t>
      </w:r>
      <w:r>
        <w:rPr>
          <w:rFonts w:ascii="仿宋_GB2312" w:hAnsi="仿宋_GB2312" w:cs="仿宋_GB2312"/>
          <w:color w:val="auto"/>
          <w:highlight w:val="none"/>
          <w:shd w:val="clear" w:color="auto" w:fill="auto"/>
        </w:rPr>
        <w:t>中央财政资金</w:t>
      </w:r>
      <w:r>
        <w:rPr>
          <w:rFonts w:hint="eastAsia" w:ascii="仿宋_GB2312" w:hAnsi="仿宋_GB2312" w:cs="仿宋_GB2312"/>
          <w:color w:val="auto"/>
          <w:highlight w:val="none"/>
          <w:shd w:val="clear" w:color="auto" w:fill="auto"/>
          <w:lang w:val="en-US" w:eastAsia="zh-CN"/>
        </w:rPr>
        <w:t>565万元，自治区财政资金148万元</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（9）</w:t>
      </w:r>
      <w:r>
        <w:rPr>
          <w:rFonts w:ascii="仿宋_GB2312" w:hAnsi="仿宋_GB2312" w:cs="仿宋_GB2312"/>
          <w:b/>
          <w:color w:val="auto"/>
          <w:highlight w:val="none"/>
          <w:shd w:val="clear" w:color="auto" w:fill="auto"/>
        </w:rPr>
        <w:t>小型</w:t>
      </w:r>
      <w:r>
        <w:rPr>
          <w:rFonts w:hint="eastAsia" w:ascii="仿宋_GB2312" w:hAnsi="仿宋_GB2312" w:cs="仿宋_GB2312"/>
          <w:b/>
          <w:color w:val="auto"/>
          <w:highlight w:val="none"/>
          <w:shd w:val="clear" w:color="auto" w:fill="auto"/>
          <w:lang w:val="en-US" w:eastAsia="zh-CN"/>
        </w:rPr>
        <w:t>引调水工程建设</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情况。小型</w:t>
      </w:r>
      <w:r>
        <w:rPr>
          <w:rFonts w:hint="eastAsia" w:ascii="仿宋_GB2312" w:hAnsi="仿宋_GB2312" w:cs="仿宋_GB2312"/>
          <w:color w:val="auto"/>
          <w:highlight w:val="none"/>
          <w:shd w:val="clear" w:color="auto" w:fill="auto"/>
          <w:lang w:val="en-US" w:eastAsia="zh-CN"/>
        </w:rPr>
        <w:t>引调水工程建设</w:t>
      </w:r>
      <w:r>
        <w:rPr>
          <w:rFonts w:ascii="仿宋_GB2312" w:hAnsi="仿宋_GB2312" w:cs="仿宋_GB2312"/>
          <w:color w:val="auto"/>
          <w:highlight w:val="none"/>
          <w:shd w:val="clear" w:color="auto" w:fill="auto"/>
        </w:rPr>
        <w:t>项目共下达预算</w:t>
      </w:r>
      <w:r>
        <w:rPr>
          <w:rFonts w:hint="eastAsia" w:ascii="仿宋_GB2312" w:hAnsi="仿宋_GB2312" w:cs="仿宋_GB2312"/>
          <w:color w:val="auto"/>
          <w:highlight w:val="none"/>
          <w:shd w:val="clear" w:color="auto" w:fill="auto"/>
          <w:lang w:val="en-US" w:eastAsia="zh-CN"/>
        </w:rPr>
        <w:t>4992</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该支出方向无重点帮扶县支出</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10</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农业水价综合改革</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情况。农业水价</w:t>
      </w:r>
      <w:r>
        <w:rPr>
          <w:rFonts w:hint="eastAsia" w:ascii="仿宋_GB2312" w:hAnsi="仿宋_GB2312" w:cs="仿宋_GB2312"/>
          <w:color w:val="auto"/>
          <w:highlight w:val="none"/>
          <w:shd w:val="clear" w:color="auto" w:fill="auto"/>
          <w:lang w:val="en-US" w:eastAsia="zh-CN"/>
        </w:rPr>
        <w:t>综合</w:t>
      </w:r>
      <w:r>
        <w:rPr>
          <w:rFonts w:ascii="仿宋_GB2312" w:hAnsi="仿宋_GB2312" w:cs="仿宋_GB2312"/>
          <w:color w:val="auto"/>
          <w:highlight w:val="none"/>
          <w:shd w:val="clear" w:color="auto" w:fill="auto"/>
        </w:rPr>
        <w:t>改革共下达预算</w:t>
      </w:r>
      <w:r>
        <w:rPr>
          <w:rFonts w:hint="eastAsia" w:ascii="仿宋_GB2312" w:hAnsi="仿宋_GB2312" w:cs="仿宋_GB2312"/>
          <w:color w:val="auto"/>
          <w:highlight w:val="none"/>
          <w:shd w:val="clear" w:color="auto" w:fill="auto"/>
          <w:lang w:val="en-US" w:eastAsia="zh-CN"/>
        </w:rPr>
        <w:t>6534</w:t>
      </w:r>
      <w:r>
        <w:rPr>
          <w:rFonts w:ascii="仿宋_GB2312" w:hAnsi="仿宋_GB2312" w:cs="仿宋_GB2312"/>
          <w:color w:val="auto"/>
          <w:highlight w:val="none"/>
          <w:shd w:val="clear" w:color="auto" w:fill="auto"/>
        </w:rPr>
        <w:t>万元，其中中央资金</w:t>
      </w:r>
      <w:r>
        <w:rPr>
          <w:rFonts w:hint="eastAsia" w:ascii="仿宋_GB2312" w:hAnsi="仿宋_GB2312" w:cs="仿宋_GB2312"/>
          <w:color w:val="auto"/>
          <w:highlight w:val="none"/>
          <w:shd w:val="clear" w:color="auto" w:fill="auto"/>
          <w:lang w:val="en-US" w:eastAsia="zh-CN"/>
        </w:rPr>
        <w:t>6034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自治区</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500</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eastAsia="zh-CN"/>
        </w:rPr>
        <w:t>为</w:t>
      </w:r>
      <w:r>
        <w:rPr>
          <w:rFonts w:hint="eastAsia" w:ascii="仿宋_GB2312" w:hAnsi="仿宋_GB2312" w:cs="仿宋_GB2312"/>
          <w:color w:val="auto"/>
          <w:highlight w:val="none"/>
          <w:shd w:val="clear" w:color="auto" w:fill="auto"/>
          <w:lang w:val="en-US" w:eastAsia="zh-CN"/>
        </w:rPr>
        <w:t>483</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11</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水资源管理</w:t>
      </w:r>
    </w:p>
    <w:p>
      <w:pPr>
        <w:pStyle w:val="28"/>
        <w:keepNext w:val="0"/>
        <w:keepLines w:val="0"/>
        <w:pageBreakBefore w:val="0"/>
        <w:kinsoku/>
        <w:wordWrap/>
        <w:overflowPunct/>
        <w:topLinePunct w:val="0"/>
        <w:autoSpaceDE/>
        <w:autoSpaceDN/>
        <w:bidi w:val="0"/>
        <w:spacing w:line="560" w:lineRule="exact"/>
        <w:textAlignment w:val="auto"/>
        <w:outlineLvl w:val="9"/>
        <w:rPr>
          <w:rFonts w:hint="default" w:ascii="仿宋_GB2312" w:hAnsi="仿宋_GB2312" w:eastAsia="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情况。水资源管理项目共下达预算</w:t>
      </w:r>
      <w:r>
        <w:rPr>
          <w:rFonts w:hint="eastAsia" w:ascii="仿宋_GB2312" w:hAnsi="仿宋_GB2312" w:cs="仿宋_GB2312"/>
          <w:color w:val="auto"/>
          <w:highlight w:val="none"/>
          <w:shd w:val="clear" w:color="auto" w:fill="auto"/>
          <w:lang w:val="en-US" w:eastAsia="zh-CN"/>
        </w:rPr>
        <w:t>593</w:t>
      </w:r>
      <w:r>
        <w:rPr>
          <w:rFonts w:ascii="仿宋_GB2312" w:hAnsi="仿宋_GB2312" w:cs="仿宋_GB2312"/>
          <w:color w:val="auto"/>
          <w:highlight w:val="none"/>
          <w:shd w:val="clear" w:color="auto" w:fill="auto"/>
        </w:rPr>
        <w:t>万元，全部为中央财政资金。</w:t>
      </w:r>
      <w:r>
        <w:rPr>
          <w:rFonts w:hint="eastAsia" w:ascii="仿宋_GB2312" w:hAnsi="仿宋_GB2312" w:cs="仿宋_GB2312"/>
          <w:color w:val="auto"/>
          <w:highlight w:val="none"/>
          <w:shd w:val="clear" w:color="auto" w:fill="auto"/>
          <w:lang w:val="en-US" w:eastAsia="zh-CN"/>
        </w:rPr>
        <w:t>因工作需要，地方水利局于2024年4月以《关于请求将节水奖励资金调整用于取水监测计量设施建设的请示》</w:t>
      </w:r>
      <w:r>
        <w:rPr>
          <w:rFonts w:hint="eastAsia" w:ascii="仿宋_GB2312" w:hAnsi="仿宋_GB2312" w:cs="仿宋_GB2312"/>
          <w:color w:val="auto"/>
          <w:highlight w:val="none"/>
          <w:shd w:val="clear" w:color="auto" w:fill="auto"/>
        </w:rPr>
        <w:t>（南</w:t>
      </w:r>
      <w:r>
        <w:rPr>
          <w:rFonts w:hint="eastAsia" w:ascii="仿宋_GB2312" w:hAnsi="仿宋_GB2312" w:cs="仿宋_GB2312"/>
          <w:color w:val="auto"/>
          <w:highlight w:val="none"/>
          <w:shd w:val="clear" w:color="auto" w:fill="auto"/>
          <w:lang w:val="en-US" w:eastAsia="zh-CN"/>
        </w:rPr>
        <w:t>水报</w:t>
      </w:r>
      <w:r>
        <w:rPr>
          <w:rFonts w:hint="eastAsia" w:ascii="仿宋_GB2312" w:hAnsi="仿宋_GB2312" w:cs="仿宋_GB2312"/>
          <w:color w:val="auto"/>
          <w:highlight w:val="none"/>
          <w:shd w:val="clear" w:color="auto" w:fill="auto"/>
        </w:rPr>
        <w:t>〔2024〕</w:t>
      </w:r>
      <w:r>
        <w:rPr>
          <w:rFonts w:hint="eastAsia" w:ascii="仿宋_GB2312" w:hAnsi="仿宋_GB2312" w:cs="仿宋_GB2312"/>
          <w:color w:val="auto"/>
          <w:highlight w:val="none"/>
          <w:shd w:val="clear" w:color="auto" w:fill="auto"/>
          <w:lang w:val="en-US" w:eastAsia="zh-CN"/>
        </w:rPr>
        <w:t>49</w:t>
      </w:r>
      <w:r>
        <w:rPr>
          <w:rFonts w:hint="eastAsia" w:ascii="仿宋_GB2312" w:hAnsi="仿宋_GB2312" w:cs="仿宋_GB2312"/>
          <w:color w:val="auto"/>
          <w:highlight w:val="none"/>
          <w:shd w:val="clear" w:color="auto" w:fill="auto"/>
        </w:rPr>
        <w:t>号）</w:t>
      </w:r>
      <w:r>
        <w:rPr>
          <w:rFonts w:hint="eastAsia" w:ascii="仿宋_GB2312" w:hAnsi="仿宋_GB2312" w:cs="仿宋_GB2312"/>
          <w:color w:val="auto"/>
          <w:highlight w:val="none"/>
          <w:shd w:val="clear" w:color="auto" w:fill="auto"/>
          <w:lang w:val="en-US" w:eastAsia="zh-CN"/>
        </w:rPr>
        <w:t>上报自治区水利厅，自治区水利厅以《关于调整下达2024年中央财政水利发展资金绩效目标（分解至县）的通知》</w:t>
      </w:r>
      <w:r>
        <w:rPr>
          <w:rFonts w:hint="eastAsia"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桂水规计</w:t>
      </w:r>
      <w:r>
        <w:rPr>
          <w:rFonts w:hint="eastAsia" w:ascii="仿宋_GB2312" w:hAnsi="仿宋_GB2312" w:cs="仿宋_GB2312"/>
          <w:color w:val="auto"/>
          <w:highlight w:val="none"/>
          <w:shd w:val="clear" w:color="auto" w:fill="auto"/>
        </w:rPr>
        <w:t>〔2024〕</w:t>
      </w:r>
      <w:r>
        <w:rPr>
          <w:rFonts w:hint="eastAsia" w:ascii="仿宋_GB2312" w:hAnsi="仿宋_GB2312" w:cs="仿宋_GB2312"/>
          <w:color w:val="auto"/>
          <w:highlight w:val="none"/>
          <w:shd w:val="clear" w:color="auto" w:fill="auto"/>
          <w:lang w:val="en-US" w:eastAsia="zh-CN"/>
        </w:rPr>
        <w:t>77</w:t>
      </w:r>
      <w:r>
        <w:rPr>
          <w:rFonts w:hint="eastAsia" w:ascii="仿宋_GB2312" w:hAnsi="仿宋_GB2312" w:cs="仿宋_GB2312"/>
          <w:color w:val="auto"/>
          <w:highlight w:val="none"/>
          <w:shd w:val="clear" w:color="auto" w:fill="auto"/>
        </w:rPr>
        <w:t>号）</w:t>
      </w:r>
      <w:r>
        <w:rPr>
          <w:rFonts w:hint="eastAsia" w:ascii="仿宋_GB2312" w:hAnsi="仿宋_GB2312" w:cs="仿宋_GB2312"/>
          <w:color w:val="auto"/>
          <w:highlight w:val="none"/>
          <w:shd w:val="clear" w:color="auto" w:fill="auto"/>
          <w:lang w:val="en-US" w:eastAsia="zh-CN"/>
        </w:rPr>
        <w:t>，同意从节水补助支出方向调整72万元至水资源管理支出方向，因此水资源管理项目总预算为665万元。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该支出方向无重点帮扶县支出</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12</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节水补助</w:t>
      </w:r>
    </w:p>
    <w:p>
      <w:pPr>
        <w:pStyle w:val="28"/>
        <w:keepNext w:val="0"/>
        <w:keepLines w:val="0"/>
        <w:pageBreakBefore w:val="0"/>
        <w:kinsoku/>
        <w:wordWrap/>
        <w:overflowPunct/>
        <w:topLinePunct w:val="0"/>
        <w:autoSpaceDE/>
        <w:autoSpaceDN/>
        <w:bidi w:val="0"/>
        <w:spacing w:line="560" w:lineRule="exact"/>
        <w:textAlignment w:val="auto"/>
        <w:outlineLvl w:val="9"/>
        <w:rPr>
          <w:rFonts w:hint="default" w:ascii="仿宋_GB2312" w:hAnsi="仿宋_GB2312" w:eastAsia="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情况。节水补助项目共下达预算</w:t>
      </w:r>
      <w:r>
        <w:rPr>
          <w:rFonts w:hint="eastAsia" w:ascii="仿宋_GB2312" w:hAnsi="仿宋_GB2312" w:cs="仿宋_GB2312"/>
          <w:color w:val="auto"/>
          <w:highlight w:val="none"/>
          <w:shd w:val="clear" w:color="auto" w:fill="auto"/>
          <w:lang w:val="en-US" w:eastAsia="zh-CN"/>
        </w:rPr>
        <w:t>1644</w:t>
      </w:r>
      <w:r>
        <w:rPr>
          <w:rFonts w:ascii="仿宋_GB2312" w:hAnsi="仿宋_GB2312" w:cs="仿宋_GB2312"/>
          <w:color w:val="auto"/>
          <w:highlight w:val="none"/>
          <w:shd w:val="clear" w:color="auto" w:fill="auto"/>
        </w:rPr>
        <w:t>万元，全部为中央财政资金。</w:t>
      </w:r>
      <w:r>
        <w:rPr>
          <w:rFonts w:hint="eastAsia" w:ascii="仿宋_GB2312" w:hAnsi="仿宋_GB2312" w:cs="仿宋_GB2312"/>
          <w:color w:val="auto"/>
          <w:highlight w:val="none"/>
          <w:shd w:val="clear" w:color="auto" w:fill="auto"/>
          <w:lang w:val="en-US" w:eastAsia="zh-CN"/>
        </w:rPr>
        <w:t>因工作需要，地方水利局请示并经自治区水利厅同意后，从节水补助支出方向调整72万元至水资源管理，因此节水补助项目总预算为1572万元。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为410</w:t>
      </w:r>
      <w:r>
        <w:rPr>
          <w:rFonts w:ascii="仿宋_GB2312" w:hAnsi="仿宋_GB2312" w:cs="仿宋_GB2312"/>
          <w:color w:val="auto"/>
          <w:highlight w:val="none"/>
          <w:shd w:val="clear" w:color="auto" w:fill="auto"/>
        </w:rPr>
        <w:t>万元，全部为中央财政资金。</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13</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水土流失综合治理</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情况。水土流失综合治理项目共下达预算</w:t>
      </w:r>
      <w:r>
        <w:rPr>
          <w:rFonts w:hint="eastAsia" w:ascii="仿宋_GB2312" w:hAnsi="仿宋_GB2312" w:cs="仿宋_GB2312"/>
          <w:color w:val="auto"/>
          <w:highlight w:val="none"/>
          <w:shd w:val="clear" w:color="auto" w:fill="auto"/>
          <w:lang w:val="en-US" w:eastAsia="zh-CN"/>
        </w:rPr>
        <w:t>40473.41</w:t>
      </w:r>
      <w:r>
        <w:rPr>
          <w:rFonts w:ascii="仿宋_GB2312" w:hAnsi="仿宋_GB2312" w:cs="仿宋_GB2312"/>
          <w:color w:val="auto"/>
          <w:highlight w:val="none"/>
          <w:shd w:val="clear" w:color="auto" w:fill="auto"/>
        </w:rPr>
        <w:t>万元，其中中央资金</w:t>
      </w:r>
      <w:r>
        <w:rPr>
          <w:rFonts w:hint="eastAsia" w:ascii="仿宋_GB2312" w:hAnsi="仿宋_GB2312" w:cs="仿宋_GB2312"/>
          <w:color w:val="auto"/>
          <w:highlight w:val="none"/>
          <w:shd w:val="clear" w:color="auto" w:fill="auto"/>
          <w:lang w:val="en-US" w:eastAsia="zh-CN"/>
        </w:rPr>
        <w:t>21917</w:t>
      </w:r>
      <w:r>
        <w:rPr>
          <w:rFonts w:ascii="仿宋_GB2312" w:hAnsi="仿宋_GB2312" w:cs="仿宋_GB2312"/>
          <w:color w:val="auto"/>
          <w:highlight w:val="none"/>
          <w:shd w:val="clear" w:color="auto" w:fill="auto"/>
        </w:rPr>
        <w:t>万元，自治区</w:t>
      </w:r>
      <w:r>
        <w:rPr>
          <w:rFonts w:hint="eastAsia" w:ascii="仿宋_GB2312" w:hAnsi="仿宋_GB2312" w:cs="仿宋_GB2312"/>
          <w:color w:val="auto"/>
          <w:highlight w:val="none"/>
          <w:shd w:val="clear" w:color="auto" w:fill="auto"/>
          <w:lang w:val="en-US" w:eastAsia="zh-CN"/>
        </w:rPr>
        <w:t>财政</w:t>
      </w:r>
      <w:r>
        <w:rPr>
          <w:rFonts w:ascii="仿宋_GB2312" w:hAnsi="仿宋_GB2312" w:cs="仿宋_GB2312"/>
          <w:color w:val="auto"/>
          <w:highlight w:val="none"/>
          <w:shd w:val="clear" w:color="auto" w:fill="auto"/>
        </w:rPr>
        <w:t>资金1</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000万元，市县财政资金</w:t>
      </w:r>
      <w:r>
        <w:rPr>
          <w:rFonts w:hint="eastAsia" w:ascii="仿宋_GB2312" w:hAnsi="仿宋_GB2312" w:cs="仿宋_GB2312"/>
          <w:color w:val="auto"/>
          <w:highlight w:val="none"/>
          <w:shd w:val="clear" w:color="auto" w:fill="auto"/>
          <w:lang w:val="en-US" w:eastAsia="zh-CN"/>
        </w:rPr>
        <w:t>4556.41</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8855.14</w:t>
      </w:r>
      <w:r>
        <w:rPr>
          <w:rFonts w:ascii="仿宋_GB2312" w:hAnsi="仿宋_GB2312" w:cs="仿宋_GB2312"/>
          <w:color w:val="auto"/>
          <w:highlight w:val="none"/>
          <w:shd w:val="clear" w:color="auto" w:fill="auto"/>
        </w:rPr>
        <w:t>万元，其中中央财政资金</w:t>
      </w:r>
      <w:r>
        <w:rPr>
          <w:rFonts w:hint="eastAsia" w:ascii="仿宋_GB2312" w:hAnsi="仿宋_GB2312" w:cs="仿宋_GB2312"/>
          <w:color w:val="auto"/>
          <w:highlight w:val="none"/>
          <w:shd w:val="clear" w:color="auto" w:fill="auto"/>
          <w:lang w:val="en-US" w:eastAsia="zh-CN"/>
        </w:rPr>
        <w:t>5550</w:t>
      </w:r>
      <w:r>
        <w:rPr>
          <w:rFonts w:ascii="仿宋_GB2312" w:hAnsi="仿宋_GB2312" w:cs="仿宋_GB2312"/>
          <w:color w:val="auto"/>
          <w:highlight w:val="none"/>
          <w:shd w:val="clear" w:color="auto" w:fill="auto"/>
        </w:rPr>
        <w:t>万元，自治区</w:t>
      </w:r>
      <w:r>
        <w:rPr>
          <w:rFonts w:hint="eastAsia" w:ascii="仿宋_GB2312" w:hAnsi="仿宋_GB2312" w:cs="仿宋_GB2312"/>
          <w:color w:val="auto"/>
          <w:highlight w:val="none"/>
          <w:shd w:val="clear" w:color="auto" w:fill="auto"/>
          <w:lang w:val="en-US" w:eastAsia="zh-CN"/>
        </w:rPr>
        <w:t>财政</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val="en-US" w:eastAsia="zh-CN"/>
        </w:rPr>
        <w:t>2578</w:t>
      </w:r>
      <w:r>
        <w:rPr>
          <w:rFonts w:ascii="仿宋_GB2312" w:hAnsi="仿宋_GB2312" w:cs="仿宋_GB2312"/>
          <w:color w:val="auto"/>
          <w:highlight w:val="none"/>
          <w:shd w:val="clear" w:color="auto" w:fill="auto"/>
        </w:rPr>
        <w:t>万元，市县财政资</w:t>
      </w:r>
      <w:r>
        <w:rPr>
          <w:rFonts w:hint="eastAsia" w:ascii="仿宋_GB2312" w:hAnsi="仿宋_GB2312" w:cs="仿宋_GB2312"/>
          <w:color w:val="auto"/>
          <w:highlight w:val="none"/>
          <w:shd w:val="clear" w:color="auto" w:fill="auto"/>
          <w:lang w:val="en-US" w:eastAsia="zh-CN"/>
        </w:rPr>
        <w:t>金727.14</w:t>
      </w:r>
      <w:r>
        <w:rPr>
          <w:rFonts w:ascii="仿宋_GB2312" w:hAnsi="仿宋_GB2312" w:cs="仿宋_GB2312"/>
          <w:color w:val="auto"/>
          <w:highlight w:val="none"/>
          <w:shd w:val="clear" w:color="auto" w:fill="auto"/>
        </w:rPr>
        <w:t>万元。</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14</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水系连通及水美乡村建设试点县</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①资金下达</w:t>
      </w:r>
      <w:r>
        <w:rPr>
          <w:rFonts w:ascii="仿宋_GB2312" w:hAnsi="仿宋_GB2312" w:cs="仿宋_GB2312"/>
          <w:color w:val="auto"/>
          <w:highlight w:val="none"/>
          <w:shd w:val="clear" w:color="auto" w:fill="auto"/>
        </w:rPr>
        <w:t>情况。水系连通及水美乡村建设试点县项目共下达预算</w:t>
      </w:r>
      <w:r>
        <w:rPr>
          <w:rFonts w:hint="eastAsia" w:ascii="仿宋_GB2312" w:hAnsi="仿宋_GB2312" w:cs="仿宋_GB2312"/>
          <w:color w:val="auto"/>
          <w:highlight w:val="none"/>
          <w:shd w:val="clear" w:color="auto" w:fill="auto"/>
          <w:lang w:val="en-US" w:eastAsia="zh-CN"/>
        </w:rPr>
        <w:t>14</w:t>
      </w:r>
      <w:r>
        <w:rPr>
          <w:rFonts w:ascii="仿宋_GB2312" w:hAnsi="仿宋_GB2312" w:cs="仿宋_GB2312"/>
          <w:color w:val="auto"/>
          <w:highlight w:val="none"/>
          <w:shd w:val="clear" w:color="auto" w:fill="auto"/>
        </w:rPr>
        <w:t>000万元，</w:t>
      </w:r>
      <w:r>
        <w:rPr>
          <w:rFonts w:hint="eastAsia" w:ascii="仿宋_GB2312" w:hAnsi="仿宋_GB2312" w:cs="仿宋_GB2312"/>
          <w:color w:val="auto"/>
          <w:highlight w:val="none"/>
          <w:shd w:val="clear" w:color="auto" w:fill="auto"/>
          <w:lang w:val="en-US" w:eastAsia="zh-CN"/>
        </w:rPr>
        <w:t>全部为</w:t>
      </w:r>
      <w:r>
        <w:rPr>
          <w:rFonts w:ascii="仿宋_GB2312" w:hAnsi="仿宋_GB2312" w:cs="仿宋_GB2312"/>
          <w:color w:val="auto"/>
          <w:highlight w:val="none"/>
          <w:shd w:val="clear" w:color="auto" w:fill="auto"/>
        </w:rPr>
        <w:t>中央财政资金。</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hint="eastAsia" w:ascii="仿宋_GB2312" w:hAnsi="仿宋_GB2312" w:cs="仿宋_GB2312"/>
          <w:color w:val="auto"/>
          <w:sz w:val="32"/>
          <w:szCs w:val="32"/>
          <w:highlight w:val="none"/>
          <w:shd w:val="clear" w:color="auto" w:fill="auto"/>
          <w:lang w:val="en-US" w:eastAsia="zh-CN"/>
        </w:rPr>
        <w:t>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val="en-US" w:eastAsia="zh-CN"/>
        </w:rPr>
        <w:t>资金分配</w:t>
      </w:r>
      <w:r>
        <w:rPr>
          <w:rFonts w:ascii="仿宋_GB2312" w:hAnsi="仿宋_GB2312" w:cs="仿宋_GB2312"/>
          <w:color w:val="auto"/>
          <w:sz w:val="32"/>
          <w:szCs w:val="32"/>
          <w:highlight w:val="none"/>
          <w:shd w:val="clear" w:color="auto" w:fill="auto"/>
        </w:rPr>
        <w:t>情况</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该支出方向无重点帮扶县支出</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广西水利发展资金</w:t>
      </w:r>
      <w:r>
        <w:rPr>
          <w:rFonts w:ascii="仿宋_GB2312" w:hAnsi="仿宋_GB2312" w:cs="仿宋_GB2312"/>
          <w:color w:val="auto"/>
          <w:highlight w:val="none"/>
          <w:shd w:val="clear" w:color="auto" w:fill="auto"/>
        </w:rPr>
        <w:t>及</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val="en-US" w:eastAsia="zh-CN"/>
        </w:rPr>
        <w:t>下达和分解</w:t>
      </w:r>
      <w:r>
        <w:rPr>
          <w:rFonts w:ascii="仿宋_GB2312" w:hAnsi="仿宋_GB2312" w:cs="仿宋_GB2312"/>
          <w:color w:val="auto"/>
          <w:highlight w:val="none"/>
          <w:shd w:val="clear" w:color="auto" w:fill="auto"/>
        </w:rPr>
        <w:t>使用情况汇总见表1</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1。</w:t>
      </w:r>
    </w:p>
    <w:p>
      <w:pPr>
        <w:widowControl w:val="0"/>
        <w:spacing w:line="560" w:lineRule="exact"/>
        <w:ind w:firstLine="640"/>
        <w:rPr>
          <w:rFonts w:ascii="仿宋_GB2312" w:hAnsi="仿宋_GB2312" w:cs="仿宋_GB2312"/>
          <w:color w:val="auto"/>
          <w:sz w:val="32"/>
          <w:szCs w:val="32"/>
          <w:highlight w:val="none"/>
          <w:shd w:val="clear" w:color="auto" w:fill="auto"/>
        </w:rPr>
        <w:sectPr>
          <w:headerReference r:id="rId7" w:type="first"/>
          <w:footerReference r:id="rId10" w:type="first"/>
          <w:headerReference r:id="rId5" w:type="default"/>
          <w:footerReference r:id="rId8" w:type="default"/>
          <w:headerReference r:id="rId6" w:type="even"/>
          <w:footerReference r:id="rId9" w:type="even"/>
          <w:pgSz w:w="11850" w:h="16840"/>
          <w:pgMar w:top="1928" w:right="1474" w:bottom="1701" w:left="1531" w:header="851" w:footer="907" w:gutter="0"/>
          <w:pgBorders>
            <w:top w:val="none" w:sz="0" w:space="0"/>
            <w:left w:val="none" w:sz="0" w:space="0"/>
            <w:bottom w:val="none" w:sz="0" w:space="0"/>
            <w:right w:val="none" w:sz="0" w:space="0"/>
          </w:pgBorders>
          <w:pgNumType w:fmt="decimal" w:start="11"/>
          <w:cols w:space="720" w:num="1"/>
          <w:docGrid w:type="lines" w:linePitch="381" w:charSpace="0"/>
        </w:sectPr>
      </w:pPr>
    </w:p>
    <w:p>
      <w:pPr>
        <w:pStyle w:val="28"/>
        <w:ind w:firstLine="0" w:firstLineChars="0"/>
        <w:jc w:val="center"/>
        <w:outlineLvl w:val="2"/>
        <w:rPr>
          <w:rFonts w:ascii="仿宋_GB2312" w:hAnsi="仿宋_GB2312" w:cs="仿宋_GB2312"/>
          <w:b/>
          <w:color w:val="auto"/>
          <w:highlight w:val="none"/>
          <w:shd w:val="clear" w:color="auto" w:fill="auto"/>
        </w:rPr>
      </w:pPr>
      <w:r>
        <w:rPr>
          <w:rFonts w:ascii="仿宋_GB2312" w:hAnsi="仿宋_GB2312" w:cs="仿宋_GB2312"/>
          <w:b/>
          <w:color w:val="auto"/>
          <w:highlight w:val="none"/>
          <w:shd w:val="clear" w:color="auto" w:fill="auto"/>
        </w:rPr>
        <w:t>表1</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1      广西水利发展资金及</w:t>
      </w:r>
      <w:r>
        <w:rPr>
          <w:rFonts w:hint="eastAsia" w:ascii="仿宋_GB2312" w:hAnsi="仿宋_GB2312" w:cs="仿宋_GB2312"/>
          <w:b/>
          <w:color w:val="auto"/>
          <w:highlight w:val="none"/>
          <w:shd w:val="clear" w:color="auto" w:fill="auto"/>
          <w:lang w:val="en-US" w:eastAsia="zh-CN"/>
        </w:rPr>
        <w:t>重点帮扶</w:t>
      </w:r>
      <w:r>
        <w:rPr>
          <w:rFonts w:ascii="仿宋_GB2312" w:hAnsi="仿宋_GB2312" w:cs="仿宋_GB2312"/>
          <w:b/>
          <w:color w:val="auto"/>
          <w:highlight w:val="none"/>
          <w:shd w:val="clear" w:color="auto" w:fill="auto"/>
        </w:rPr>
        <w:t>县下达和分解使用情况汇总表</w:t>
      </w:r>
    </w:p>
    <w:tbl>
      <w:tblPr>
        <w:tblStyle w:val="1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885"/>
        <w:gridCol w:w="973"/>
        <w:gridCol w:w="1258"/>
        <w:gridCol w:w="1024"/>
        <w:gridCol w:w="770"/>
        <w:gridCol w:w="1026"/>
        <w:gridCol w:w="756"/>
        <w:gridCol w:w="934"/>
        <w:gridCol w:w="846"/>
        <w:gridCol w:w="757"/>
        <w:gridCol w:w="937"/>
        <w:gridCol w:w="666"/>
        <w:gridCol w:w="666"/>
        <w:gridCol w:w="757"/>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blHeader/>
          <w:jc w:val="center"/>
        </w:trPr>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序号</w:t>
            </w:r>
          </w:p>
        </w:tc>
        <w:tc>
          <w:tcPr>
            <w:tcW w:w="116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项目分类</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批复预算数</w:t>
            </w:r>
          </w:p>
        </w:tc>
        <w:tc>
          <w:tcPr>
            <w:tcW w:w="16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实际下达数</w:t>
            </w:r>
          </w:p>
        </w:tc>
        <w:tc>
          <w:tcPr>
            <w:tcW w:w="14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用于重点帮扶县的预算数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blHeader/>
          <w:jc w:val="center"/>
        </w:trPr>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p>
        </w:tc>
        <w:tc>
          <w:tcPr>
            <w:tcW w:w="116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（万元）</w:t>
            </w:r>
          </w:p>
        </w:tc>
        <w:tc>
          <w:tcPr>
            <w:tcW w:w="16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（万元）</w:t>
            </w:r>
          </w:p>
        </w:tc>
        <w:tc>
          <w:tcPr>
            <w:tcW w:w="14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blHeader/>
          <w:jc w:val="center"/>
        </w:trPr>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一级</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二级</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三级</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总投资</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其中中央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总投资</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其中中央</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省级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市县</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其他</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总投资</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其中中央</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省级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市县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3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合计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134986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134986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170247.40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134986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30484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4762.40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32734.14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21716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10291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727.14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1</w:t>
            </w:r>
          </w:p>
        </w:tc>
        <w:tc>
          <w:tcPr>
            <w:tcW w:w="33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中小河流治理</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200—3000平方公里中小河流治理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27933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27933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38605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27933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10484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10517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4918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5599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2</w:t>
            </w:r>
          </w:p>
        </w:tc>
        <w:tc>
          <w:tcPr>
            <w:tcW w:w="33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小型水库安全运行</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小型病险水库除险加固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5719</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5719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5719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5719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1581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1581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3</w:t>
            </w:r>
          </w:p>
        </w:tc>
        <w:tc>
          <w:tcPr>
            <w:tcW w:w="33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山洪灾害防治</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山洪灾害防治</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5386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5386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5892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5386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506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4</w:t>
            </w:r>
          </w:p>
        </w:tc>
        <w:tc>
          <w:tcPr>
            <w:tcW w:w="33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山洪灾害防治</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洪水风险图</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6271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6271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6271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6271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5</w:t>
            </w:r>
          </w:p>
        </w:tc>
        <w:tc>
          <w:tcPr>
            <w:tcW w:w="33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水利工程设施维修养护</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农村饮水工程维修养护</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18368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18368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22368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18368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6183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4304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1879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6</w:t>
            </w:r>
          </w:p>
        </w:tc>
        <w:tc>
          <w:tcPr>
            <w:tcW w:w="33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水利工程设施维修养护</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小型水库维修养护</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16513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16513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16530.99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16513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17.99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3735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3735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7</w:t>
            </w:r>
          </w:p>
        </w:tc>
        <w:tc>
          <w:tcPr>
            <w:tcW w:w="330"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水利工程设施维修养护</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白蚁防治</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2843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2843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2858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2843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8</w:t>
            </w:r>
          </w:p>
        </w:tc>
        <w:tc>
          <w:tcPr>
            <w:tcW w:w="33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水旱灾害防御</w:t>
            </w:r>
          </w:p>
        </w:tc>
        <w:tc>
          <w:tcPr>
            <w:tcW w:w="36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水利工程设施维修养护</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山洪灾害防治设施维修养护</w:t>
            </w: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2773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2773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3767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2773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994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713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9</w:t>
            </w:r>
          </w:p>
        </w:tc>
        <w:tc>
          <w:tcPr>
            <w:tcW w:w="33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水资源集约节约利用</w:t>
            </w:r>
          </w:p>
        </w:tc>
        <w:tc>
          <w:tcPr>
            <w:tcW w:w="36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小型引调水工程建设</w:t>
            </w:r>
          </w:p>
        </w:tc>
        <w:tc>
          <w:tcPr>
            <w:tcW w:w="46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小型引调水工程建设</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4992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4992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4992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4992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水资源集约节约利用</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农业水价综合改革</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农业水价综合改革</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6034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6034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6534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6034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483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483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11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水资源集约节约利用</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水资源节约与保护</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水资源管理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665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665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665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665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水资源集约节约利用</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水资源节约与保护</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节水补助</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1572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1572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1572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1572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13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水资源保护与修复治理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水土流失综合治理</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水土流失综合治理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21917</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21917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40473.41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21917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4556.41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8855.14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2578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727.14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水资源保护与修复治理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水系连通及水美乡村建设试点县</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shd w:val="clear" w:color="auto" w:fill="auto"/>
                <w:lang w:val="en-US" w:eastAsia="zh-CN" w:bidi="ar"/>
              </w:rPr>
              <w:t>水系连通及水美乡村建设试点县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 w:cs="仿宋_GB2312"/>
          <w:i w:val="0"/>
          <w:iCs w:val="0"/>
          <w:color w:val="auto"/>
          <w:kern w:val="0"/>
          <w:sz w:val="21"/>
          <w:szCs w:val="21"/>
          <w:highlight w:val="none"/>
          <w:u w:val="none"/>
          <w:shd w:val="clear" w:color="auto" w:fill="auto"/>
          <w:lang w:val="en-US" w:eastAsia="zh-CN" w:bidi="ar"/>
        </w:rPr>
      </w:pPr>
    </w:p>
    <w:p>
      <w:pPr>
        <w:pStyle w:val="2"/>
        <w:rPr>
          <w:rFonts w:hAnsi="仿宋_GB2312" w:cs="仿宋_GB2312"/>
          <w:color w:val="auto"/>
          <w:highlight w:val="none"/>
          <w:shd w:val="clear" w:color="auto" w:fill="auto"/>
        </w:rPr>
      </w:pPr>
    </w:p>
    <w:p>
      <w:pPr>
        <w:pStyle w:val="28"/>
        <w:rPr>
          <w:color w:val="auto"/>
          <w:highlight w:val="none"/>
        </w:rPr>
      </w:pPr>
    </w:p>
    <w:p>
      <w:pPr>
        <w:rPr>
          <w:rFonts w:ascii="仿宋_GB2312" w:hAnsi="仿宋_GB2312" w:cs="仿宋_GB2312"/>
          <w:color w:val="auto"/>
          <w:highlight w:val="none"/>
          <w:shd w:val="clear" w:color="auto" w:fill="auto"/>
        </w:rPr>
        <w:sectPr>
          <w:pgSz w:w="16840" w:h="11850" w:orient="landscape"/>
          <w:pgMar w:top="1531" w:right="1928" w:bottom="1474" w:left="1701" w:header="851" w:footer="907" w:gutter="0"/>
          <w:pgBorders>
            <w:top w:val="none" w:sz="0" w:space="0"/>
            <w:left w:val="none" w:sz="0" w:space="0"/>
            <w:bottom w:val="none" w:sz="0" w:space="0"/>
            <w:right w:val="none" w:sz="0" w:space="0"/>
          </w:pgBorders>
          <w:pgNumType w:fmt="decimal"/>
          <w:cols w:space="720" w:num="1"/>
          <w:docGrid w:type="lines" w:linePitch="381" w:charSpace="0"/>
        </w:sectPr>
      </w:pPr>
    </w:p>
    <w:p>
      <w:pPr>
        <w:pStyle w:val="28"/>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仿宋_GB2312" w:hAnsi="仿宋_GB2312" w:cs="仿宋_GB2312"/>
          <w:b/>
          <w:bCs/>
          <w:color w:val="auto"/>
          <w:highlight w:val="none"/>
          <w:shd w:val="clear" w:color="auto" w:fill="auto"/>
          <w:lang w:val="en-US" w:eastAsia="zh-CN"/>
        </w:rPr>
      </w:pPr>
      <w:r>
        <w:rPr>
          <w:rFonts w:hint="eastAsia" w:ascii="仿宋_GB2312" w:hAnsi="仿宋_GB2312" w:cs="仿宋_GB2312"/>
          <w:b/>
          <w:bCs/>
          <w:color w:val="auto"/>
          <w:highlight w:val="none"/>
          <w:shd w:val="clear" w:color="auto" w:fill="auto"/>
          <w:lang w:val="en-US" w:eastAsia="zh-CN"/>
        </w:rPr>
        <w:t>2.中央批复绩效目标情况</w:t>
      </w:r>
    </w:p>
    <w:p>
      <w:pPr>
        <w:pStyle w:val="28"/>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 w:cs="仿宋_GB2312"/>
          <w:color w:val="auto"/>
          <w:kern w:val="0"/>
          <w:sz w:val="32"/>
          <w:szCs w:val="32"/>
          <w:highlight w:val="none"/>
          <w:shd w:val="clear" w:color="auto" w:fill="auto"/>
          <w:lang w:eastAsia="zh-CN"/>
        </w:rPr>
      </w:pPr>
      <w:r>
        <w:rPr>
          <w:rFonts w:ascii="仿宋_GB2312" w:hAnsi="仿宋_GB2312" w:cs="仿宋_GB2312"/>
          <w:color w:val="auto"/>
          <w:highlight w:val="none"/>
          <w:shd w:val="clear" w:color="auto" w:fill="auto"/>
        </w:rPr>
        <w:t>根据</w:t>
      </w:r>
      <w:r>
        <w:rPr>
          <w:rFonts w:hint="eastAsia" w:ascii="仿宋_GB2312" w:hAnsi="仿宋_GB2312" w:cs="仿宋_GB2312"/>
          <w:color w:val="auto"/>
          <w:highlight w:val="none"/>
          <w:shd w:val="clear" w:color="auto" w:fill="auto"/>
          <w:lang w:eastAsia="zh-CN"/>
        </w:rPr>
        <w:t>预算下达文件及《水利发展资金管理办法》等有关</w:t>
      </w:r>
      <w:r>
        <w:rPr>
          <w:rFonts w:ascii="仿宋_GB2312" w:hAnsi="仿宋_GB2312" w:cs="仿宋_GB2312"/>
          <w:color w:val="auto"/>
          <w:highlight w:val="none"/>
          <w:shd w:val="clear" w:color="auto" w:fill="auto"/>
        </w:rPr>
        <w:t>要求，202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年2月28日，广西</w:t>
      </w:r>
      <w:r>
        <w:rPr>
          <w:rFonts w:hint="eastAsia" w:ascii="仿宋_GB2312" w:hAnsi="仿宋_GB2312" w:cs="仿宋_GB2312"/>
          <w:color w:val="auto"/>
          <w:highlight w:val="none"/>
          <w:shd w:val="clear" w:color="auto" w:fill="auto"/>
          <w:lang w:eastAsia="zh-CN"/>
        </w:rPr>
        <w:t>通过《广西壮族自治区财政厅 广西壮族自治区水利厅关于报送2024年水利发展资金绩效目标的报告》（桂财农〔2024〕9号）</w:t>
      </w:r>
      <w:r>
        <w:rPr>
          <w:rFonts w:ascii="仿宋_GB2312" w:hAnsi="仿宋_GB2312" w:cs="仿宋_GB2312"/>
          <w:color w:val="auto"/>
          <w:highlight w:val="none"/>
          <w:shd w:val="clear" w:color="auto" w:fill="auto"/>
        </w:rPr>
        <w:t>报送了第一批中央水利发展资金对应的绩效目标。</w:t>
      </w:r>
      <w:r>
        <w:rPr>
          <w:rFonts w:ascii="仿宋_GB2312" w:hAnsi="仿宋_GB2312" w:eastAsia="仿宋" w:cs="仿宋_GB2312"/>
          <w:color w:val="auto"/>
          <w:kern w:val="0"/>
          <w:sz w:val="32"/>
          <w:szCs w:val="32"/>
          <w:highlight w:val="none"/>
          <w:shd w:val="clear" w:color="auto" w:fill="auto"/>
        </w:rPr>
        <w:t>202</w:t>
      </w:r>
      <w:r>
        <w:rPr>
          <w:rFonts w:hint="eastAsia" w:ascii="仿宋_GB2312" w:hAnsi="仿宋_GB2312" w:eastAsia="仿宋" w:cs="仿宋_GB2312"/>
          <w:color w:val="auto"/>
          <w:kern w:val="0"/>
          <w:sz w:val="32"/>
          <w:szCs w:val="32"/>
          <w:highlight w:val="none"/>
          <w:shd w:val="clear" w:color="auto" w:fill="auto"/>
          <w:lang w:val="en-US" w:eastAsia="zh-CN"/>
        </w:rPr>
        <w:t>4</w:t>
      </w:r>
      <w:r>
        <w:rPr>
          <w:rFonts w:ascii="仿宋_GB2312" w:hAnsi="仿宋_GB2312" w:eastAsia="仿宋" w:cs="仿宋_GB2312"/>
          <w:color w:val="auto"/>
          <w:kern w:val="0"/>
          <w:sz w:val="32"/>
          <w:szCs w:val="32"/>
          <w:highlight w:val="none"/>
          <w:shd w:val="clear" w:color="auto" w:fill="auto"/>
        </w:rPr>
        <w:t>年4月</w:t>
      </w:r>
      <w:r>
        <w:rPr>
          <w:rFonts w:hint="eastAsia" w:ascii="仿宋_GB2312" w:hAnsi="仿宋_GB2312" w:eastAsia="仿宋" w:cs="仿宋_GB2312"/>
          <w:color w:val="auto"/>
          <w:kern w:val="0"/>
          <w:sz w:val="32"/>
          <w:szCs w:val="32"/>
          <w:highlight w:val="none"/>
          <w:shd w:val="clear" w:color="auto" w:fill="auto"/>
          <w:lang w:val="en-US" w:eastAsia="zh-CN"/>
        </w:rPr>
        <w:t>12</w:t>
      </w:r>
      <w:r>
        <w:rPr>
          <w:rFonts w:ascii="仿宋_GB2312" w:hAnsi="仿宋_GB2312" w:eastAsia="仿宋" w:cs="仿宋_GB2312"/>
          <w:color w:val="auto"/>
          <w:kern w:val="0"/>
          <w:sz w:val="32"/>
          <w:szCs w:val="32"/>
          <w:highlight w:val="none"/>
          <w:shd w:val="clear" w:color="auto" w:fill="auto"/>
        </w:rPr>
        <w:t>日，财政部以财农</w:t>
      </w:r>
      <w:r>
        <w:rPr>
          <w:rFonts w:hint="eastAsia" w:ascii="仿宋_GB2312" w:hAnsi="仿宋_GB2312" w:eastAsia="仿宋_GB2312" w:cs="仿宋_GB2312"/>
          <w:color w:val="auto"/>
          <w:kern w:val="0"/>
          <w:sz w:val="32"/>
          <w:szCs w:val="32"/>
          <w:highlight w:val="none"/>
          <w:shd w:val="clear" w:color="auto" w:fill="auto"/>
        </w:rPr>
        <w:t>〔202</w:t>
      </w:r>
      <w:r>
        <w:rPr>
          <w:rFonts w:hint="eastAsia" w:ascii="仿宋_GB2312" w:hAnsi="仿宋_GB2312" w:eastAsia="仿宋_GB2312" w:cs="仿宋_GB2312"/>
          <w:color w:val="auto"/>
          <w:kern w:val="0"/>
          <w:sz w:val="32"/>
          <w:szCs w:val="32"/>
          <w:highlight w:val="none"/>
          <w:shd w:val="clear" w:color="auto" w:fill="auto"/>
          <w:lang w:val="en-US" w:eastAsia="zh-CN"/>
        </w:rPr>
        <w:t>4</w:t>
      </w:r>
      <w:r>
        <w:rPr>
          <w:rFonts w:hint="eastAsia" w:ascii="仿宋_GB2312" w:hAnsi="仿宋_GB2312" w:eastAsia="仿宋_GB2312" w:cs="仿宋_GB2312"/>
          <w:color w:val="auto"/>
          <w:kern w:val="0"/>
          <w:sz w:val="32"/>
          <w:szCs w:val="32"/>
          <w:highlight w:val="none"/>
          <w:shd w:val="clear" w:color="auto" w:fill="auto"/>
        </w:rPr>
        <w:t>〕</w:t>
      </w:r>
      <w:r>
        <w:rPr>
          <w:rFonts w:ascii="仿宋_GB2312" w:hAnsi="仿宋_GB2312" w:eastAsia="仿宋" w:cs="仿宋_GB2312"/>
          <w:color w:val="auto"/>
          <w:kern w:val="0"/>
          <w:sz w:val="32"/>
          <w:szCs w:val="32"/>
          <w:highlight w:val="none"/>
          <w:shd w:val="clear" w:color="auto" w:fill="auto"/>
        </w:rPr>
        <w:t>1</w:t>
      </w:r>
      <w:r>
        <w:rPr>
          <w:rFonts w:hint="eastAsia" w:ascii="仿宋_GB2312" w:hAnsi="仿宋_GB2312" w:eastAsia="仿宋" w:cs="仿宋_GB2312"/>
          <w:color w:val="auto"/>
          <w:kern w:val="0"/>
          <w:sz w:val="32"/>
          <w:szCs w:val="32"/>
          <w:highlight w:val="none"/>
          <w:shd w:val="clear" w:color="auto" w:fill="auto"/>
          <w:lang w:val="en-US" w:eastAsia="zh-CN"/>
        </w:rPr>
        <w:t>0</w:t>
      </w:r>
      <w:r>
        <w:rPr>
          <w:rFonts w:ascii="仿宋_GB2312" w:hAnsi="仿宋_GB2312" w:eastAsia="仿宋" w:cs="仿宋_GB2312"/>
          <w:color w:val="auto"/>
          <w:kern w:val="0"/>
          <w:sz w:val="32"/>
          <w:szCs w:val="32"/>
          <w:highlight w:val="none"/>
          <w:shd w:val="clear" w:color="auto" w:fill="auto"/>
        </w:rPr>
        <w:t>号</w:t>
      </w:r>
      <w:r>
        <w:rPr>
          <w:rFonts w:hint="eastAsia" w:ascii="仿宋_GB2312" w:hAnsi="仿宋_GB2312" w:eastAsia="仿宋" w:cs="仿宋_GB2312"/>
          <w:color w:val="auto"/>
          <w:kern w:val="0"/>
          <w:sz w:val="32"/>
          <w:szCs w:val="32"/>
          <w:highlight w:val="none"/>
          <w:shd w:val="clear" w:color="auto" w:fill="auto"/>
          <w:lang w:val="en-US" w:eastAsia="zh-CN"/>
        </w:rPr>
        <w:t>文件</w:t>
      </w:r>
      <w:r>
        <w:rPr>
          <w:rFonts w:ascii="仿宋_GB2312" w:hAnsi="仿宋_GB2312" w:eastAsia="仿宋" w:cs="仿宋_GB2312"/>
          <w:color w:val="auto"/>
          <w:kern w:val="0"/>
          <w:sz w:val="32"/>
          <w:szCs w:val="32"/>
          <w:highlight w:val="none"/>
          <w:shd w:val="clear" w:color="auto" w:fill="auto"/>
        </w:rPr>
        <w:t>批复</w:t>
      </w:r>
      <w:r>
        <w:rPr>
          <w:rFonts w:hint="eastAsia" w:ascii="仿宋_GB2312" w:hAnsi="仿宋_GB2312" w:eastAsia="仿宋" w:cs="仿宋_GB2312"/>
          <w:color w:val="auto"/>
          <w:kern w:val="0"/>
          <w:sz w:val="32"/>
          <w:szCs w:val="32"/>
          <w:highlight w:val="none"/>
          <w:shd w:val="clear" w:color="auto" w:fill="auto"/>
          <w:lang w:eastAsia="zh-CN"/>
        </w:rPr>
        <w:t>了</w:t>
      </w:r>
      <w:r>
        <w:rPr>
          <w:rFonts w:hint="eastAsia" w:ascii="仿宋_GB2312" w:hAnsi="仿宋_GB2312" w:eastAsia="仿宋" w:cs="仿宋_GB2312"/>
          <w:color w:val="auto"/>
          <w:kern w:val="0"/>
          <w:sz w:val="32"/>
          <w:szCs w:val="32"/>
          <w:highlight w:val="none"/>
          <w:shd w:val="clear" w:color="auto" w:fill="auto"/>
          <w:lang w:val="en-US" w:eastAsia="zh-CN"/>
        </w:rPr>
        <w:t>广西2024</w:t>
      </w:r>
      <w:r>
        <w:rPr>
          <w:rFonts w:ascii="仿宋_GB2312" w:hAnsi="仿宋_GB2312" w:eastAsia="仿宋" w:cs="仿宋_GB2312"/>
          <w:color w:val="auto"/>
          <w:kern w:val="0"/>
          <w:sz w:val="32"/>
          <w:szCs w:val="32"/>
          <w:highlight w:val="none"/>
          <w:shd w:val="clear" w:color="auto" w:fill="auto"/>
        </w:rPr>
        <w:t>年度绩效目标</w:t>
      </w:r>
      <w:r>
        <w:rPr>
          <w:rFonts w:hint="eastAsia" w:ascii="仿宋_GB2312" w:hAnsi="仿宋_GB2312" w:eastAsia="仿宋" w:cs="仿宋_GB2312"/>
          <w:color w:val="auto"/>
          <w:kern w:val="0"/>
          <w:sz w:val="32"/>
          <w:szCs w:val="32"/>
          <w:highlight w:val="none"/>
          <w:shd w:val="clear" w:color="auto" w:fill="auto"/>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仿宋_GB2312" w:hAnsi="仿宋_GB2312" w:cs="仿宋_GB2312"/>
          <w:b/>
          <w:bCs/>
          <w:color w:val="auto"/>
          <w:highlight w:val="none"/>
          <w:shd w:val="clear" w:color="auto" w:fill="auto"/>
          <w:lang w:val="en-US" w:eastAsia="zh-CN"/>
        </w:rPr>
      </w:pPr>
      <w:r>
        <w:rPr>
          <w:rFonts w:hint="eastAsia" w:ascii="仿宋_GB2312" w:hAnsi="仿宋_GB2312" w:cs="仿宋_GB2312"/>
          <w:b/>
          <w:bCs/>
          <w:color w:val="auto"/>
          <w:highlight w:val="none"/>
          <w:shd w:val="clear" w:color="auto" w:fill="auto"/>
          <w:lang w:val="en-US" w:eastAsia="zh-CN"/>
        </w:rPr>
        <w:t>3.绩效目标调整及报批报备情况</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w:t>
      </w:r>
      <w:r>
        <w:rPr>
          <w:rFonts w:hint="eastAsia" w:ascii="仿宋_GB2312" w:hAnsi="仿宋_GB2312" w:cs="仿宋_GB2312"/>
          <w:color w:val="auto"/>
          <w:highlight w:val="none"/>
          <w:shd w:val="clear" w:color="auto" w:fill="auto"/>
          <w:lang w:val="en-US" w:eastAsia="zh-CN"/>
        </w:rPr>
        <w:t>11</w:t>
      </w:r>
      <w:r>
        <w:rPr>
          <w:rFonts w:ascii="仿宋_GB2312" w:hAnsi="仿宋_GB2312" w:cs="仿宋_GB2312"/>
          <w:color w:val="auto"/>
          <w:highlight w:val="none"/>
          <w:shd w:val="clear" w:color="auto" w:fill="auto"/>
        </w:rPr>
        <w:t>月</w:t>
      </w:r>
      <w:r>
        <w:rPr>
          <w:rFonts w:hint="eastAsia" w:ascii="仿宋_GB2312" w:hAnsi="仿宋_GB2312" w:cs="仿宋_GB2312"/>
          <w:color w:val="auto"/>
          <w:highlight w:val="none"/>
          <w:shd w:val="clear" w:color="auto" w:fill="auto"/>
          <w:lang w:val="en-US" w:eastAsia="zh-CN"/>
        </w:rPr>
        <w:t>16</w:t>
      </w:r>
      <w:r>
        <w:rPr>
          <w:rFonts w:ascii="仿宋_GB2312" w:hAnsi="仿宋_GB2312" w:cs="仿宋_GB2312"/>
          <w:color w:val="auto"/>
          <w:highlight w:val="none"/>
          <w:shd w:val="clear" w:color="auto" w:fill="auto"/>
        </w:rPr>
        <w:t>日，广西</w:t>
      </w:r>
      <w:r>
        <w:rPr>
          <w:rFonts w:hint="eastAsia" w:ascii="仿宋_GB2312" w:hAnsi="仿宋_GB2312" w:cs="仿宋_GB2312"/>
          <w:color w:val="auto"/>
          <w:highlight w:val="none"/>
          <w:shd w:val="clear" w:color="auto" w:fill="auto"/>
          <w:lang w:eastAsia="zh-CN"/>
        </w:rPr>
        <w:t>通过</w:t>
      </w:r>
      <w:r>
        <w:rPr>
          <w:rFonts w:ascii="仿宋_GB2312" w:hAnsi="仿宋_GB2312" w:cs="仿宋_GB2312"/>
          <w:color w:val="auto"/>
          <w:highlight w:val="none"/>
          <w:shd w:val="clear" w:color="auto" w:fill="auto"/>
        </w:rPr>
        <w:t>《关于报送20</w:t>
      </w:r>
      <w:r>
        <w:rPr>
          <w:rFonts w:hint="eastAsia" w:ascii="仿宋_GB2312" w:hAnsi="仿宋_GB2312" w:cs="仿宋_GB2312"/>
          <w:color w:val="auto"/>
          <w:highlight w:val="none"/>
          <w:shd w:val="clear" w:color="auto" w:fill="auto"/>
          <w:lang w:val="en-US" w:eastAsia="zh-CN"/>
        </w:rPr>
        <w:t>24</w:t>
      </w:r>
      <w:r>
        <w:rPr>
          <w:rFonts w:ascii="仿宋_GB2312" w:hAnsi="仿宋_GB2312" w:cs="仿宋_GB2312"/>
          <w:color w:val="auto"/>
          <w:highlight w:val="none"/>
          <w:shd w:val="clear" w:color="auto" w:fill="auto"/>
        </w:rPr>
        <w:t>年中央财政水利发展资金绩效目标调整备案表的报告》（桂</w:t>
      </w:r>
      <w:r>
        <w:rPr>
          <w:rFonts w:hint="eastAsia" w:ascii="仿宋_GB2312" w:hAnsi="仿宋_GB2312" w:cs="仿宋_GB2312"/>
          <w:color w:val="auto"/>
          <w:highlight w:val="none"/>
          <w:shd w:val="clear" w:color="auto" w:fill="auto"/>
          <w:lang w:val="en-US" w:eastAsia="zh-CN"/>
        </w:rPr>
        <w:t>水规计</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72</w:t>
      </w:r>
      <w:r>
        <w:rPr>
          <w:rFonts w:ascii="仿宋_GB2312" w:hAnsi="仿宋_GB2312" w:cs="仿宋_GB2312"/>
          <w:color w:val="auto"/>
          <w:highlight w:val="none"/>
          <w:shd w:val="clear" w:color="auto" w:fill="auto"/>
        </w:rPr>
        <w:t>号）将扣除</w:t>
      </w:r>
      <w:r>
        <w:rPr>
          <w:rFonts w:hint="eastAsia" w:ascii="仿宋_GB2312" w:hAnsi="仿宋_GB2312" w:cs="仿宋_GB2312"/>
          <w:color w:val="auto"/>
          <w:highlight w:val="none"/>
          <w:shd w:val="clear" w:color="auto" w:fill="auto"/>
          <w:lang w:val="en-US" w:eastAsia="zh-CN"/>
        </w:rPr>
        <w:t>重点帮扶县</w:t>
      </w:r>
      <w:r>
        <w:rPr>
          <w:rFonts w:ascii="仿宋_GB2312" w:hAnsi="仿宋_GB2312" w:cs="仿宋_GB2312"/>
          <w:color w:val="auto"/>
          <w:highlight w:val="none"/>
          <w:shd w:val="clear" w:color="auto" w:fill="auto"/>
        </w:rPr>
        <w:t>资金后的绩效目标重新上报进行备案。</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广西经中央批复的年度绩效目标</w:t>
      </w:r>
      <w:r>
        <w:rPr>
          <w:rFonts w:hint="eastAsia" w:ascii="仿宋_GB2312" w:hAnsi="仿宋_GB2312" w:cs="仿宋_GB2312"/>
          <w:color w:val="auto"/>
          <w:highlight w:val="none"/>
          <w:shd w:val="clear" w:color="auto" w:fill="auto"/>
          <w:lang w:eastAsia="zh-CN"/>
        </w:rPr>
        <w:t>包括</w:t>
      </w:r>
      <w:r>
        <w:rPr>
          <w:rFonts w:ascii="仿宋_GB2312" w:hAnsi="仿宋_GB2312" w:cs="仿宋_GB2312"/>
          <w:color w:val="auto"/>
          <w:highlight w:val="none"/>
          <w:shd w:val="clear" w:color="auto" w:fill="auto"/>
        </w:rPr>
        <w:t>水旱灾害防御、</w:t>
      </w:r>
      <w:r>
        <w:rPr>
          <w:rFonts w:hint="eastAsia" w:ascii="仿宋_GB2312" w:hAnsi="仿宋_GB2312" w:cs="仿宋_GB2312"/>
          <w:color w:val="auto"/>
          <w:highlight w:val="none"/>
          <w:shd w:val="clear" w:color="auto" w:fill="auto"/>
          <w:lang w:val="en-US" w:eastAsia="zh-CN"/>
        </w:rPr>
        <w:t>水资源集约节约利用、</w:t>
      </w:r>
      <w:r>
        <w:rPr>
          <w:rFonts w:ascii="仿宋_GB2312" w:hAnsi="仿宋_GB2312" w:cs="仿宋_GB2312"/>
          <w:color w:val="auto"/>
          <w:highlight w:val="none"/>
          <w:shd w:val="clear" w:color="auto" w:fill="auto"/>
        </w:rPr>
        <w:t>水资源保护与修复治理3个一级分类</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中小河流治理、山洪灾害防治、水利工程设施维修养护、</w:t>
      </w:r>
      <w:r>
        <w:rPr>
          <w:rFonts w:hint="eastAsia" w:ascii="仿宋_GB2312" w:hAnsi="仿宋_GB2312" w:cs="仿宋_GB2312"/>
          <w:color w:val="auto"/>
          <w:highlight w:val="none"/>
          <w:shd w:val="clear" w:color="auto" w:fill="auto"/>
          <w:lang w:val="en-US" w:eastAsia="zh-CN"/>
        </w:rPr>
        <w:t>小型水库安全运行、</w:t>
      </w:r>
      <w:r>
        <w:rPr>
          <w:rFonts w:ascii="仿宋_GB2312" w:hAnsi="仿宋_GB2312" w:cs="仿宋_GB2312"/>
          <w:color w:val="auto"/>
          <w:highlight w:val="none"/>
          <w:shd w:val="clear" w:color="auto" w:fill="auto"/>
        </w:rPr>
        <w:t>农业水价综合改革、水资源节约与保护、水土流失综合治理、</w:t>
      </w:r>
      <w:r>
        <w:rPr>
          <w:rFonts w:hint="eastAsia" w:ascii="仿宋_GB2312" w:hAnsi="仿宋_GB2312" w:cs="仿宋_GB2312"/>
          <w:color w:val="auto"/>
          <w:highlight w:val="none"/>
          <w:shd w:val="clear" w:color="auto" w:fill="auto"/>
          <w:lang w:val="en-US" w:eastAsia="zh-CN"/>
        </w:rPr>
        <w:t>小型引调水工程建设、</w:t>
      </w:r>
      <w:r>
        <w:rPr>
          <w:rFonts w:ascii="仿宋_GB2312" w:hAnsi="仿宋_GB2312" w:cs="仿宋_GB2312"/>
          <w:color w:val="auto"/>
          <w:highlight w:val="none"/>
          <w:shd w:val="clear" w:color="auto" w:fill="auto"/>
        </w:rPr>
        <w:t>水系连通及水美乡村建设试点县</w:t>
      </w:r>
      <w:r>
        <w:rPr>
          <w:rFonts w:hint="eastAsia" w:ascii="仿宋_GB2312" w:hAnsi="仿宋_GB2312" w:cs="仿宋_GB2312"/>
          <w:color w:val="auto"/>
          <w:highlight w:val="none"/>
          <w:shd w:val="clear" w:color="auto" w:fill="auto"/>
          <w:lang w:val="en-US" w:eastAsia="zh-CN"/>
        </w:rPr>
        <w:t>9</w:t>
      </w:r>
      <w:r>
        <w:rPr>
          <w:rFonts w:ascii="仿宋_GB2312" w:hAnsi="仿宋_GB2312" w:cs="仿宋_GB2312"/>
          <w:color w:val="auto"/>
          <w:highlight w:val="none"/>
          <w:shd w:val="clear" w:color="auto" w:fill="auto"/>
        </w:rPr>
        <w:t>个二级分类</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流域面积200—3000平方公里中小河流治理、小型水库除险加固、山洪灾害防治、</w:t>
      </w:r>
      <w:r>
        <w:rPr>
          <w:rFonts w:hint="eastAsia" w:ascii="仿宋_GB2312" w:hAnsi="仿宋_GB2312" w:cs="仿宋_GB2312"/>
          <w:color w:val="auto"/>
          <w:highlight w:val="none"/>
          <w:shd w:val="clear" w:color="auto" w:fill="auto"/>
          <w:lang w:val="en-US" w:eastAsia="zh-CN"/>
        </w:rPr>
        <w:t>洪水风险图、</w:t>
      </w:r>
      <w:r>
        <w:rPr>
          <w:rFonts w:ascii="仿宋_GB2312" w:hAnsi="仿宋_GB2312" w:cs="仿宋_GB2312"/>
          <w:color w:val="auto"/>
          <w:highlight w:val="none"/>
          <w:shd w:val="clear" w:color="auto" w:fill="auto"/>
        </w:rPr>
        <w:t>农村饮水工程维修养护、山洪灾害防治</w:t>
      </w:r>
      <w:r>
        <w:rPr>
          <w:rFonts w:hint="eastAsia" w:ascii="仿宋_GB2312" w:hAnsi="仿宋_GB2312" w:cs="仿宋_GB2312"/>
          <w:color w:val="auto"/>
          <w:highlight w:val="none"/>
          <w:shd w:val="clear" w:color="auto" w:fill="auto"/>
          <w:lang w:val="en-US" w:eastAsia="zh-CN"/>
        </w:rPr>
        <w:t>设施</w:t>
      </w:r>
      <w:r>
        <w:rPr>
          <w:rFonts w:ascii="仿宋_GB2312" w:hAnsi="仿宋_GB2312" w:cs="仿宋_GB2312"/>
          <w:color w:val="auto"/>
          <w:highlight w:val="none"/>
          <w:shd w:val="clear" w:color="auto" w:fill="auto"/>
        </w:rPr>
        <w:t>维修养护、小型水库维修养护、</w:t>
      </w:r>
      <w:r>
        <w:rPr>
          <w:rFonts w:hint="eastAsia" w:ascii="仿宋_GB2312" w:hAnsi="仿宋_GB2312" w:cs="仿宋_GB2312"/>
          <w:color w:val="auto"/>
          <w:highlight w:val="none"/>
          <w:shd w:val="clear" w:color="auto" w:fill="auto"/>
          <w:lang w:val="en-US" w:eastAsia="zh-CN"/>
        </w:rPr>
        <w:t>白蚁防治、</w:t>
      </w:r>
      <w:r>
        <w:rPr>
          <w:rFonts w:ascii="仿宋_GB2312" w:hAnsi="仿宋_GB2312" w:cs="仿宋_GB2312"/>
          <w:color w:val="auto"/>
          <w:highlight w:val="none"/>
          <w:shd w:val="clear" w:color="auto" w:fill="auto"/>
        </w:rPr>
        <w:t>农业水价综合改革、水资源管理、节水补助、水土流失综合治理、</w:t>
      </w:r>
      <w:r>
        <w:rPr>
          <w:rFonts w:hint="eastAsia" w:ascii="仿宋_GB2312" w:hAnsi="仿宋_GB2312" w:cs="仿宋_GB2312"/>
          <w:color w:val="auto"/>
          <w:highlight w:val="none"/>
          <w:shd w:val="clear" w:color="auto" w:fill="auto"/>
          <w:lang w:val="en-US" w:eastAsia="zh-CN"/>
        </w:rPr>
        <w:t>小型引调水工程建设、</w:t>
      </w:r>
      <w:r>
        <w:rPr>
          <w:rFonts w:ascii="仿宋_GB2312" w:hAnsi="仿宋_GB2312" w:cs="仿宋_GB2312"/>
          <w:color w:val="auto"/>
          <w:highlight w:val="none"/>
          <w:shd w:val="clear" w:color="auto" w:fill="auto"/>
        </w:rPr>
        <w:t>水系连通及水美乡村建设试点县1</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个三级分类。</w:t>
      </w:r>
    </w:p>
    <w:p>
      <w:pPr>
        <w:pStyle w:val="28"/>
        <w:spacing w:line="560" w:lineRule="exact"/>
        <w:rPr>
          <w:rFonts w:hint="eastAsia" w:ascii="仿宋_GB2312" w:hAnsi="仿宋_GB2312" w:cs="仿宋_GB2312"/>
          <w:color w:val="auto"/>
          <w:highlight w:val="none"/>
          <w:shd w:val="clear" w:color="auto" w:fill="auto"/>
          <w:lang w:eastAsia="zh-CN"/>
        </w:rPr>
      </w:pPr>
      <w:r>
        <w:rPr>
          <w:rFonts w:ascii="仿宋_GB2312" w:hAnsi="仿宋_GB2312" w:cs="仿宋_GB2312"/>
          <w:color w:val="auto"/>
          <w:highlight w:val="none"/>
          <w:shd w:val="clear" w:color="auto" w:fill="auto"/>
        </w:rPr>
        <w:t>与</w:t>
      </w:r>
      <w:r>
        <w:rPr>
          <w:rFonts w:hint="eastAsia" w:ascii="仿宋_GB2312" w:hAnsi="仿宋_GB2312" w:cs="仿宋_GB2312"/>
          <w:color w:val="auto"/>
          <w:highlight w:val="none"/>
          <w:shd w:val="clear" w:color="auto" w:fill="auto"/>
          <w:lang w:eastAsia="zh-CN"/>
        </w:rPr>
        <w:t>财政部、水利部</w:t>
      </w:r>
      <w:r>
        <w:rPr>
          <w:rFonts w:ascii="仿宋_GB2312" w:hAnsi="仿宋_GB2312" w:cs="仿宋_GB2312"/>
          <w:color w:val="auto"/>
          <w:highlight w:val="none"/>
          <w:shd w:val="clear" w:color="auto" w:fill="auto"/>
        </w:rPr>
        <w:t>批复的年度绩效目标指标值相比，广西202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年绩效目标存在部分调整，并已</w:t>
      </w:r>
      <w:r>
        <w:rPr>
          <w:rFonts w:hint="eastAsia" w:ascii="仿宋_GB2312" w:hAnsi="仿宋_GB2312" w:cs="仿宋_GB2312"/>
          <w:color w:val="auto"/>
          <w:highlight w:val="none"/>
          <w:shd w:val="clear" w:color="auto" w:fill="auto"/>
          <w:lang w:eastAsia="zh-CN"/>
        </w:rPr>
        <w:t>按照《水利发展资金管理办法》相关要求，</w:t>
      </w:r>
      <w:r>
        <w:rPr>
          <w:rFonts w:ascii="仿宋_GB2312" w:hAnsi="仿宋_GB2312" w:cs="仿宋_GB2312"/>
          <w:color w:val="auto"/>
          <w:highlight w:val="none"/>
          <w:shd w:val="clear" w:color="auto" w:fill="auto"/>
        </w:rPr>
        <w:t>通过《关于报送20</w:t>
      </w:r>
      <w:r>
        <w:rPr>
          <w:rFonts w:hint="eastAsia" w:ascii="仿宋_GB2312" w:hAnsi="仿宋_GB2312" w:cs="仿宋_GB2312"/>
          <w:color w:val="auto"/>
          <w:highlight w:val="none"/>
          <w:shd w:val="clear" w:color="auto" w:fill="auto"/>
          <w:lang w:val="en-US" w:eastAsia="zh-CN"/>
        </w:rPr>
        <w:t>24</w:t>
      </w:r>
      <w:r>
        <w:rPr>
          <w:rFonts w:ascii="仿宋_GB2312" w:hAnsi="仿宋_GB2312" w:cs="仿宋_GB2312"/>
          <w:color w:val="auto"/>
          <w:highlight w:val="none"/>
          <w:shd w:val="clear" w:color="auto" w:fill="auto"/>
        </w:rPr>
        <w:t>年中央财政水利发展资金绩效目标调整备案表的报告》（桂</w:t>
      </w:r>
      <w:r>
        <w:rPr>
          <w:rFonts w:hint="eastAsia" w:ascii="仿宋_GB2312" w:hAnsi="仿宋_GB2312" w:cs="仿宋_GB2312"/>
          <w:color w:val="auto"/>
          <w:highlight w:val="none"/>
          <w:shd w:val="clear" w:color="auto" w:fill="auto"/>
          <w:lang w:val="en-US" w:eastAsia="zh-CN"/>
        </w:rPr>
        <w:t>水规计</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72</w:t>
      </w:r>
      <w:r>
        <w:rPr>
          <w:rFonts w:ascii="仿宋_GB2312" w:hAnsi="仿宋_GB2312" w:cs="仿宋_GB2312"/>
          <w:color w:val="auto"/>
          <w:highlight w:val="none"/>
          <w:shd w:val="clear" w:color="auto" w:fill="auto"/>
        </w:rPr>
        <w:t>号）</w:t>
      </w:r>
      <w:r>
        <w:rPr>
          <w:rFonts w:hint="eastAsia" w:ascii="仿宋_GB2312" w:hAnsi="仿宋_GB2312" w:cs="仿宋_GB2312"/>
          <w:color w:val="auto"/>
          <w:highlight w:val="none"/>
          <w:shd w:val="clear" w:color="auto" w:fill="auto"/>
          <w:lang w:val="en-US" w:eastAsia="zh-CN"/>
        </w:rPr>
        <w:t>将</w:t>
      </w:r>
      <w:r>
        <w:rPr>
          <w:rFonts w:ascii="仿宋_GB2312" w:hAnsi="仿宋_GB2312" w:cs="仿宋_GB2312"/>
          <w:color w:val="auto"/>
          <w:highlight w:val="none"/>
          <w:shd w:val="clear" w:color="auto" w:fill="auto"/>
        </w:rPr>
        <w:t>扣除</w:t>
      </w:r>
      <w:r>
        <w:rPr>
          <w:rFonts w:hint="eastAsia" w:ascii="仿宋_GB2312" w:hAnsi="仿宋_GB2312" w:cs="仿宋_GB2312"/>
          <w:color w:val="auto"/>
          <w:highlight w:val="none"/>
          <w:shd w:val="clear" w:color="auto" w:fill="auto"/>
          <w:lang w:val="en-US" w:eastAsia="zh-CN"/>
        </w:rPr>
        <w:t>重点帮扶县</w:t>
      </w:r>
      <w:r>
        <w:rPr>
          <w:rFonts w:ascii="仿宋_GB2312" w:hAnsi="仿宋_GB2312" w:cs="仿宋_GB2312"/>
          <w:color w:val="auto"/>
          <w:highlight w:val="none"/>
          <w:shd w:val="clear" w:color="auto" w:fill="auto"/>
        </w:rPr>
        <w:t>资金后的</w:t>
      </w:r>
      <w:r>
        <w:rPr>
          <w:rFonts w:hint="eastAsia" w:ascii="仿宋_GB2312" w:hAnsi="仿宋_GB2312" w:cs="仿宋_GB2312"/>
          <w:color w:val="auto"/>
          <w:highlight w:val="none"/>
          <w:shd w:val="clear" w:color="auto" w:fill="auto"/>
          <w:lang w:val="en-US" w:eastAsia="zh-CN"/>
        </w:rPr>
        <w:t>绩效目标</w:t>
      </w:r>
      <w:r>
        <w:rPr>
          <w:rFonts w:ascii="仿宋_GB2312" w:hAnsi="仿宋_GB2312" w:cs="仿宋_GB2312"/>
          <w:color w:val="auto"/>
          <w:highlight w:val="none"/>
          <w:shd w:val="clear" w:color="auto" w:fill="auto"/>
        </w:rPr>
        <w:t>进行备案</w:t>
      </w:r>
      <w:r>
        <w:rPr>
          <w:rFonts w:hint="eastAsia" w:ascii="仿宋_GB2312" w:hAnsi="仿宋_GB2312" w:cs="仿宋_GB2312"/>
          <w:color w:val="auto"/>
          <w:highlight w:val="none"/>
          <w:shd w:val="clear" w:color="auto" w:fill="auto"/>
          <w:lang w:eastAsia="zh-CN"/>
        </w:rPr>
        <w:t>。</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根据工作要求，本次将重点帮扶</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highlight w:val="none"/>
          <w:shd w:val="clear" w:color="auto" w:fill="auto"/>
          <w:lang w:val="en-US" w:eastAsia="zh-CN"/>
        </w:rPr>
        <w:t>一并</w:t>
      </w:r>
      <w:r>
        <w:rPr>
          <w:rFonts w:ascii="仿宋_GB2312" w:hAnsi="仿宋_GB2312" w:cs="仿宋_GB2312"/>
          <w:color w:val="auto"/>
          <w:highlight w:val="none"/>
          <w:shd w:val="clear" w:color="auto" w:fill="auto"/>
        </w:rPr>
        <w:t>纳入此次水利发展资金绩效评价</w:t>
      </w:r>
      <w:r>
        <w:rPr>
          <w:rFonts w:hint="eastAsia" w:ascii="仿宋_GB2312" w:hAnsi="仿宋_GB2312" w:cs="仿宋_GB2312"/>
          <w:color w:val="auto"/>
          <w:highlight w:val="none"/>
          <w:shd w:val="clear" w:color="auto" w:fill="auto"/>
          <w:lang w:eastAsia="zh-CN"/>
        </w:rPr>
        <w:t>范围，</w:t>
      </w:r>
      <w:r>
        <w:rPr>
          <w:rFonts w:hint="eastAsia" w:ascii="仿宋_GB2312" w:hAnsi="仿宋_GB2312" w:cs="仿宋_GB2312"/>
          <w:color w:val="auto"/>
          <w:highlight w:val="none"/>
          <w:shd w:val="clear" w:color="auto" w:fill="auto"/>
          <w:lang w:val="en-US" w:eastAsia="zh-CN"/>
        </w:rPr>
        <w:t>因此绩效指标需要重新梳理备案，本次纳入重点帮扶县后</w:t>
      </w:r>
      <w:r>
        <w:rPr>
          <w:rFonts w:ascii="仿宋_GB2312" w:hAnsi="仿宋_GB2312" w:cs="仿宋_GB2312"/>
          <w:color w:val="auto"/>
          <w:highlight w:val="none"/>
          <w:shd w:val="clear" w:color="auto" w:fill="auto"/>
        </w:rPr>
        <w:t>年度指标值变化情况如下：</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流域面积200</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3000平方公里中小河流治理</w:t>
      </w:r>
    </w:p>
    <w:p>
      <w:pPr>
        <w:keepNext w:val="0"/>
        <w:keepLines w:val="0"/>
        <w:pageBreakBefore w:val="0"/>
        <w:kinsoku/>
        <w:wordWrap/>
        <w:overflowPunct/>
        <w:topLinePunct w:val="0"/>
        <w:autoSpaceDE/>
        <w:autoSpaceDN/>
        <w:bidi w:val="0"/>
        <w:spacing w:line="560" w:lineRule="exact"/>
        <w:ind w:firstLine="640"/>
        <w:textAlignment w:val="auto"/>
        <w:outlineLvl w:val="9"/>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治理流域面积200</w:t>
      </w:r>
      <w:r>
        <w:rPr>
          <w:rFonts w:hint="eastAsia" w:ascii="仿宋_GB2312" w:hAnsi="仿宋_GB2312" w:cs="仿宋_GB2312"/>
          <w:color w:val="auto"/>
          <w:sz w:val="32"/>
          <w:szCs w:val="32"/>
          <w:highlight w:val="none"/>
          <w:shd w:val="clear" w:color="auto" w:fill="auto"/>
          <w:lang w:eastAsia="zh-CN"/>
        </w:rPr>
        <w:t>—</w:t>
      </w:r>
      <w:r>
        <w:rPr>
          <w:rFonts w:ascii="仿宋_GB2312" w:hAnsi="仿宋_GB2312" w:cs="仿宋_GB2312"/>
          <w:color w:val="auto"/>
          <w:sz w:val="32"/>
          <w:szCs w:val="32"/>
          <w:highlight w:val="none"/>
          <w:shd w:val="clear" w:color="auto" w:fill="auto"/>
        </w:rPr>
        <w:t>3000平方公里中小河流治理</w:t>
      </w:r>
      <w:r>
        <w:rPr>
          <w:rFonts w:hint="eastAsia" w:ascii="仿宋_GB2312" w:hAnsi="仿宋_GB2312" w:cs="仿宋_GB2312"/>
          <w:color w:val="auto"/>
          <w:sz w:val="32"/>
          <w:szCs w:val="32"/>
          <w:highlight w:val="none"/>
          <w:shd w:val="clear" w:color="auto" w:fill="auto"/>
          <w:lang w:val="en-US" w:eastAsia="zh-CN"/>
        </w:rPr>
        <w:t>河长任务</w:t>
      </w:r>
      <w:r>
        <w:rPr>
          <w:rFonts w:ascii="仿宋_GB2312" w:hAnsi="仿宋_GB2312" w:cs="仿宋_GB2312"/>
          <w:color w:val="auto"/>
          <w:sz w:val="32"/>
          <w:szCs w:val="32"/>
          <w:highlight w:val="none"/>
          <w:shd w:val="clear" w:color="auto" w:fill="auto"/>
        </w:rPr>
        <w:t>由</w:t>
      </w:r>
      <w:r>
        <w:rPr>
          <w:rFonts w:hint="eastAsia" w:ascii="仿宋_GB2312" w:hAnsi="仿宋_GB2312" w:cs="仿宋_GB2312"/>
          <w:color w:val="auto"/>
          <w:sz w:val="32"/>
          <w:szCs w:val="32"/>
          <w:highlight w:val="none"/>
          <w:shd w:val="clear" w:color="auto" w:fill="auto"/>
          <w:lang w:val="en-US" w:eastAsia="zh-CN"/>
        </w:rPr>
        <w:t>109.3</w:t>
      </w:r>
      <w:r>
        <w:rPr>
          <w:rFonts w:ascii="仿宋_GB2312" w:hAnsi="仿宋_GB2312" w:cs="仿宋_GB2312"/>
          <w:color w:val="auto"/>
          <w:sz w:val="32"/>
          <w:szCs w:val="32"/>
          <w:highlight w:val="none"/>
          <w:shd w:val="clear" w:color="auto" w:fill="auto"/>
        </w:rPr>
        <w:t>公里调整为</w:t>
      </w:r>
      <w:r>
        <w:rPr>
          <w:rFonts w:hint="eastAsia" w:ascii="仿宋_GB2312" w:hAnsi="仿宋_GB2312" w:cs="仿宋_GB2312"/>
          <w:color w:val="auto"/>
          <w:sz w:val="32"/>
          <w:szCs w:val="32"/>
          <w:highlight w:val="none"/>
          <w:shd w:val="clear" w:color="auto" w:fill="auto"/>
          <w:lang w:val="en-US" w:eastAsia="zh-CN"/>
        </w:rPr>
        <w:t>152.71</w:t>
      </w:r>
      <w:r>
        <w:rPr>
          <w:rFonts w:ascii="仿宋_GB2312" w:hAnsi="仿宋_GB2312" w:cs="仿宋_GB2312"/>
          <w:color w:val="auto"/>
          <w:sz w:val="32"/>
          <w:szCs w:val="32"/>
          <w:highlight w:val="none"/>
          <w:shd w:val="clear" w:color="auto" w:fill="auto"/>
        </w:rPr>
        <w:t>公里</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整河流治理中小河流条数</w:t>
      </w:r>
      <w:r>
        <w:rPr>
          <w:rFonts w:ascii="仿宋_GB2312" w:hAnsi="仿宋_GB2312" w:cs="仿宋_GB2312"/>
          <w:color w:val="auto"/>
          <w:sz w:val="32"/>
          <w:szCs w:val="32"/>
          <w:highlight w:val="none"/>
          <w:shd w:val="clear" w:color="auto" w:fill="auto"/>
        </w:rPr>
        <w:t>由</w:t>
      </w:r>
      <w:r>
        <w:rPr>
          <w:rFonts w:hint="eastAsia" w:ascii="仿宋_GB2312" w:hAnsi="仿宋_GB2312" w:cs="仿宋_GB2312"/>
          <w:color w:val="auto"/>
          <w:sz w:val="32"/>
          <w:szCs w:val="32"/>
          <w:highlight w:val="none"/>
          <w:shd w:val="clear" w:color="auto" w:fill="auto"/>
          <w:lang w:val="en-US" w:eastAsia="zh-CN"/>
        </w:rPr>
        <w:t>10</w:t>
      </w:r>
      <w:r>
        <w:rPr>
          <w:rFonts w:ascii="仿宋_GB2312" w:hAnsi="仿宋_GB2312" w:cs="仿宋_GB2312"/>
          <w:color w:val="auto"/>
          <w:sz w:val="32"/>
          <w:szCs w:val="32"/>
          <w:highlight w:val="none"/>
          <w:shd w:val="clear" w:color="auto" w:fill="auto"/>
        </w:rPr>
        <w:t>条调整为</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条；新增指标</w:t>
      </w:r>
      <w:r>
        <w:rPr>
          <w:rFonts w:hint="eastAsia" w:ascii="仿宋_GB2312" w:hAnsi="仿宋_GB2312" w:cs="仿宋_GB2312"/>
          <w:color w:val="auto"/>
          <w:sz w:val="32"/>
          <w:szCs w:val="32"/>
          <w:highlight w:val="none"/>
          <w:shd w:val="clear" w:color="auto" w:fill="auto"/>
          <w:lang w:val="en-US" w:eastAsia="zh-CN"/>
        </w:rPr>
        <w:t>保护</w:t>
      </w:r>
      <w:r>
        <w:rPr>
          <w:rFonts w:ascii="仿宋_GB2312" w:hAnsi="仿宋_GB2312" w:cs="仿宋_GB2312"/>
          <w:color w:val="auto"/>
          <w:sz w:val="32"/>
          <w:szCs w:val="32"/>
          <w:highlight w:val="none"/>
          <w:shd w:val="clear" w:color="auto" w:fill="auto"/>
        </w:rPr>
        <w:t>耕地面积</w:t>
      </w:r>
      <w:r>
        <w:rPr>
          <w:rFonts w:hint="eastAsia" w:ascii="仿宋_GB2312" w:hAnsi="仿宋_GB2312" w:cs="仿宋_GB2312"/>
          <w:color w:val="auto"/>
          <w:sz w:val="32"/>
          <w:szCs w:val="32"/>
          <w:highlight w:val="none"/>
          <w:shd w:val="clear" w:color="auto" w:fill="auto"/>
          <w:lang w:val="en-US" w:eastAsia="zh-CN"/>
        </w:rPr>
        <w:t>220.5</w:t>
      </w:r>
      <w:r>
        <w:rPr>
          <w:rFonts w:hint="eastAsia" w:ascii="仿宋_GB2312" w:hAnsi="仿宋_GB2312" w:cs="仿宋_GB2312"/>
          <w:color w:val="auto"/>
          <w:sz w:val="32"/>
          <w:szCs w:val="32"/>
          <w:highlight w:val="none"/>
          <w:shd w:val="clear" w:color="auto" w:fill="auto"/>
        </w:rPr>
        <w:t>万亩</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其中中小河流保护耕地面积8.23万亩、水土保持治理项目保护耕地面积123.08万亩、小型水库除险加固保护耕地面积89.19万亩</w:t>
      </w:r>
      <w:r>
        <w:rPr>
          <w:rFonts w:hint="eastAsia" w:ascii="仿宋_GB2312" w:hAnsi="仿宋_GB2312" w:cs="仿宋_GB2312"/>
          <w:color w:val="auto"/>
          <w:sz w:val="32"/>
          <w:szCs w:val="32"/>
          <w:highlight w:val="none"/>
          <w:shd w:val="clear" w:color="auto" w:fill="auto"/>
          <w:lang w:eastAsia="zh-CN"/>
        </w:rPr>
        <w:t>）</w:t>
      </w:r>
      <w:r>
        <w:rPr>
          <w:rFonts w:ascii="仿宋_GB2312" w:hAnsi="仿宋_GB2312" w:cs="仿宋_GB2312"/>
          <w:color w:val="auto"/>
          <w:sz w:val="32"/>
          <w:szCs w:val="32"/>
          <w:highlight w:val="none"/>
          <w:shd w:val="clear" w:color="auto" w:fill="auto"/>
        </w:rPr>
        <w:t>、中小河流治理保护人口</w:t>
      </w:r>
      <w:r>
        <w:rPr>
          <w:rFonts w:hint="eastAsia" w:ascii="仿宋_GB2312" w:hAnsi="仿宋_GB2312" w:cs="仿宋_GB2312"/>
          <w:color w:val="auto"/>
          <w:sz w:val="32"/>
          <w:szCs w:val="32"/>
          <w:highlight w:val="none"/>
          <w:shd w:val="clear" w:color="auto" w:fill="auto"/>
          <w:lang w:val="en-US" w:eastAsia="zh-CN"/>
        </w:rPr>
        <w:t>9.38</w:t>
      </w:r>
      <w:r>
        <w:rPr>
          <w:rFonts w:ascii="仿宋_GB2312" w:hAnsi="仿宋_GB2312" w:cs="仿宋_GB2312"/>
          <w:color w:val="auto"/>
          <w:sz w:val="32"/>
          <w:szCs w:val="32"/>
          <w:highlight w:val="none"/>
          <w:shd w:val="clear" w:color="auto" w:fill="auto"/>
        </w:rPr>
        <w:t>万人。</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val="en-US"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2</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小型水库除险加固</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小型水库除险加固座数由</w:t>
      </w:r>
      <w:r>
        <w:rPr>
          <w:rFonts w:hint="eastAsia" w:ascii="仿宋_GB2312" w:hAnsi="仿宋_GB2312" w:cs="仿宋_GB2312"/>
          <w:color w:val="auto"/>
          <w:highlight w:val="none"/>
          <w:shd w:val="clear" w:color="auto" w:fill="auto"/>
          <w:lang w:val="en-US" w:eastAsia="zh-CN"/>
        </w:rPr>
        <w:t>27</w:t>
      </w:r>
      <w:r>
        <w:rPr>
          <w:rFonts w:ascii="仿宋_GB2312" w:hAnsi="仿宋_GB2312" w:cs="仿宋_GB2312"/>
          <w:color w:val="auto"/>
          <w:highlight w:val="none"/>
          <w:shd w:val="clear" w:color="auto" w:fill="auto"/>
        </w:rPr>
        <w:t>座调整为</w:t>
      </w:r>
      <w:r>
        <w:rPr>
          <w:rFonts w:hint="eastAsia" w:ascii="仿宋_GB2312" w:hAnsi="仿宋_GB2312" w:cs="仿宋_GB2312"/>
          <w:color w:val="auto"/>
          <w:highlight w:val="none"/>
          <w:shd w:val="clear" w:color="auto" w:fill="auto"/>
          <w:lang w:val="en-US" w:eastAsia="zh-CN"/>
        </w:rPr>
        <w:t>59</w:t>
      </w:r>
      <w:r>
        <w:rPr>
          <w:rFonts w:ascii="仿宋_GB2312" w:hAnsi="仿宋_GB2312" w:cs="仿宋_GB2312"/>
          <w:color w:val="auto"/>
          <w:highlight w:val="none"/>
          <w:shd w:val="clear" w:color="auto" w:fill="auto"/>
        </w:rPr>
        <w:t>座，新增指标小型水库除险加固保护人口数量</w:t>
      </w:r>
      <w:r>
        <w:rPr>
          <w:rFonts w:hint="eastAsia" w:ascii="仿宋_GB2312" w:hAnsi="仿宋_GB2312" w:cs="仿宋_GB2312"/>
          <w:color w:val="auto"/>
          <w:highlight w:val="none"/>
          <w:shd w:val="clear" w:color="auto" w:fill="auto"/>
          <w:lang w:val="en-US" w:eastAsia="zh-CN"/>
        </w:rPr>
        <w:t>35.45</w:t>
      </w:r>
      <w:r>
        <w:rPr>
          <w:rFonts w:ascii="仿宋_GB2312" w:hAnsi="仿宋_GB2312" w:cs="仿宋_GB2312"/>
          <w:color w:val="auto"/>
          <w:highlight w:val="none"/>
          <w:shd w:val="clear" w:color="auto" w:fill="auto"/>
        </w:rPr>
        <w:t>万人</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sz w:val="32"/>
          <w:szCs w:val="32"/>
          <w:highlight w:val="none"/>
          <w:shd w:val="clear" w:color="auto" w:fill="auto"/>
        </w:rPr>
        <w:t>新增指标</w:t>
      </w:r>
      <w:r>
        <w:rPr>
          <w:rFonts w:hint="eastAsia" w:ascii="仿宋_GB2312" w:hAnsi="仿宋_GB2312" w:cs="仿宋_GB2312"/>
          <w:color w:val="auto"/>
          <w:sz w:val="32"/>
          <w:szCs w:val="32"/>
          <w:highlight w:val="none"/>
          <w:shd w:val="clear" w:color="auto" w:fill="auto"/>
          <w:lang w:val="en-US" w:eastAsia="zh-CN"/>
        </w:rPr>
        <w:t>保护</w:t>
      </w:r>
      <w:r>
        <w:rPr>
          <w:rFonts w:ascii="仿宋_GB2312" w:hAnsi="仿宋_GB2312" w:cs="仿宋_GB2312"/>
          <w:color w:val="auto"/>
          <w:sz w:val="32"/>
          <w:szCs w:val="32"/>
          <w:highlight w:val="none"/>
          <w:shd w:val="clear" w:color="auto" w:fill="auto"/>
        </w:rPr>
        <w:t>耕地面积</w:t>
      </w:r>
      <w:r>
        <w:rPr>
          <w:rFonts w:hint="eastAsia" w:ascii="仿宋_GB2312" w:hAnsi="仿宋_GB2312" w:cs="仿宋_GB2312"/>
          <w:color w:val="auto"/>
          <w:sz w:val="32"/>
          <w:szCs w:val="32"/>
          <w:highlight w:val="none"/>
          <w:shd w:val="clear" w:color="auto" w:fill="auto"/>
          <w:lang w:val="en-US" w:eastAsia="zh-CN"/>
        </w:rPr>
        <w:t>220.5</w:t>
      </w:r>
      <w:r>
        <w:rPr>
          <w:rFonts w:hint="eastAsia" w:ascii="仿宋_GB2312" w:hAnsi="仿宋_GB2312" w:cs="仿宋_GB2312"/>
          <w:color w:val="auto"/>
          <w:sz w:val="32"/>
          <w:szCs w:val="32"/>
          <w:highlight w:val="none"/>
          <w:shd w:val="clear" w:color="auto" w:fill="auto"/>
        </w:rPr>
        <w:t>万亩</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其中中小河流保护耕地面积8.23万亩、水土保持治理项目保护耕地面积123.08万亩、小型水库除险加固保护耕地面积89.19万亩</w:t>
      </w:r>
      <w:r>
        <w:rPr>
          <w:rFonts w:hint="eastAsia" w:ascii="仿宋_GB2312" w:hAnsi="仿宋_GB2312" w:cs="仿宋_GB2312"/>
          <w:color w:val="auto"/>
          <w:sz w:val="32"/>
          <w:szCs w:val="32"/>
          <w:highlight w:val="none"/>
          <w:shd w:val="clear" w:color="auto" w:fill="auto"/>
          <w:lang w:eastAsia="zh-CN"/>
        </w:rPr>
        <w:t>）</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（3）</w:t>
      </w:r>
      <w:r>
        <w:rPr>
          <w:rFonts w:ascii="仿宋_GB2312" w:hAnsi="仿宋_GB2312" w:cs="仿宋_GB2312"/>
          <w:b/>
          <w:color w:val="auto"/>
          <w:highlight w:val="none"/>
          <w:shd w:val="clear" w:color="auto" w:fill="auto"/>
        </w:rPr>
        <w:t>山洪灾害防治</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实施山洪灾害防治的县数由96个调整为</w:t>
      </w:r>
      <w:r>
        <w:rPr>
          <w:rFonts w:hint="eastAsia" w:ascii="仿宋_GB2312" w:hAnsi="仿宋_GB2312" w:cs="仿宋_GB2312"/>
          <w:color w:val="auto"/>
          <w:highlight w:val="none"/>
          <w:shd w:val="clear" w:color="auto" w:fill="auto"/>
          <w:lang w:val="en-US" w:eastAsia="zh-CN"/>
        </w:rPr>
        <w:t>105</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rPr>
        <w:t>小流域山洪灾害“四预”能力建设数量</w:t>
      </w:r>
      <w:r>
        <w:rPr>
          <w:rFonts w:hint="eastAsia" w:ascii="仿宋_GB2312" w:hAnsi="仿宋_GB2312" w:cs="仿宋_GB2312"/>
          <w:color w:val="auto"/>
          <w:highlight w:val="none"/>
          <w:shd w:val="clear" w:color="auto" w:fill="auto"/>
          <w:lang w:val="en-US" w:eastAsia="zh-CN"/>
        </w:rPr>
        <w:t>不变，为108个；</w:t>
      </w:r>
      <w:r>
        <w:rPr>
          <w:rFonts w:ascii="仿宋_GB2312" w:hAnsi="仿宋_GB2312" w:cs="仿宋_GB2312"/>
          <w:color w:val="auto"/>
          <w:highlight w:val="none"/>
          <w:shd w:val="clear" w:color="auto" w:fill="auto"/>
        </w:rPr>
        <w:t>新增指标山洪灾害防治保护人口</w:t>
      </w:r>
      <w:r>
        <w:rPr>
          <w:rFonts w:hint="eastAsia" w:ascii="仿宋_GB2312" w:hAnsi="仿宋_GB2312" w:cs="仿宋_GB2312"/>
          <w:color w:val="auto"/>
          <w:highlight w:val="none"/>
          <w:shd w:val="clear" w:color="auto" w:fill="auto"/>
          <w:lang w:val="en-US" w:eastAsia="zh-CN"/>
        </w:rPr>
        <w:t>244</w:t>
      </w:r>
      <w:r>
        <w:rPr>
          <w:rFonts w:ascii="仿宋_GB2312" w:hAnsi="仿宋_GB2312" w:cs="仿宋_GB2312"/>
          <w:color w:val="auto"/>
          <w:highlight w:val="none"/>
          <w:shd w:val="clear" w:color="auto" w:fill="auto"/>
        </w:rPr>
        <w:t>万人。</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（4）洪水风险图</w:t>
      </w:r>
    </w:p>
    <w:p>
      <w:pPr>
        <w:pStyle w:val="28"/>
        <w:keepNext w:val="0"/>
        <w:keepLines w:val="0"/>
        <w:pageBreakBefore w:val="0"/>
        <w:kinsoku/>
        <w:wordWrap/>
        <w:overflowPunct/>
        <w:topLinePunct w:val="0"/>
        <w:autoSpaceDE/>
        <w:autoSpaceDN/>
        <w:bidi w:val="0"/>
        <w:spacing w:line="560" w:lineRule="exact"/>
        <w:textAlignment w:val="auto"/>
        <w:outlineLvl w:val="9"/>
        <w:rPr>
          <w:rFonts w:hint="default" w:ascii="仿宋_GB2312" w:hAnsi="仿宋_GB2312" w:eastAsia="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洪水风险图编制数量不变，为330个</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其中防洪保护区洪水风险图编制数量5个，城市洪水风险图编制数量2个，中小河流洪水风险图编制数量124个，中小型水库洪水风险图编制数量199个。</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（5）</w:t>
      </w:r>
      <w:r>
        <w:rPr>
          <w:rFonts w:ascii="仿宋_GB2312" w:hAnsi="仿宋_GB2312" w:cs="仿宋_GB2312"/>
          <w:b/>
          <w:color w:val="auto"/>
          <w:highlight w:val="none"/>
          <w:shd w:val="clear" w:color="auto" w:fill="auto"/>
        </w:rPr>
        <w:t>农村饮水工程维修养护</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农村饮水工程维修养护数量由</w:t>
      </w:r>
      <w:r>
        <w:rPr>
          <w:rFonts w:hint="eastAsia" w:ascii="仿宋_GB2312" w:hAnsi="仿宋_GB2312" w:cs="仿宋_GB2312"/>
          <w:color w:val="auto"/>
          <w:highlight w:val="none"/>
          <w:shd w:val="clear" w:color="auto" w:fill="auto"/>
          <w:lang w:val="en-US" w:eastAsia="zh-CN"/>
        </w:rPr>
        <w:t>2998</w:t>
      </w:r>
      <w:r>
        <w:rPr>
          <w:rFonts w:ascii="仿宋_GB2312" w:hAnsi="仿宋_GB2312" w:cs="仿宋_GB2312"/>
          <w:color w:val="auto"/>
          <w:highlight w:val="none"/>
          <w:shd w:val="clear" w:color="auto" w:fill="auto"/>
        </w:rPr>
        <w:t>处调整为</w:t>
      </w:r>
      <w:r>
        <w:rPr>
          <w:rFonts w:hint="eastAsia" w:ascii="仿宋_GB2312" w:hAnsi="仿宋_GB2312" w:cs="仿宋_GB2312"/>
          <w:color w:val="auto"/>
          <w:highlight w:val="none"/>
          <w:shd w:val="clear" w:color="auto" w:fill="auto"/>
          <w:lang w:val="en-US" w:eastAsia="zh-CN"/>
        </w:rPr>
        <w:t>3404</w:t>
      </w:r>
      <w:r>
        <w:rPr>
          <w:rFonts w:ascii="仿宋_GB2312" w:hAnsi="仿宋_GB2312" w:cs="仿宋_GB2312"/>
          <w:color w:val="auto"/>
          <w:highlight w:val="none"/>
          <w:shd w:val="clear" w:color="auto" w:fill="auto"/>
        </w:rPr>
        <w:t>处，农村饮水工程维修养护覆盖服务人口由</w:t>
      </w:r>
      <w:r>
        <w:rPr>
          <w:rFonts w:hint="eastAsia" w:ascii="仿宋_GB2312" w:hAnsi="仿宋_GB2312" w:cs="仿宋_GB2312"/>
          <w:color w:val="auto"/>
          <w:highlight w:val="none"/>
          <w:shd w:val="clear" w:color="auto" w:fill="auto"/>
          <w:lang w:val="en-US" w:eastAsia="zh-CN"/>
        </w:rPr>
        <w:t>868</w:t>
      </w:r>
      <w:r>
        <w:rPr>
          <w:rFonts w:ascii="仿宋_GB2312" w:hAnsi="仿宋_GB2312" w:cs="仿宋_GB2312"/>
          <w:color w:val="auto"/>
          <w:highlight w:val="none"/>
          <w:shd w:val="clear" w:color="auto" w:fill="auto"/>
        </w:rPr>
        <w:t>万人调整为</w:t>
      </w:r>
      <w:r>
        <w:rPr>
          <w:rFonts w:hint="eastAsia" w:ascii="仿宋_GB2312" w:hAnsi="仿宋_GB2312" w:cs="仿宋_GB2312"/>
          <w:color w:val="auto"/>
          <w:highlight w:val="none"/>
          <w:shd w:val="clear" w:color="auto" w:fill="auto"/>
          <w:lang w:val="en-US" w:eastAsia="zh-CN"/>
        </w:rPr>
        <w:t>1056.23</w:t>
      </w:r>
      <w:r>
        <w:rPr>
          <w:rFonts w:ascii="仿宋_GB2312" w:hAnsi="仿宋_GB2312" w:cs="仿宋_GB2312"/>
          <w:color w:val="auto"/>
          <w:highlight w:val="none"/>
          <w:shd w:val="clear" w:color="auto" w:fill="auto"/>
        </w:rPr>
        <w:t>万人。</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（6）小型水库</w:t>
      </w:r>
      <w:r>
        <w:rPr>
          <w:rFonts w:ascii="仿宋_GB2312" w:hAnsi="仿宋_GB2312" w:cs="仿宋_GB2312"/>
          <w:b/>
          <w:color w:val="auto"/>
          <w:highlight w:val="none"/>
          <w:shd w:val="clear" w:color="auto" w:fill="auto"/>
        </w:rPr>
        <w:t>维修养护</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rPr>
        <w:t>小型水库维修养护</w:t>
      </w:r>
      <w:r>
        <w:rPr>
          <w:rFonts w:hint="eastAsia" w:ascii="仿宋_GB2312" w:hAnsi="仿宋_GB2312" w:cs="仿宋_GB2312"/>
          <w:color w:val="auto"/>
          <w:szCs w:val="32"/>
          <w:highlight w:val="none"/>
          <w:shd w:val="clear" w:color="auto" w:fill="auto"/>
          <w:lang w:val="en-US" w:eastAsia="zh-CN"/>
        </w:rPr>
        <w:t>支出方向年度未下达指标，本次</w:t>
      </w:r>
      <w:r>
        <w:rPr>
          <w:rFonts w:ascii="仿宋_GB2312" w:hAnsi="仿宋_GB2312" w:cs="仿宋_GB2312"/>
          <w:color w:val="auto"/>
          <w:szCs w:val="32"/>
          <w:highlight w:val="none"/>
          <w:shd w:val="clear" w:color="auto" w:fill="auto"/>
        </w:rPr>
        <w:t>新增</w:t>
      </w:r>
      <w:r>
        <w:rPr>
          <w:rFonts w:ascii="仿宋_GB2312" w:hAnsi="仿宋_GB2312" w:cs="仿宋_GB2312"/>
          <w:color w:val="auto"/>
          <w:highlight w:val="none"/>
          <w:shd w:val="clear" w:color="auto" w:fill="auto"/>
        </w:rPr>
        <w:t>小型水库工程维修养护座数</w:t>
      </w:r>
      <w:r>
        <w:rPr>
          <w:rFonts w:hint="eastAsia" w:ascii="仿宋_GB2312" w:hAnsi="仿宋_GB2312" w:cs="仿宋_GB2312"/>
          <w:color w:val="auto"/>
          <w:highlight w:val="none"/>
          <w:shd w:val="clear" w:color="auto" w:fill="auto"/>
          <w:lang w:val="en-US" w:eastAsia="zh-CN"/>
        </w:rPr>
        <w:t>1317</w:t>
      </w:r>
      <w:r>
        <w:rPr>
          <w:rFonts w:ascii="仿宋_GB2312" w:hAnsi="仿宋_GB2312" w:cs="仿宋_GB2312"/>
          <w:color w:val="auto"/>
          <w:highlight w:val="none"/>
          <w:shd w:val="clear" w:color="auto" w:fill="auto"/>
        </w:rPr>
        <w:t>处、其他水利工程维修养护覆盖服务人口</w:t>
      </w:r>
      <w:r>
        <w:rPr>
          <w:rFonts w:hint="eastAsia" w:ascii="仿宋_GB2312" w:hAnsi="仿宋_GB2312" w:cs="仿宋_GB2312"/>
          <w:color w:val="auto"/>
          <w:highlight w:val="none"/>
          <w:shd w:val="clear" w:color="auto" w:fill="auto"/>
          <w:lang w:val="en-US" w:eastAsia="zh-CN"/>
        </w:rPr>
        <w:t>552.51</w:t>
      </w:r>
      <w:r>
        <w:rPr>
          <w:rFonts w:ascii="仿宋_GB2312" w:hAnsi="仿宋_GB2312" w:cs="仿宋_GB2312"/>
          <w:color w:val="auto"/>
          <w:highlight w:val="none"/>
          <w:shd w:val="clear" w:color="auto" w:fill="auto"/>
        </w:rPr>
        <w:t>万人（含山洪灾害防治非工程措施设施维修养护项目覆盖服务人口</w:t>
      </w:r>
      <w:r>
        <w:rPr>
          <w:rFonts w:hint="eastAsia" w:ascii="仿宋_GB2312" w:hAnsi="仿宋_GB2312" w:cs="仿宋_GB2312"/>
          <w:color w:val="auto"/>
          <w:highlight w:val="none"/>
          <w:shd w:val="clear" w:color="auto" w:fill="auto"/>
          <w:lang w:val="en-US" w:eastAsia="zh-CN"/>
        </w:rPr>
        <w:t>244.0万人、</w:t>
      </w:r>
      <w:r>
        <w:rPr>
          <w:rFonts w:ascii="仿宋_GB2312" w:hAnsi="仿宋_GB2312" w:cs="仿宋_GB2312"/>
          <w:color w:val="auto"/>
          <w:highlight w:val="none"/>
          <w:shd w:val="clear" w:color="auto" w:fill="auto"/>
        </w:rPr>
        <w:t>小型水库工程设施维修养护项目覆盖服务人口</w:t>
      </w:r>
      <w:r>
        <w:rPr>
          <w:rFonts w:hint="eastAsia" w:ascii="仿宋_GB2312" w:hAnsi="仿宋_GB2312" w:cs="仿宋_GB2312"/>
          <w:color w:val="auto"/>
          <w:highlight w:val="none"/>
          <w:shd w:val="clear" w:color="auto" w:fill="auto"/>
          <w:lang w:val="en-US" w:eastAsia="zh-CN"/>
        </w:rPr>
        <w:t>308.51万人</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（7）白蚁防治</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rPr>
        <w:t>小型水库白蚁等害堤动物日常检查座数</w:t>
      </w:r>
      <w:r>
        <w:rPr>
          <w:rFonts w:hint="eastAsia" w:ascii="仿宋_GB2312" w:hAnsi="仿宋_GB2312" w:cs="仿宋_GB2312"/>
          <w:color w:val="auto"/>
          <w:szCs w:val="32"/>
          <w:highlight w:val="none"/>
          <w:shd w:val="clear" w:color="auto" w:fill="auto"/>
          <w:lang w:val="en-US" w:eastAsia="zh-CN"/>
        </w:rPr>
        <w:t>由4083</w:t>
      </w:r>
      <w:r>
        <w:rPr>
          <w:rFonts w:ascii="仿宋_GB2312" w:hAnsi="仿宋_GB2312" w:cs="仿宋_GB2312"/>
          <w:color w:val="auto"/>
          <w:highlight w:val="none"/>
          <w:shd w:val="clear" w:color="auto" w:fill="auto"/>
        </w:rPr>
        <w:t>处</w:t>
      </w:r>
      <w:r>
        <w:rPr>
          <w:rFonts w:hint="eastAsia" w:ascii="仿宋_GB2312" w:hAnsi="仿宋_GB2312" w:cs="仿宋_GB2312"/>
          <w:color w:val="auto"/>
          <w:highlight w:val="none"/>
          <w:shd w:val="clear" w:color="auto" w:fill="auto"/>
          <w:lang w:val="en-US" w:eastAsia="zh-CN"/>
        </w:rPr>
        <w:t>调整为4062处；</w:t>
      </w:r>
      <w:r>
        <w:rPr>
          <w:rFonts w:hint="eastAsia" w:ascii="仿宋_GB2312" w:hAnsi="仿宋_GB2312" w:cs="仿宋_GB2312"/>
          <w:color w:val="auto"/>
          <w:highlight w:val="none"/>
          <w:shd w:val="clear" w:color="auto" w:fill="auto"/>
        </w:rPr>
        <w:t>小型水库白蚁等害堤动物危害治理座数</w:t>
      </w:r>
      <w:r>
        <w:rPr>
          <w:rFonts w:hint="eastAsia" w:ascii="仿宋_GB2312" w:hAnsi="仿宋_GB2312" w:cs="仿宋_GB2312"/>
          <w:color w:val="auto"/>
          <w:highlight w:val="none"/>
          <w:shd w:val="clear" w:color="auto" w:fill="auto"/>
          <w:lang w:val="en-US" w:eastAsia="zh-CN"/>
        </w:rPr>
        <w:t>由830调整为837处；堤防白蚁等害堤动物日常检查长度由2146公里调整为2031.93公里；堤防白蚁等害堤动物危害治理长度由59公里调整为59.76公里</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（8）</w:t>
      </w:r>
      <w:r>
        <w:rPr>
          <w:rFonts w:ascii="仿宋_GB2312" w:hAnsi="仿宋_GB2312" w:cs="仿宋_GB2312"/>
          <w:b/>
          <w:color w:val="auto"/>
          <w:highlight w:val="none"/>
          <w:shd w:val="clear" w:color="auto" w:fill="auto"/>
        </w:rPr>
        <w:t>山洪灾害防治设施维修养护</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rPr>
        <w:t>山洪灾害防治非工程措施设施维修养护县数</w:t>
      </w:r>
      <w:r>
        <w:rPr>
          <w:rFonts w:ascii="仿宋_GB2312" w:hAnsi="仿宋_GB2312" w:cs="仿宋_GB2312"/>
          <w:color w:val="auto"/>
          <w:highlight w:val="none"/>
          <w:shd w:val="clear" w:color="auto" w:fill="auto"/>
        </w:rPr>
        <w:t>由96个调整为</w:t>
      </w:r>
      <w:r>
        <w:rPr>
          <w:rFonts w:hint="eastAsia" w:ascii="仿宋_GB2312" w:hAnsi="仿宋_GB2312" w:cs="仿宋_GB2312"/>
          <w:color w:val="auto"/>
          <w:highlight w:val="none"/>
          <w:shd w:val="clear" w:color="auto" w:fill="auto"/>
          <w:lang w:val="en-US" w:eastAsia="zh-CN"/>
        </w:rPr>
        <w:t>116</w:t>
      </w:r>
      <w:r>
        <w:rPr>
          <w:rFonts w:ascii="仿宋_GB2312" w:hAnsi="仿宋_GB2312" w:cs="仿宋_GB2312"/>
          <w:color w:val="auto"/>
          <w:highlight w:val="none"/>
          <w:shd w:val="clear" w:color="auto" w:fill="auto"/>
        </w:rPr>
        <w:t>个；新增指标其他水利工程维修养护覆盖服务人口</w:t>
      </w:r>
      <w:r>
        <w:rPr>
          <w:rFonts w:hint="eastAsia" w:ascii="仿宋_GB2312" w:hAnsi="仿宋_GB2312" w:cs="仿宋_GB2312"/>
          <w:color w:val="auto"/>
          <w:highlight w:val="none"/>
          <w:shd w:val="clear" w:color="auto" w:fill="auto"/>
          <w:lang w:val="en-US" w:eastAsia="zh-CN"/>
        </w:rPr>
        <w:t>552.51</w:t>
      </w:r>
      <w:r>
        <w:rPr>
          <w:rFonts w:ascii="仿宋_GB2312" w:hAnsi="仿宋_GB2312" w:cs="仿宋_GB2312"/>
          <w:color w:val="auto"/>
          <w:highlight w:val="none"/>
          <w:shd w:val="clear" w:color="auto" w:fill="auto"/>
        </w:rPr>
        <w:t>万人（含山洪灾害防治非工程措施设施维修养护项目覆盖服务人口</w:t>
      </w:r>
      <w:r>
        <w:rPr>
          <w:rFonts w:hint="eastAsia" w:ascii="仿宋_GB2312" w:hAnsi="仿宋_GB2312" w:cs="仿宋_GB2312"/>
          <w:color w:val="auto"/>
          <w:highlight w:val="none"/>
          <w:shd w:val="clear" w:color="auto" w:fill="auto"/>
          <w:lang w:val="en-US" w:eastAsia="zh-CN"/>
        </w:rPr>
        <w:t>244.0万人、</w:t>
      </w:r>
      <w:r>
        <w:rPr>
          <w:rFonts w:ascii="仿宋_GB2312" w:hAnsi="仿宋_GB2312" w:cs="仿宋_GB2312"/>
          <w:color w:val="auto"/>
          <w:highlight w:val="none"/>
          <w:shd w:val="clear" w:color="auto" w:fill="auto"/>
        </w:rPr>
        <w:t>小型水库工程设施维修养护项目覆盖服务人口</w:t>
      </w:r>
      <w:r>
        <w:rPr>
          <w:rFonts w:hint="eastAsia" w:ascii="仿宋_GB2312" w:hAnsi="仿宋_GB2312" w:cs="仿宋_GB2312"/>
          <w:color w:val="auto"/>
          <w:highlight w:val="none"/>
          <w:shd w:val="clear" w:color="auto" w:fill="auto"/>
          <w:lang w:val="en-US" w:eastAsia="zh-CN"/>
        </w:rPr>
        <w:t>308.51万人</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val="en-US" w:eastAsia="zh-CN"/>
        </w:rPr>
        <w:t>（9）</w:t>
      </w:r>
      <w:r>
        <w:rPr>
          <w:rFonts w:ascii="仿宋_GB2312" w:hAnsi="仿宋_GB2312" w:cs="仿宋_GB2312"/>
          <w:b/>
          <w:color w:val="auto"/>
          <w:highlight w:val="none"/>
          <w:shd w:val="clear" w:color="auto" w:fill="auto"/>
        </w:rPr>
        <w:t>小型</w:t>
      </w:r>
      <w:r>
        <w:rPr>
          <w:rFonts w:hint="eastAsia" w:ascii="仿宋_GB2312" w:hAnsi="仿宋_GB2312" w:cs="仿宋_GB2312"/>
          <w:b/>
          <w:color w:val="auto"/>
          <w:highlight w:val="none"/>
          <w:shd w:val="clear" w:color="auto" w:fill="auto"/>
          <w:lang w:val="en-US" w:eastAsia="zh-CN"/>
        </w:rPr>
        <w:t>引调水工程建设</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rPr>
        <w:t>小型引调水工程</w:t>
      </w:r>
      <w:r>
        <w:rPr>
          <w:rFonts w:hint="eastAsia" w:ascii="仿宋_GB2312" w:hAnsi="仿宋_GB2312" w:cs="Times New Roman"/>
          <w:color w:val="auto"/>
          <w:szCs w:val="32"/>
          <w:highlight w:val="none"/>
          <w:shd w:val="clear" w:color="auto" w:fill="auto"/>
          <w:lang w:val="en-US" w:eastAsia="zh-CN"/>
        </w:rPr>
        <w:t>项目开工数</w:t>
      </w:r>
      <w:r>
        <w:rPr>
          <w:rFonts w:hint="eastAsia" w:ascii="仿宋_GB2312" w:hAnsi="仿宋_GB2312" w:cs="仿宋_GB2312"/>
          <w:color w:val="auto"/>
          <w:szCs w:val="32"/>
          <w:highlight w:val="none"/>
          <w:shd w:val="clear" w:color="auto" w:fill="auto"/>
          <w:lang w:val="en-US" w:eastAsia="zh-CN"/>
        </w:rPr>
        <w:t>不变，为1个</w:t>
      </w:r>
      <w:r>
        <w:rPr>
          <w:rFonts w:hint="eastAsia" w:ascii="仿宋_GB2312" w:hAnsi="仿宋_GB2312" w:cs="Times New Roman"/>
          <w:color w:val="auto"/>
          <w:szCs w:val="32"/>
          <w:highlight w:val="none"/>
          <w:shd w:val="clear" w:color="auto" w:fill="auto"/>
          <w:lang w:val="en-US" w:eastAsia="zh-CN"/>
        </w:rPr>
        <w:t>，该指标纳入重点支出方向自评中，新增指标小型引调水工程完成年度建设任务项目数1个</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10</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农业水价综合改革</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农业水价综合改革</w:t>
      </w:r>
      <w:r>
        <w:rPr>
          <w:rFonts w:ascii="仿宋_GB2312" w:hAnsi="仿宋_GB2312" w:cs="仿宋_GB2312"/>
          <w:color w:val="auto"/>
          <w:highlight w:val="none"/>
          <w:shd w:val="clear" w:color="auto" w:fill="auto"/>
        </w:rPr>
        <w:t>新增农业水价综合改革面积</w:t>
      </w:r>
      <w:r>
        <w:rPr>
          <w:rFonts w:hint="eastAsia" w:ascii="仿宋_GB2312" w:hAnsi="仿宋_GB2312" w:cs="仿宋_GB2312"/>
          <w:color w:val="auto"/>
          <w:highlight w:val="none"/>
          <w:shd w:val="clear" w:color="auto" w:fill="auto"/>
          <w:lang w:val="en-US" w:eastAsia="zh-CN"/>
        </w:rPr>
        <w:t>由662.85</w:t>
      </w:r>
      <w:r>
        <w:rPr>
          <w:rFonts w:ascii="仿宋_GB2312" w:hAnsi="仿宋_GB2312" w:cs="仿宋_GB2312"/>
          <w:color w:val="auto"/>
          <w:highlight w:val="none"/>
          <w:shd w:val="clear" w:color="auto" w:fill="auto"/>
        </w:rPr>
        <w:t>万亩</w:t>
      </w:r>
      <w:r>
        <w:rPr>
          <w:rFonts w:hint="eastAsia" w:ascii="仿宋_GB2312" w:hAnsi="仿宋_GB2312" w:cs="仿宋_GB2312"/>
          <w:color w:val="auto"/>
          <w:highlight w:val="none"/>
          <w:shd w:val="clear" w:color="auto" w:fill="auto"/>
          <w:lang w:val="en-US" w:eastAsia="zh-CN"/>
        </w:rPr>
        <w:t>调整为706.17万亩</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11</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水资源管理</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rPr>
        <w:t>规模以上取水在线计量设施新建或改建数量</w:t>
      </w:r>
      <w:r>
        <w:rPr>
          <w:rFonts w:hint="eastAsia" w:ascii="仿宋_GB2312" w:hAnsi="仿宋_GB2312" w:cs="仿宋_GB2312"/>
          <w:color w:val="auto"/>
          <w:szCs w:val="32"/>
          <w:highlight w:val="none"/>
          <w:shd w:val="clear" w:color="auto" w:fill="auto"/>
          <w:lang w:val="en-US" w:eastAsia="zh-CN"/>
        </w:rPr>
        <w:t>由97个调整为99个</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12</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节水补助</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rPr>
        <w:t>实施节水型社会建设（含再生水配置）项目</w:t>
      </w:r>
      <w:r>
        <w:rPr>
          <w:rFonts w:ascii="仿宋_GB2312" w:hAnsi="仿宋_GB2312" w:cs="仿宋_GB2312"/>
          <w:color w:val="auto"/>
          <w:highlight w:val="none"/>
          <w:shd w:val="clear" w:color="auto" w:fill="auto"/>
        </w:rPr>
        <w:t>数由2个调整为</w:t>
      </w:r>
      <w:r>
        <w:rPr>
          <w:rFonts w:hint="eastAsia" w:ascii="仿宋_GB2312" w:hAnsi="仿宋_GB2312" w:cs="仿宋_GB2312"/>
          <w:color w:val="auto"/>
          <w:highlight w:val="none"/>
          <w:shd w:val="clear" w:color="auto" w:fill="auto"/>
          <w:lang w:val="en-US" w:eastAsia="zh-CN"/>
        </w:rPr>
        <w:t>37</w:t>
      </w:r>
      <w:r>
        <w:rPr>
          <w:rFonts w:ascii="仿宋_GB2312" w:hAnsi="仿宋_GB2312" w:cs="仿宋_GB2312"/>
          <w:color w:val="auto"/>
          <w:highlight w:val="none"/>
          <w:shd w:val="clear" w:color="auto" w:fill="auto"/>
        </w:rPr>
        <w:t>个；新增指标新增年节水能力</w:t>
      </w:r>
      <w:r>
        <w:rPr>
          <w:rFonts w:hint="eastAsia" w:ascii="仿宋_GB2312" w:hAnsi="仿宋_GB2312" w:cs="仿宋_GB2312"/>
          <w:color w:val="auto"/>
          <w:highlight w:val="none"/>
          <w:shd w:val="clear" w:color="auto" w:fill="auto"/>
          <w:lang w:val="en-US" w:eastAsia="zh-CN"/>
        </w:rPr>
        <w:t>22.2</w:t>
      </w:r>
      <w:r>
        <w:rPr>
          <w:rFonts w:ascii="仿宋_GB2312" w:hAnsi="仿宋_GB2312" w:cs="仿宋_GB2312"/>
          <w:color w:val="auto"/>
          <w:highlight w:val="none"/>
          <w:shd w:val="clear" w:color="auto" w:fill="auto"/>
        </w:rPr>
        <w:t>万立方米。</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13</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水土流失综合治理</w:t>
      </w:r>
      <w:r>
        <w:rPr>
          <w:rFonts w:hint="eastAsia" w:ascii="仿宋_GB2312" w:hAnsi="仿宋_GB2312" w:cs="仿宋_GB2312"/>
          <w:b/>
          <w:color w:val="auto"/>
          <w:highlight w:val="none"/>
          <w:shd w:val="clear" w:color="auto" w:fill="auto"/>
          <w:lang w:eastAsia="zh-CN"/>
        </w:rPr>
        <w:t>。</w:t>
      </w:r>
    </w:p>
    <w:p>
      <w:pPr>
        <w:pStyle w:val="28"/>
        <w:keepNext w:val="0"/>
        <w:keepLines w:val="0"/>
        <w:pageBreakBefore w:val="0"/>
        <w:kinsoku/>
        <w:wordWrap/>
        <w:overflowPunct/>
        <w:topLinePunct w:val="0"/>
        <w:autoSpaceDE/>
        <w:autoSpaceDN/>
        <w:bidi w:val="0"/>
        <w:spacing w:line="560" w:lineRule="exact"/>
        <w:textAlignment w:val="auto"/>
        <w:outlineLvl w:val="9"/>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水土流失综合治理面积由</w:t>
      </w:r>
      <w:r>
        <w:rPr>
          <w:rFonts w:hint="eastAsia" w:ascii="仿宋_GB2312" w:hAnsi="仿宋_GB2312" w:cs="仿宋_GB2312"/>
          <w:color w:val="auto"/>
          <w:highlight w:val="none"/>
          <w:shd w:val="clear" w:color="auto" w:fill="auto"/>
          <w:lang w:val="en-US" w:eastAsia="zh-CN"/>
        </w:rPr>
        <w:t>517</w:t>
      </w:r>
      <w:r>
        <w:rPr>
          <w:rFonts w:ascii="仿宋_GB2312" w:hAnsi="仿宋_GB2312" w:cs="仿宋_GB2312"/>
          <w:color w:val="auto"/>
          <w:highlight w:val="none"/>
          <w:shd w:val="clear" w:color="auto" w:fill="auto"/>
        </w:rPr>
        <w:t>平方公里调整为</w:t>
      </w:r>
      <w:r>
        <w:rPr>
          <w:rFonts w:hint="eastAsia" w:ascii="仿宋_GB2312" w:hAnsi="仿宋_GB2312" w:cs="仿宋_GB2312"/>
          <w:color w:val="auto"/>
          <w:highlight w:val="none"/>
          <w:shd w:val="clear" w:color="auto" w:fill="auto"/>
          <w:lang w:val="en-US" w:eastAsia="zh-CN"/>
        </w:rPr>
        <w:t>1338.28</w:t>
      </w:r>
      <w:r>
        <w:rPr>
          <w:rFonts w:ascii="仿宋_GB2312" w:hAnsi="仿宋_GB2312" w:cs="仿宋_GB2312"/>
          <w:color w:val="auto"/>
          <w:highlight w:val="none"/>
          <w:shd w:val="clear" w:color="auto" w:fill="auto"/>
        </w:rPr>
        <w:t>平方公里</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sz w:val="32"/>
          <w:szCs w:val="32"/>
          <w:highlight w:val="none"/>
          <w:shd w:val="clear" w:color="auto" w:fill="auto"/>
        </w:rPr>
        <w:t>新增指标</w:t>
      </w:r>
      <w:r>
        <w:rPr>
          <w:rFonts w:hint="eastAsia" w:ascii="仿宋_GB2312" w:hAnsi="仿宋_GB2312" w:cs="仿宋_GB2312"/>
          <w:color w:val="auto"/>
          <w:sz w:val="32"/>
          <w:szCs w:val="32"/>
          <w:highlight w:val="none"/>
          <w:shd w:val="clear" w:color="auto" w:fill="auto"/>
          <w:lang w:val="en-US" w:eastAsia="zh-CN"/>
        </w:rPr>
        <w:t>保护</w:t>
      </w:r>
      <w:r>
        <w:rPr>
          <w:rFonts w:ascii="仿宋_GB2312" w:hAnsi="仿宋_GB2312" w:cs="仿宋_GB2312"/>
          <w:color w:val="auto"/>
          <w:sz w:val="32"/>
          <w:szCs w:val="32"/>
          <w:highlight w:val="none"/>
          <w:shd w:val="clear" w:color="auto" w:fill="auto"/>
        </w:rPr>
        <w:t>耕地面积</w:t>
      </w:r>
      <w:r>
        <w:rPr>
          <w:rFonts w:hint="eastAsia" w:ascii="仿宋_GB2312" w:hAnsi="仿宋_GB2312" w:cs="仿宋_GB2312"/>
          <w:color w:val="auto"/>
          <w:sz w:val="32"/>
          <w:szCs w:val="32"/>
          <w:highlight w:val="none"/>
          <w:shd w:val="clear" w:color="auto" w:fill="auto"/>
          <w:lang w:val="en-US" w:eastAsia="zh-CN"/>
        </w:rPr>
        <w:t>220.5</w:t>
      </w:r>
      <w:r>
        <w:rPr>
          <w:rFonts w:hint="eastAsia" w:ascii="仿宋_GB2312" w:hAnsi="仿宋_GB2312" w:cs="仿宋_GB2312"/>
          <w:color w:val="auto"/>
          <w:sz w:val="32"/>
          <w:szCs w:val="32"/>
          <w:highlight w:val="none"/>
          <w:shd w:val="clear" w:color="auto" w:fill="auto"/>
        </w:rPr>
        <w:t>万亩</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其中中小河流保护耕地面积8.23万亩、水土保持治理项目保护耕地面积123.08万亩、小型水库除险加固保护耕地面积89.19万亩</w:t>
      </w:r>
      <w:r>
        <w:rPr>
          <w:rFonts w:hint="eastAsia" w:ascii="仿宋_GB2312" w:hAnsi="仿宋_GB2312" w:cs="仿宋_GB2312"/>
          <w:color w:val="auto"/>
          <w:sz w:val="32"/>
          <w:szCs w:val="32"/>
          <w:highlight w:val="none"/>
          <w:shd w:val="clear" w:color="auto" w:fill="auto"/>
          <w:lang w:eastAsia="zh-CN"/>
        </w:rPr>
        <w:t>）</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ind w:firstLine="643"/>
        <w:textAlignment w:val="auto"/>
        <w:outlineLvl w:val="9"/>
        <w:rPr>
          <w:rFonts w:hint="eastAsia" w:ascii="仿宋_GB2312" w:hAnsi="仿宋_GB2312" w:eastAsia="仿宋_GB2312" w:cs="仿宋_GB2312"/>
          <w:b/>
          <w:color w:val="auto"/>
          <w:highlight w:val="none"/>
          <w:shd w:val="clear" w:color="auto" w:fill="auto"/>
          <w:lang w:eastAsia="zh-CN"/>
        </w:rPr>
      </w:pP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14</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水系连通及水美乡村建设试点县</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实施水系连通及水美乡村建设试点县数</w:t>
      </w:r>
      <w:r>
        <w:rPr>
          <w:rFonts w:hint="eastAsia" w:ascii="仿宋_GB2312" w:hAnsi="仿宋_GB2312" w:cs="仿宋_GB2312"/>
          <w:color w:val="auto"/>
          <w:highlight w:val="none"/>
          <w:shd w:val="clear" w:color="auto" w:fill="auto"/>
          <w:lang w:val="en-US" w:eastAsia="zh-CN"/>
        </w:rPr>
        <w:t>不变，为4个</w:t>
      </w:r>
      <w:r>
        <w:rPr>
          <w:rFonts w:ascii="仿宋_GB2312" w:hAnsi="仿宋_GB2312" w:cs="仿宋_GB2312"/>
          <w:color w:val="auto"/>
          <w:highlight w:val="none"/>
          <w:shd w:val="clear" w:color="auto" w:fill="auto"/>
        </w:rPr>
        <w:t>。</w:t>
      </w:r>
    </w:p>
    <w:p>
      <w:pPr>
        <w:pStyle w:val="28"/>
        <w:keepNext w:val="0"/>
        <w:keepLines w:val="0"/>
        <w:pageBreakBefore w:val="0"/>
        <w:widowControl w:val="0"/>
        <w:kinsoku/>
        <w:wordWrap/>
        <w:overflowPunct/>
        <w:topLinePunct w:val="0"/>
        <w:autoSpaceDE/>
        <w:autoSpaceDN/>
        <w:bidi w:val="0"/>
        <w:adjustRightInd w:val="0"/>
        <w:snapToGrid w:val="0"/>
        <w:ind w:firstLine="642" w:firstLineChars="200"/>
        <w:jc w:val="both"/>
        <w:textAlignment w:val="auto"/>
        <w:outlineLvl w:val="9"/>
        <w:rPr>
          <w:rFonts w:ascii="仿宋_GB2312" w:hAnsi="仿宋_GB2312" w:cs="仿宋_GB2312"/>
          <w:b/>
          <w:color w:val="auto"/>
          <w:highlight w:val="none"/>
          <w:shd w:val="clear" w:color="auto" w:fill="auto"/>
        </w:rPr>
      </w:pPr>
    </w:p>
    <w:p>
      <w:pPr>
        <w:pStyle w:val="28"/>
        <w:keepNext w:val="0"/>
        <w:keepLines w:val="0"/>
        <w:pageBreakBefore w:val="0"/>
        <w:widowControl w:val="0"/>
        <w:kinsoku/>
        <w:wordWrap/>
        <w:overflowPunct/>
        <w:topLinePunct w:val="0"/>
        <w:autoSpaceDE/>
        <w:autoSpaceDN/>
        <w:bidi w:val="0"/>
        <w:adjustRightInd w:val="0"/>
        <w:snapToGrid w:val="0"/>
        <w:ind w:firstLine="642" w:firstLineChars="200"/>
        <w:jc w:val="both"/>
        <w:textAlignment w:val="auto"/>
        <w:outlineLvl w:val="9"/>
        <w:rPr>
          <w:rFonts w:ascii="仿宋_GB2312" w:hAnsi="仿宋_GB2312" w:cs="仿宋_GB2312"/>
          <w:b/>
          <w:color w:val="auto"/>
          <w:highlight w:val="none"/>
          <w:shd w:val="clear" w:color="auto" w:fill="auto"/>
        </w:rPr>
      </w:pPr>
      <w:r>
        <w:rPr>
          <w:rFonts w:ascii="仿宋_GB2312" w:hAnsi="仿宋_GB2312" w:cs="仿宋_GB2312"/>
          <w:b/>
          <w:color w:val="auto"/>
          <w:highlight w:val="none"/>
          <w:shd w:val="clear" w:color="auto" w:fill="auto"/>
        </w:rPr>
        <w:t>表1</w:t>
      </w:r>
      <w:r>
        <w:rPr>
          <w:rFonts w:hint="eastAsia" w:ascii="仿宋_GB2312" w:hAnsi="仿宋_GB2312" w:cs="仿宋_GB2312"/>
          <w:b/>
          <w:color w:val="auto"/>
          <w:highlight w:val="none"/>
          <w:shd w:val="clear" w:color="auto" w:fill="auto"/>
          <w:lang w:eastAsia="zh-CN"/>
        </w:rPr>
        <w:t>—</w:t>
      </w:r>
      <w:r>
        <w:rPr>
          <w:rFonts w:ascii="仿宋_GB2312" w:hAnsi="仿宋_GB2312" w:cs="仿宋_GB2312"/>
          <w:b/>
          <w:color w:val="auto"/>
          <w:highlight w:val="none"/>
          <w:shd w:val="clear" w:color="auto" w:fill="auto"/>
        </w:rPr>
        <w:t xml:space="preserve">2    </w:t>
      </w:r>
      <w:r>
        <w:rPr>
          <w:rFonts w:hint="eastAsia" w:ascii="仿宋_GB2312" w:hAnsi="仿宋_GB2312" w:cs="仿宋_GB2312"/>
          <w:b/>
          <w:color w:val="auto"/>
          <w:highlight w:val="none"/>
          <w:shd w:val="clear" w:color="auto" w:fill="auto"/>
          <w:lang w:val="en-US" w:eastAsia="zh-CN"/>
        </w:rPr>
        <w:t xml:space="preserve">    </w:t>
      </w:r>
      <w:r>
        <w:rPr>
          <w:rFonts w:ascii="仿宋_GB2312" w:hAnsi="仿宋_GB2312" w:cs="仿宋_GB2312"/>
          <w:b/>
          <w:color w:val="auto"/>
          <w:highlight w:val="none"/>
          <w:shd w:val="clear" w:color="auto" w:fill="auto"/>
        </w:rPr>
        <w:t xml:space="preserve"> 绩效目标调整情况表</w:t>
      </w:r>
    </w:p>
    <w:tbl>
      <w:tblPr>
        <w:tblStyle w:val="12"/>
        <w:tblW w:w="53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850"/>
        <w:gridCol w:w="4251"/>
        <w:gridCol w:w="1063"/>
        <w:gridCol w:w="102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一级指标</w:t>
            </w:r>
          </w:p>
        </w:tc>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二级</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指标</w:t>
            </w:r>
          </w:p>
        </w:tc>
        <w:tc>
          <w:tcPr>
            <w:tcW w:w="23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三级指标</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数量</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指标</w:t>
            </w: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1.中小河流治理河长任务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109.3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2.整河流治理中小河流条数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条</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3.小型水库除险加固座数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27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4.实施山洪灾害防治县数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96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5.小流域山洪灾害“四预”能力建设数量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108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6.洪水风险图编制数量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330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7.农村饮水工程维修养护数量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处</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2998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8.小型水库工程维修养护座数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9.小型水库白蚁等害堤动物日常检查座数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4083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10.小型水库白蚁等害堤动物危害治理座数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830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11.堤防白蚁等害堤动物日常检查长度</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2146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2031.93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12.堤防白蚁等害堤动物危害治理长度</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13.山洪灾害防治非工程措施设施维修养护县数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96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14.国家蓄滞洪区堤防维修养护长度</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15.国家蓄滞洪区进退洪闸维修养护座数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16.中型灌区节水配套改造面积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17.小型引调水工程完成年度建设任务项目数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18.规模以上取水在线计量设施新建或改建数量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97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19.“以电折水”样本取水井监测计量设施建设及计量信息接入数量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20.实施节水型社会建设（含再生水配置）项目数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21.新增农业水价综合改革面积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662.85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706.17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22.用水权交易单数（含回购）</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23.中型以上病险淤地坝除险加固和老旧淤地坝提升改造座数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24.实施幸福河湖数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条/个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25.实施水系连通及水美乡村建设县数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产出指标</w:t>
            </w:r>
          </w:p>
        </w:tc>
        <w:tc>
          <w:tcPr>
            <w:tcW w:w="47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质量</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指标</w:t>
            </w:r>
          </w:p>
        </w:tc>
        <w:tc>
          <w:tcPr>
            <w:tcW w:w="2362"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1.截至第二年6月底，完工项目初步验收率</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2.工程验收合格率</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时效</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指标</w:t>
            </w:r>
          </w:p>
        </w:tc>
        <w:tc>
          <w:tcPr>
            <w:tcW w:w="236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1.截至当年底，投资完成比例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80%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8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2.截至第二年6月底，投资完成比例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8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成本</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指标</w:t>
            </w:r>
          </w:p>
        </w:tc>
        <w:tc>
          <w:tcPr>
            <w:tcW w:w="236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项目成本控制在批复概算内且测算合理</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效益指标</w:t>
            </w:r>
          </w:p>
        </w:tc>
        <w:tc>
          <w:tcPr>
            <w:tcW w:w="472"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经济</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效益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指标</w:t>
            </w: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1.新增供水能力</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万立方米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2.保护耕地面积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3.新增、恢复灌溉面积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4.改善灌溉面积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5.用水权交易水量（含回购）</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万立方米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社会效益指标</w:t>
            </w: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1.山洪灾害防治保护人口数量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2.淤地坝除险加固保护面积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平方公里</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3.农村饮水工程维修养护覆盖服务人口数量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868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4.中小河流治理保护人口数量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5.小型水库除险加固保护人口数量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6.其他水利工程设施维修养护覆盖服务人口</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552.51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生态效益指标</w:t>
            </w: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1.水土流失综合治理面积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平方公里</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517 </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1338.28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2.地下水压采量（能力）</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万立方米</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3.新增年节水能力</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万立方米</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89" w:type="pct"/>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47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可持续影响指标</w:t>
            </w:r>
          </w:p>
        </w:tc>
        <w:tc>
          <w:tcPr>
            <w:tcW w:w="2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已建工程是否良性运行</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 w:cs="仿宋_GB2312"/>
          <w:i w:val="0"/>
          <w:iCs w:val="0"/>
          <w:color w:val="auto"/>
          <w:kern w:val="0"/>
          <w:sz w:val="21"/>
          <w:szCs w:val="21"/>
          <w:highlight w:val="none"/>
          <w:u w:val="none"/>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仿宋_GB2312" w:hAnsi="仿宋_GB2312" w:eastAsia="仿宋" w:cs="仿宋_GB2312"/>
          <w:i w:val="0"/>
          <w:iCs w:val="0"/>
          <w:color w:val="auto"/>
          <w:kern w:val="0"/>
          <w:sz w:val="21"/>
          <w:szCs w:val="21"/>
          <w:highlight w:val="none"/>
          <w:u w:val="none"/>
          <w:shd w:val="clear" w:color="auto" w:fill="auto"/>
          <w:lang w:val="en-US" w:eastAsia="zh-CN" w:bidi="ar"/>
        </w:rPr>
      </w:pP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（二）预算和绩效目标分解情况</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 w:val="0"/>
          <w:bCs w:val="0"/>
          <w:color w:val="auto"/>
          <w:highlight w:val="none"/>
          <w:shd w:val="clear" w:color="auto" w:fill="auto"/>
          <w:lang w:eastAsia="zh-CN"/>
        </w:rPr>
      </w:pPr>
      <w:r>
        <w:rPr>
          <w:rFonts w:hint="eastAsia" w:ascii="仿宋_GB2312" w:hAnsi="仿宋_GB2312" w:cs="仿宋_GB2312"/>
          <w:b/>
          <w:bCs w:val="0"/>
          <w:color w:val="auto"/>
          <w:sz w:val="32"/>
          <w:szCs w:val="32"/>
          <w:highlight w:val="none"/>
          <w:shd w:val="clear" w:color="auto" w:fill="auto"/>
        </w:rPr>
        <w:t>1.资金分配情况</w:t>
      </w:r>
    </w:p>
    <w:p>
      <w:pPr>
        <w:pStyle w:val="28"/>
        <w:keepNext w:val="0"/>
        <w:keepLines w:val="0"/>
        <w:pageBreakBefore w:val="0"/>
        <w:kinsoku/>
        <w:wordWrap/>
        <w:overflowPunct/>
        <w:topLinePunct w:val="0"/>
        <w:autoSpaceDE/>
        <w:autoSpaceDN/>
        <w:bidi w:val="0"/>
        <w:spacing w:line="560" w:lineRule="exact"/>
        <w:textAlignment w:val="auto"/>
        <w:rPr>
          <w:rFonts w:hint="eastAsia" w:ascii="仿宋_GB2312" w:hAnsi="仿宋_GB2312" w:cs="仿宋_GB2312"/>
          <w:color w:val="auto"/>
          <w:highlight w:val="none"/>
          <w:shd w:val="clear" w:color="auto" w:fill="auto"/>
          <w:lang w:eastAsia="zh-CN"/>
        </w:rPr>
      </w:pPr>
      <w:r>
        <w:rPr>
          <w:rFonts w:ascii="仿宋_GB2312" w:hAnsi="仿宋_GB2312" w:cs="仿宋_GB2312"/>
          <w:color w:val="auto"/>
          <w:highlight w:val="none"/>
          <w:shd w:val="clear" w:color="auto" w:fill="auto"/>
        </w:rPr>
        <w:t>为规范中央和自治区水利发展资金管理，</w:t>
      </w:r>
      <w:r>
        <w:rPr>
          <w:rFonts w:hint="eastAsia" w:ascii="仿宋_GB2312" w:hAnsi="仿宋_GB2312" w:cs="仿宋_GB2312"/>
          <w:color w:val="auto"/>
          <w:highlight w:val="none"/>
          <w:shd w:val="clear" w:color="auto" w:fill="auto"/>
          <w:lang w:eastAsia="zh-CN"/>
        </w:rPr>
        <w:t>提高资金使用效益，推动广西水利高质量发展，</w:t>
      </w:r>
      <w:r>
        <w:rPr>
          <w:rFonts w:hint="eastAsia" w:ascii="仿宋_GB2312" w:hAnsi="仿宋_GB2312" w:cs="仿宋_GB2312"/>
          <w:b/>
          <w:bCs/>
          <w:color w:val="auto"/>
          <w:highlight w:val="none"/>
          <w:shd w:val="clear" w:color="auto" w:fill="auto"/>
          <w:lang w:eastAsia="zh-CN"/>
        </w:rPr>
        <w:t>一是</w:t>
      </w:r>
      <w:r>
        <w:rPr>
          <w:rFonts w:ascii="仿宋_GB2312" w:hAnsi="仿宋_GB2312" w:cs="仿宋_GB2312"/>
          <w:color w:val="auto"/>
          <w:highlight w:val="none"/>
          <w:shd w:val="clear" w:color="auto" w:fill="auto"/>
        </w:rPr>
        <w:t>根据《财政部、水利部关于印发〈水利发展资金管理办法〉的通知》（财农〔2022〕81号）</w:t>
      </w:r>
      <w:r>
        <w:rPr>
          <w:rFonts w:hint="eastAsia" w:ascii="仿宋_GB2312" w:hAnsi="仿宋_GB2312" w:cs="仿宋_GB2312"/>
          <w:color w:val="auto"/>
          <w:highlight w:val="none"/>
          <w:shd w:val="clear" w:color="auto" w:fill="auto"/>
          <w:lang w:eastAsia="zh-CN"/>
        </w:rPr>
        <w:t>和</w:t>
      </w:r>
      <w:r>
        <w:rPr>
          <w:rFonts w:hint="eastAsia" w:ascii="仿宋_GB2312" w:hAnsi="仿宋_GB2312" w:cs="仿宋_GB2312"/>
          <w:color w:val="auto"/>
          <w:highlight w:val="none"/>
          <w:shd w:val="clear" w:color="auto" w:fill="auto"/>
        </w:rPr>
        <w:t>《广西壮族自治区人民政府关于印发广西壮族自治区本级财政专项资金管理办法的通知》（桂政发〔2014〕60号）</w:t>
      </w:r>
      <w:r>
        <w:rPr>
          <w:rFonts w:hint="eastAsia" w:ascii="仿宋_GB2312" w:hAnsi="仿宋_GB2312" w:cs="仿宋_GB2312"/>
          <w:color w:val="auto"/>
          <w:highlight w:val="none"/>
          <w:shd w:val="clear" w:color="auto" w:fill="auto"/>
          <w:lang w:eastAsia="zh-CN"/>
        </w:rPr>
        <w:t>等相关文件</w:t>
      </w:r>
      <w:r>
        <w:rPr>
          <w:rFonts w:ascii="仿宋_GB2312" w:hAnsi="仿宋_GB2312" w:cs="仿宋_GB2312"/>
          <w:color w:val="auto"/>
          <w:highlight w:val="none"/>
          <w:shd w:val="clear" w:color="auto" w:fill="auto"/>
        </w:rPr>
        <w:t>要求，</w:t>
      </w:r>
      <w:r>
        <w:rPr>
          <w:rFonts w:hint="eastAsia" w:ascii="仿宋_GB2312" w:hAnsi="仿宋_GB2312" w:cs="仿宋_GB2312"/>
          <w:color w:val="auto"/>
          <w:highlight w:val="none"/>
          <w:shd w:val="clear" w:color="auto" w:fill="auto"/>
        </w:rPr>
        <w:t>结合近年来</w:t>
      </w:r>
      <w:r>
        <w:rPr>
          <w:rFonts w:hint="eastAsia" w:ascii="仿宋_GB2312" w:hAnsi="仿宋_GB2312" w:cs="仿宋_GB2312"/>
          <w:color w:val="auto"/>
          <w:highlight w:val="none"/>
          <w:shd w:val="clear" w:color="auto" w:fill="auto"/>
          <w:lang w:eastAsia="zh-CN"/>
        </w:rPr>
        <w:t>广西</w:t>
      </w:r>
      <w:r>
        <w:rPr>
          <w:rFonts w:hint="eastAsia" w:ascii="仿宋_GB2312" w:hAnsi="仿宋_GB2312" w:cs="仿宋_GB2312"/>
          <w:color w:val="auto"/>
          <w:highlight w:val="none"/>
          <w:shd w:val="clear" w:color="auto" w:fill="auto"/>
        </w:rPr>
        <w:t>水利发展资金使用管理实际</w:t>
      </w:r>
      <w:r>
        <w:rPr>
          <w:rFonts w:hint="eastAsia" w:ascii="仿宋_GB2312" w:hAnsi="仿宋_GB2312" w:cs="仿宋_GB2312"/>
          <w:color w:val="auto"/>
          <w:highlight w:val="none"/>
          <w:shd w:val="clear" w:color="auto" w:fill="auto"/>
          <w:lang w:eastAsia="zh-CN"/>
        </w:rPr>
        <w:t>，广西水利厅</w:t>
      </w:r>
      <w:r>
        <w:rPr>
          <w:rFonts w:hint="eastAsia" w:ascii="仿宋_GB2312" w:hAnsi="仿宋_GB2312" w:cs="仿宋_GB2312"/>
          <w:color w:val="auto"/>
          <w:highlight w:val="none"/>
          <w:shd w:val="clear" w:color="auto" w:fill="auto"/>
        </w:rPr>
        <w:t>会同财政厅</w:t>
      </w:r>
      <w:r>
        <w:rPr>
          <w:rFonts w:hint="eastAsia" w:ascii="仿宋_GB2312" w:hAnsi="仿宋_GB2312" w:cs="仿宋_GB2312"/>
          <w:color w:val="auto"/>
          <w:highlight w:val="none"/>
          <w:shd w:val="clear" w:color="auto" w:fill="auto"/>
          <w:lang w:val="en-US" w:eastAsia="zh-CN"/>
        </w:rPr>
        <w:t>印发了</w:t>
      </w:r>
      <w:r>
        <w:rPr>
          <w:rFonts w:ascii="仿宋_GB2312" w:hAnsi="仿宋_GB2312" w:cs="仿宋_GB2312"/>
          <w:color w:val="auto"/>
          <w:highlight w:val="none"/>
          <w:shd w:val="clear" w:color="auto" w:fill="auto"/>
        </w:rPr>
        <w:t>《广西壮族自治区</w:t>
      </w:r>
      <w:r>
        <w:rPr>
          <w:rFonts w:hint="eastAsia" w:ascii="仿宋_GB2312" w:hAnsi="仿宋_GB2312" w:cs="仿宋_GB2312"/>
          <w:color w:val="auto"/>
          <w:highlight w:val="none"/>
          <w:shd w:val="clear" w:color="auto" w:fill="auto"/>
          <w:lang w:val="en-US" w:eastAsia="zh-CN"/>
        </w:rPr>
        <w:t>水利</w:t>
      </w:r>
      <w:r>
        <w:rPr>
          <w:rFonts w:ascii="仿宋_GB2312" w:hAnsi="仿宋_GB2312" w:cs="仿宋_GB2312"/>
          <w:color w:val="auto"/>
          <w:highlight w:val="none"/>
          <w:shd w:val="clear" w:color="auto" w:fill="auto"/>
        </w:rPr>
        <w:t>厅 广西壮族自治区</w:t>
      </w:r>
      <w:r>
        <w:rPr>
          <w:rFonts w:hint="eastAsia" w:ascii="仿宋_GB2312" w:hAnsi="仿宋_GB2312" w:cs="仿宋_GB2312"/>
          <w:color w:val="auto"/>
          <w:highlight w:val="none"/>
          <w:shd w:val="clear" w:color="auto" w:fill="auto"/>
          <w:lang w:val="en-US" w:eastAsia="zh-CN"/>
        </w:rPr>
        <w:t>财政</w:t>
      </w:r>
      <w:r>
        <w:rPr>
          <w:rFonts w:ascii="仿宋_GB2312" w:hAnsi="仿宋_GB2312" w:cs="仿宋_GB2312"/>
          <w:color w:val="auto"/>
          <w:highlight w:val="none"/>
          <w:shd w:val="clear" w:color="auto" w:fill="auto"/>
        </w:rPr>
        <w:t>厅关于印发广西</w:t>
      </w:r>
      <w:r>
        <w:rPr>
          <w:rFonts w:hint="eastAsia" w:ascii="仿宋_GB2312" w:hAnsi="仿宋_GB2312" w:cs="仿宋_GB2312"/>
          <w:color w:val="auto"/>
          <w:highlight w:val="none"/>
          <w:shd w:val="clear" w:color="auto" w:fill="auto"/>
          <w:lang w:val="en-US" w:eastAsia="zh-CN"/>
        </w:rPr>
        <w:t>壮族自治区</w:t>
      </w:r>
      <w:r>
        <w:rPr>
          <w:rFonts w:ascii="仿宋_GB2312" w:hAnsi="仿宋_GB2312" w:cs="仿宋_GB2312"/>
          <w:color w:val="auto"/>
          <w:highlight w:val="none"/>
          <w:shd w:val="clear" w:color="auto" w:fill="auto"/>
        </w:rPr>
        <w:t>水利发展资金管理办法的通知》（桂</w:t>
      </w:r>
      <w:r>
        <w:rPr>
          <w:rFonts w:hint="eastAsia" w:ascii="仿宋_GB2312" w:hAnsi="仿宋_GB2312" w:cs="仿宋_GB2312"/>
          <w:color w:val="auto"/>
          <w:highlight w:val="none"/>
          <w:shd w:val="clear" w:color="auto" w:fill="auto"/>
          <w:lang w:val="en-US" w:eastAsia="zh-CN"/>
        </w:rPr>
        <w:t>水规计</w:t>
      </w:r>
      <w:r>
        <w:rPr>
          <w:rFonts w:ascii="仿宋_GB2312" w:hAnsi="仿宋_GB2312" w:cs="仿宋_GB2312"/>
          <w:color w:val="auto"/>
          <w:highlight w:val="none"/>
          <w:shd w:val="clear" w:color="auto" w:fill="auto"/>
        </w:rPr>
        <w:t>〔20</w:t>
      </w:r>
      <w:r>
        <w:rPr>
          <w:rFonts w:hint="eastAsia" w:ascii="仿宋_GB2312" w:hAnsi="仿宋_GB2312" w:cs="仿宋_GB2312"/>
          <w:color w:val="auto"/>
          <w:highlight w:val="none"/>
          <w:shd w:val="clear" w:color="auto" w:fill="auto"/>
          <w:lang w:val="en-US" w:eastAsia="zh-CN"/>
        </w:rPr>
        <w:t>24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号）。</w:t>
      </w:r>
      <w:r>
        <w:rPr>
          <w:rFonts w:hint="eastAsia" w:ascii="仿宋_GB2312" w:hAnsi="仿宋_GB2312" w:cs="仿宋_GB2312"/>
          <w:b/>
          <w:bCs/>
          <w:color w:val="auto"/>
          <w:highlight w:val="none"/>
          <w:shd w:val="clear" w:color="auto" w:fill="auto"/>
          <w:lang w:eastAsia="zh-CN"/>
        </w:rPr>
        <w:t>二是</w:t>
      </w:r>
      <w:r>
        <w:rPr>
          <w:rFonts w:hint="eastAsia" w:ascii="仿宋_GB2312" w:hAnsi="仿宋_GB2312" w:cs="仿宋_GB2312"/>
          <w:color w:val="auto"/>
          <w:highlight w:val="none"/>
          <w:shd w:val="clear" w:color="auto" w:fill="auto"/>
          <w:lang w:eastAsia="zh-CN"/>
        </w:rPr>
        <w:t>广西结合实际，针对水利发展资金重点支出方向分别制定不同领域项目资金管理办法和实施细则，如《广西壮族自治区中小河流治理项目和资金管理办法》《广西山洪灾害防治经费使用管理实施细则》《广西壮族自治区水利发展资金水土保持工程建设管理办法》等，进一步强化重点支出方向资金和项目管理。</w:t>
      </w:r>
      <w:r>
        <w:rPr>
          <w:rFonts w:hint="eastAsia" w:ascii="仿宋_GB2312" w:hAnsi="仿宋_GB2312" w:cs="仿宋_GB2312"/>
          <w:b/>
          <w:bCs/>
          <w:color w:val="auto"/>
          <w:highlight w:val="none"/>
          <w:shd w:val="clear" w:color="auto" w:fill="auto"/>
          <w:lang w:eastAsia="zh-CN"/>
        </w:rPr>
        <w:t>三是</w:t>
      </w:r>
      <w:r>
        <w:rPr>
          <w:rFonts w:hint="eastAsia" w:ascii="仿宋_GB2312" w:hAnsi="仿宋_GB2312" w:cs="仿宋_GB2312"/>
          <w:color w:val="auto"/>
          <w:highlight w:val="none"/>
          <w:shd w:val="clear" w:color="auto" w:fill="auto"/>
          <w:lang w:eastAsia="zh-CN"/>
        </w:rPr>
        <w:t>为规范中央和自治区财政水利发展资金绩效管理，广西制定《广西壮族自治区对下转移支付预算绩效管理暂行办法》等，强化绩效结果运用。</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eastAsia="zh-CN"/>
        </w:rPr>
        <w:t>广西在分配</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年水利发展资金时，</w:t>
      </w:r>
      <w:r>
        <w:rPr>
          <w:rFonts w:hint="eastAsia" w:ascii="仿宋_GB2312" w:hAnsi="仿宋_GB2312" w:cs="仿宋_GB2312"/>
          <w:color w:val="auto"/>
          <w:highlight w:val="none"/>
          <w:shd w:val="clear" w:color="auto" w:fill="auto"/>
          <w:lang w:eastAsia="zh-CN"/>
        </w:rPr>
        <w:t>按照</w:t>
      </w:r>
      <w:r>
        <w:rPr>
          <w:rFonts w:ascii="仿宋_GB2312" w:hAnsi="仿宋_GB2312" w:cs="仿宋_GB2312"/>
          <w:color w:val="auto"/>
          <w:highlight w:val="none"/>
          <w:shd w:val="clear" w:color="auto" w:fill="auto"/>
        </w:rPr>
        <w:t>财政部、水利部《关于印发〈水利发展资金管理办法〉的通知》（财农〔2022〕81号）</w:t>
      </w:r>
      <w:r>
        <w:rPr>
          <w:rFonts w:hint="eastAsia" w:ascii="仿宋_GB2312" w:hAnsi="仿宋_GB2312" w:cs="仿宋_GB2312"/>
          <w:color w:val="auto"/>
          <w:highlight w:val="none"/>
          <w:shd w:val="clear" w:color="auto" w:fill="auto"/>
          <w:lang w:eastAsia="zh-CN"/>
        </w:rPr>
        <w:t>相关要求</w:t>
      </w:r>
      <w:r>
        <w:rPr>
          <w:rFonts w:ascii="仿宋_GB2312" w:hAnsi="仿宋_GB2312" w:cs="仿宋_GB2312"/>
          <w:color w:val="auto"/>
          <w:highlight w:val="none"/>
          <w:shd w:val="clear" w:color="auto" w:fill="auto"/>
        </w:rPr>
        <w:t>执行</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主要采取项目法和因素法等方式进行分配</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对国家和自治区批准的规划或实施方案采取项目法分配资金，对明确重点建设任务的项目实行定额补助。</w:t>
      </w:r>
      <w:r>
        <w:rPr>
          <w:rFonts w:ascii="仿宋_GB2312" w:hAnsi="仿宋_GB2312" w:cs="仿宋_GB2312"/>
          <w:b/>
          <w:bCs/>
          <w:color w:val="auto"/>
          <w:highlight w:val="none"/>
          <w:shd w:val="clear" w:color="auto" w:fill="auto"/>
        </w:rPr>
        <w:t>一是</w:t>
      </w:r>
      <w:r>
        <w:rPr>
          <w:rFonts w:ascii="仿宋_GB2312" w:hAnsi="仿宋_GB2312" w:cs="仿宋_GB2312"/>
          <w:color w:val="auto"/>
          <w:highlight w:val="none"/>
          <w:shd w:val="clear" w:color="auto" w:fill="auto"/>
        </w:rPr>
        <w:t>遵循</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水利发展资金管理办法</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的具体规定，结合水利部202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年水利发展资金任务清单进行安排。</w:t>
      </w:r>
      <w:r>
        <w:rPr>
          <w:rFonts w:ascii="仿宋_GB2312" w:hAnsi="仿宋_GB2312" w:cs="仿宋_GB2312"/>
          <w:b/>
          <w:bCs/>
          <w:color w:val="auto"/>
          <w:highlight w:val="none"/>
          <w:shd w:val="clear" w:color="auto" w:fill="auto"/>
        </w:rPr>
        <w:t>二是</w:t>
      </w:r>
      <w:r>
        <w:rPr>
          <w:rFonts w:ascii="仿宋_GB2312" w:hAnsi="仿宋_GB2312" w:cs="仿宋_GB2312"/>
          <w:color w:val="auto"/>
          <w:highlight w:val="none"/>
          <w:shd w:val="clear" w:color="auto" w:fill="auto"/>
        </w:rPr>
        <w:t>坚持遵循规划原则，维护方案严肃性；安排的项目必须纳入相关专项建设规划或实施方案。</w:t>
      </w:r>
      <w:r>
        <w:rPr>
          <w:rFonts w:ascii="仿宋_GB2312" w:hAnsi="仿宋_GB2312" w:cs="仿宋_GB2312"/>
          <w:b/>
          <w:bCs/>
          <w:color w:val="auto"/>
          <w:highlight w:val="none"/>
          <w:shd w:val="clear" w:color="auto" w:fill="auto"/>
        </w:rPr>
        <w:t>三是</w:t>
      </w:r>
      <w:r>
        <w:rPr>
          <w:rFonts w:ascii="仿宋_GB2312" w:hAnsi="仿宋_GB2312" w:cs="仿宋_GB2312"/>
          <w:color w:val="auto"/>
          <w:highlight w:val="none"/>
          <w:shd w:val="clear" w:color="auto" w:fill="auto"/>
        </w:rPr>
        <w:t>坚持自下而上，尊重自愿原则；安排的项目必须在县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、市逐级申报的项目库中选择，充分尊重地方意愿。</w:t>
      </w:r>
      <w:r>
        <w:rPr>
          <w:rFonts w:ascii="仿宋_GB2312" w:hAnsi="仿宋_GB2312" w:cs="仿宋_GB2312"/>
          <w:b/>
          <w:bCs/>
          <w:color w:val="auto"/>
          <w:highlight w:val="none"/>
          <w:shd w:val="clear" w:color="auto" w:fill="auto"/>
        </w:rPr>
        <w:t>四是</w:t>
      </w:r>
      <w:r>
        <w:rPr>
          <w:rFonts w:ascii="仿宋_GB2312" w:hAnsi="仿宋_GB2312" w:cs="仿宋_GB2312"/>
          <w:color w:val="auto"/>
          <w:highlight w:val="none"/>
          <w:shd w:val="clear" w:color="auto" w:fill="auto"/>
        </w:rPr>
        <w:t>坚持奖优罚劣原则；对绩效考评好、资金支付进度快、前期工作完善、在建项目推进顺利的项目县予以激励支持，反之则暂缓或减少资金安排。</w:t>
      </w:r>
      <w:r>
        <w:rPr>
          <w:rFonts w:ascii="仿宋_GB2312" w:hAnsi="仿宋_GB2312" w:cs="仿宋_GB2312"/>
          <w:b/>
          <w:bCs/>
          <w:color w:val="auto"/>
          <w:highlight w:val="none"/>
          <w:shd w:val="clear" w:color="auto" w:fill="auto"/>
        </w:rPr>
        <w:t>五是</w:t>
      </w:r>
      <w:r>
        <w:rPr>
          <w:rFonts w:ascii="仿宋_GB2312" w:hAnsi="仿宋_GB2312" w:cs="仿宋_GB2312"/>
          <w:color w:val="auto"/>
          <w:highlight w:val="none"/>
          <w:shd w:val="clear" w:color="auto" w:fill="auto"/>
        </w:rPr>
        <w:t>坚持“保续建、保重点”原则，优先安排续建项目，以及规划内建设任务重的项目县。</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rPr>
        <w:t>为进一步强化“花钱必问效、无效必问责”的导向，严格绩效评价结果应用，建立健全绩效评价结果与资金分配挂钩机制，在编制资金分配方案时</w:t>
      </w:r>
      <w:r>
        <w:rPr>
          <w:rFonts w:ascii="仿宋_GB2312" w:hAnsi="仿宋_GB2312" w:cs="仿宋_GB2312"/>
          <w:color w:val="auto"/>
          <w:highlight w:val="none"/>
          <w:shd w:val="clear" w:color="auto" w:fill="auto"/>
        </w:rPr>
        <w:t>结合各县（市、区）202</w:t>
      </w:r>
      <w:r>
        <w:rPr>
          <w:rFonts w:hint="eastAsia" w:ascii="仿宋_GB2312" w:hAnsi="仿宋_GB2312" w:cs="仿宋_GB2312"/>
          <w:color w:val="auto"/>
          <w:highlight w:val="none"/>
          <w:shd w:val="clear" w:color="auto" w:fill="auto"/>
          <w:lang w:val="en-US" w:eastAsia="zh-CN"/>
        </w:rPr>
        <w:t>2</w:t>
      </w:r>
      <w:r>
        <w:rPr>
          <w:rFonts w:ascii="仿宋_GB2312" w:hAnsi="仿宋_GB2312" w:cs="仿宋_GB2312"/>
          <w:color w:val="auto"/>
          <w:highlight w:val="none"/>
          <w:shd w:val="clear" w:color="auto" w:fill="auto"/>
        </w:rPr>
        <w:t>年度绩效评价结果</w:t>
      </w:r>
      <w:r>
        <w:rPr>
          <w:rFonts w:hint="eastAsia" w:ascii="仿宋_GB2312" w:hAnsi="仿宋_GB2312" w:cs="仿宋_GB2312"/>
          <w:color w:val="auto"/>
          <w:highlight w:val="none"/>
          <w:shd w:val="clear" w:color="auto" w:fill="auto"/>
        </w:rPr>
        <w:t>、资金支付率、项目前期工作、项目推进情况等因素进行分配</w:t>
      </w:r>
      <w:r>
        <w:rPr>
          <w:rFonts w:ascii="仿宋_GB2312" w:hAnsi="仿宋_GB2312" w:cs="仿宋_GB2312"/>
          <w:color w:val="auto"/>
          <w:highlight w:val="none"/>
          <w:shd w:val="clear" w:color="auto" w:fill="auto"/>
        </w:rPr>
        <w:t>，奖优罚劣，合理分配水利发展资金。202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年安排</w:t>
      </w:r>
      <w:r>
        <w:rPr>
          <w:rFonts w:hint="eastAsia" w:ascii="仿宋_GB2312" w:hAnsi="仿宋_GB2312" w:cs="仿宋_GB2312"/>
          <w:color w:val="auto"/>
          <w:highlight w:val="none"/>
          <w:shd w:val="clear" w:color="auto" w:fill="auto"/>
          <w:lang w:eastAsia="zh-CN"/>
        </w:rPr>
        <w:t>相关</w:t>
      </w:r>
      <w:r>
        <w:rPr>
          <w:rFonts w:ascii="仿宋_GB2312" w:hAnsi="仿宋_GB2312" w:cs="仿宋_GB2312"/>
          <w:color w:val="auto"/>
          <w:highlight w:val="none"/>
          <w:shd w:val="clear" w:color="auto" w:fill="auto"/>
        </w:rPr>
        <w:t>绩效奖励资金</w:t>
      </w:r>
      <w:r>
        <w:rPr>
          <w:rFonts w:hint="eastAsia" w:ascii="仿宋_GB2312" w:hAnsi="仿宋_GB2312" w:cs="仿宋_GB2312"/>
          <w:color w:val="auto"/>
          <w:highlight w:val="none"/>
          <w:shd w:val="clear" w:color="auto" w:fill="auto"/>
          <w:lang w:val="en-US" w:eastAsia="zh-CN"/>
        </w:rPr>
        <w:t>8407</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rPr>
        <w:t>用于体现绩效因素分配</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用于激励市县进一步加快推进水利建设。</w:t>
      </w:r>
      <w:r>
        <w:rPr>
          <w:rFonts w:hint="eastAsia" w:ascii="仿宋_GB2312" w:hAnsi="仿宋_GB2312" w:cs="仿宋_GB2312"/>
          <w:b/>
          <w:bCs/>
          <w:color w:val="auto"/>
          <w:highlight w:val="none"/>
          <w:shd w:val="clear" w:color="auto" w:fill="auto"/>
          <w:lang w:eastAsia="zh-CN"/>
        </w:rPr>
        <w:t>一是奖优方面</w:t>
      </w:r>
      <w:r>
        <w:rPr>
          <w:rFonts w:ascii="仿宋_GB2312" w:hAnsi="仿宋_GB2312" w:cs="仿宋_GB2312"/>
          <w:b/>
          <w:bCs/>
          <w:color w:val="auto"/>
          <w:highlight w:val="none"/>
          <w:shd w:val="clear" w:color="auto" w:fill="auto"/>
        </w:rPr>
        <w:t>：</w:t>
      </w:r>
      <w:r>
        <w:rPr>
          <w:rFonts w:hint="eastAsia" w:ascii="仿宋_GB2312" w:hAnsi="仿宋_GB2312" w:cs="仿宋_GB2312"/>
          <w:b w:val="0"/>
          <w:bCs w:val="0"/>
          <w:color w:val="auto"/>
          <w:highlight w:val="none"/>
          <w:shd w:val="clear" w:color="auto" w:fill="auto"/>
          <w:lang w:val="en-US" w:eastAsia="zh-CN"/>
        </w:rPr>
        <w:t>水土保持工程建设项目安排3257万元用于激励项目前期工作质量高、项目推进成效好的项目；山洪灾害防治设施维修养护项目安排290万元用于激励前期工作质量高、项目推进成效好的项目县；小型水库工程维修养护项目安排3216万元用于激励前期工作质量高、项目推进成效好的项目县；水资源刚性约束与调度项目安排1644万元用于节水奖励</w:t>
      </w:r>
      <w:r>
        <w:rPr>
          <w:rFonts w:ascii="仿宋_GB2312" w:hAnsi="仿宋_GB2312" w:cs="仿宋_GB2312"/>
          <w:b w:val="0"/>
          <w:bCs w:val="0"/>
          <w:color w:val="auto"/>
          <w:highlight w:val="none"/>
          <w:shd w:val="clear" w:color="auto" w:fill="auto"/>
        </w:rPr>
        <w:t>。</w:t>
      </w:r>
      <w:r>
        <w:rPr>
          <w:rFonts w:hint="eastAsia" w:ascii="仿宋_GB2312" w:hAnsi="仿宋_GB2312" w:cs="仿宋_GB2312"/>
          <w:b/>
          <w:bCs/>
          <w:color w:val="auto"/>
          <w:highlight w:val="none"/>
          <w:shd w:val="clear" w:color="auto" w:fill="auto"/>
          <w:lang w:eastAsia="zh-CN"/>
        </w:rPr>
        <w:t>二是罚劣方面：</w:t>
      </w:r>
      <w:r>
        <w:rPr>
          <w:rFonts w:hint="eastAsia" w:ascii="仿宋_GB2312" w:hAnsi="仿宋_GB2312" w:cs="仿宋_GB2312"/>
          <w:color w:val="auto"/>
          <w:highlight w:val="none"/>
          <w:shd w:val="clear" w:color="auto" w:fill="auto"/>
          <w:lang w:eastAsia="zh-CN"/>
        </w:rPr>
        <w:t>山洪灾害防治设施维修养护项目对于2023年度运维资金支付率低的43个项目县，减少5万元补助；小型水库工程维修养护对2019—2022年度项目两年以上未验收的5个县（融安县、荔浦县、昭平县、宜州区、环江县），暂缓安排2024年度资金</w:t>
      </w:r>
      <w:r>
        <w:rPr>
          <w:rFonts w:hint="eastAsia" w:ascii="仿宋_GB2312" w:hAnsi="仿宋_GB2312" w:cs="仿宋_GB2312"/>
          <w:color w:val="auto"/>
          <w:highlight w:val="none"/>
          <w:shd w:val="clear" w:color="auto" w:fill="auto"/>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Cs/>
          <w:color w:val="auto"/>
          <w:sz w:val="32"/>
          <w:szCs w:val="32"/>
          <w:highlight w:val="none"/>
          <w:shd w:val="clear" w:color="auto" w:fill="auto"/>
          <w:lang w:eastAsia="zh-CN"/>
        </w:rPr>
      </w:pPr>
      <w:r>
        <w:rPr>
          <w:rFonts w:hint="eastAsia" w:ascii="仿宋_GB2312" w:hAnsi="仿宋_GB2312" w:cs="仿宋_GB2312"/>
          <w:b/>
          <w:bCs w:val="0"/>
          <w:color w:val="auto"/>
          <w:sz w:val="32"/>
          <w:szCs w:val="32"/>
          <w:highlight w:val="none"/>
          <w:shd w:val="clear" w:color="auto" w:fill="auto"/>
        </w:rPr>
        <w:t>2.预算和绩效目标省内分解下达情况</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w:t>
      </w:r>
      <w:r>
        <w:rPr>
          <w:rFonts w:hint="eastAsia" w:ascii="仿宋_GB2312" w:hAnsi="仿宋_GB2312" w:cs="仿宋_GB2312"/>
          <w:color w:val="auto"/>
          <w:highlight w:val="none"/>
          <w:shd w:val="clear" w:color="auto" w:fill="auto"/>
          <w:lang w:val="en-US" w:eastAsia="zh-CN"/>
        </w:rPr>
        <w:t>共下达</w:t>
      </w:r>
      <w:r>
        <w:rPr>
          <w:rFonts w:ascii="仿宋_GB2312" w:hAnsi="仿宋_GB2312" w:cs="仿宋_GB2312"/>
          <w:color w:val="auto"/>
          <w:highlight w:val="none"/>
          <w:shd w:val="clear" w:color="auto" w:fill="auto"/>
        </w:rPr>
        <w:t>水利发展资金</w:t>
      </w:r>
      <w:r>
        <w:rPr>
          <w:rFonts w:hint="eastAsia" w:ascii="仿宋_GB2312" w:hAnsi="仿宋_GB2312" w:cs="仿宋_GB2312"/>
          <w:color w:val="auto"/>
          <w:highlight w:val="none"/>
          <w:shd w:val="clear" w:color="auto" w:fill="auto"/>
          <w:lang w:val="en-US" w:eastAsia="zh-CN"/>
        </w:rPr>
        <w:t>170247.40</w:t>
      </w:r>
      <w:r>
        <w:rPr>
          <w:rFonts w:ascii="仿宋_GB2312" w:hAnsi="仿宋_GB2312" w:cs="仿宋_GB2312"/>
          <w:color w:val="auto"/>
          <w:highlight w:val="none"/>
          <w:shd w:val="clear" w:color="auto" w:fill="auto"/>
        </w:rPr>
        <w:t>万元，其中中央财政补助</w:t>
      </w:r>
      <w:r>
        <w:rPr>
          <w:rFonts w:hint="eastAsia" w:ascii="仿宋_GB2312" w:hAnsi="仿宋_GB2312" w:cs="仿宋_GB2312"/>
          <w:color w:val="auto"/>
          <w:highlight w:val="none"/>
          <w:shd w:val="clear" w:color="auto" w:fill="auto"/>
        </w:rPr>
        <w:t>134986</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00</w:t>
      </w:r>
      <w:r>
        <w:rPr>
          <w:rFonts w:ascii="仿宋_GB2312" w:hAnsi="仿宋_GB2312" w:cs="仿宋_GB2312"/>
          <w:color w:val="auto"/>
          <w:highlight w:val="none"/>
          <w:shd w:val="clear" w:color="auto" w:fill="auto"/>
        </w:rPr>
        <w:t>万元，地方财政资金</w:t>
      </w:r>
      <w:r>
        <w:rPr>
          <w:rFonts w:hint="eastAsia" w:ascii="仿宋_GB2312" w:hAnsi="仿宋_GB2312" w:cs="仿宋_GB2312"/>
          <w:color w:val="auto"/>
          <w:highlight w:val="none"/>
          <w:shd w:val="clear" w:color="auto" w:fill="auto"/>
          <w:lang w:val="en-US" w:eastAsia="zh-CN"/>
        </w:rPr>
        <w:t>35261.40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自治区资金30484万元、市县资金4762.40万元、其他资金15万元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。按照相关规定，广西及时分解下达202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年度中央财政水利发展资金（详见表1</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3）。在中央下达预算和绩效目标后，广西及时将预算资金下达至各市县，并将任务清单和绩效目标随文分解下达；在全部资金下达完毕后，</w:t>
      </w:r>
      <w:r>
        <w:rPr>
          <w:rFonts w:hint="eastAsia" w:ascii="仿宋_GB2312" w:hAnsi="仿宋_GB2312" w:cs="仿宋_GB2312"/>
          <w:color w:val="auto"/>
          <w:highlight w:val="none"/>
          <w:shd w:val="clear" w:color="auto" w:fill="auto"/>
          <w:lang w:eastAsia="zh-CN"/>
        </w:rPr>
        <w:t>按照《</w:t>
      </w:r>
      <w:r>
        <w:rPr>
          <w:rFonts w:ascii="仿宋_GB2312" w:hAnsi="仿宋_GB2312" w:cs="仿宋_GB2312"/>
          <w:color w:val="auto"/>
          <w:highlight w:val="none"/>
          <w:shd w:val="clear" w:color="auto" w:fill="auto"/>
        </w:rPr>
        <w:t>水利发展资金管理办法</w:t>
      </w:r>
      <w:r>
        <w:rPr>
          <w:rFonts w:hint="eastAsia" w:ascii="仿宋_GB2312" w:hAnsi="仿宋_GB2312" w:cs="仿宋_GB2312"/>
          <w:color w:val="auto"/>
          <w:highlight w:val="none"/>
          <w:shd w:val="clear" w:color="auto" w:fill="auto"/>
          <w:lang w:eastAsia="zh-CN"/>
        </w:rPr>
        <w:t>》相关规定按时通过</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广西壮族自治区水利厅 广西壮族自治区财政厅</w:t>
      </w:r>
      <w:r>
        <w:rPr>
          <w:rFonts w:ascii="仿宋_GB2312" w:hAnsi="仿宋_GB2312" w:cs="仿宋_GB2312"/>
          <w:color w:val="auto"/>
          <w:highlight w:val="none"/>
          <w:shd w:val="clear" w:color="auto" w:fill="auto"/>
        </w:rPr>
        <w:t>关于报送202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年中央财政水利发展资金绩效目标调整备案表的报告》（桂</w:t>
      </w:r>
      <w:r>
        <w:rPr>
          <w:rFonts w:hint="eastAsia" w:ascii="仿宋_GB2312" w:hAnsi="仿宋_GB2312" w:cs="仿宋_GB2312"/>
          <w:color w:val="auto"/>
          <w:highlight w:val="none"/>
          <w:shd w:val="clear" w:color="auto" w:fill="auto"/>
          <w:lang w:val="en-US" w:eastAsia="zh-CN"/>
        </w:rPr>
        <w:t>水规计</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72</w:t>
      </w:r>
      <w:r>
        <w:rPr>
          <w:rFonts w:ascii="仿宋_GB2312" w:hAnsi="仿宋_GB2312" w:cs="仿宋_GB2312"/>
          <w:color w:val="auto"/>
          <w:highlight w:val="none"/>
          <w:shd w:val="clear" w:color="auto" w:fill="auto"/>
        </w:rPr>
        <w:t>号）将扣除</w:t>
      </w:r>
      <w:r>
        <w:rPr>
          <w:rFonts w:hint="eastAsia" w:ascii="仿宋_GB2312" w:hAnsi="仿宋_GB2312" w:cs="仿宋_GB2312"/>
          <w:color w:val="auto"/>
          <w:highlight w:val="none"/>
          <w:shd w:val="clear" w:color="auto" w:fill="auto"/>
          <w:lang w:val="en-US" w:eastAsia="zh-CN"/>
        </w:rPr>
        <w:t>重点帮扶县</w:t>
      </w:r>
      <w:r>
        <w:rPr>
          <w:rFonts w:ascii="仿宋_GB2312" w:hAnsi="仿宋_GB2312" w:cs="仿宋_GB2312"/>
          <w:color w:val="auto"/>
          <w:highlight w:val="none"/>
          <w:shd w:val="clear" w:color="auto" w:fill="auto"/>
        </w:rPr>
        <w:t>后的预算安排情况和绩效目标上报财政部、水利部备案，并以《</w:t>
      </w:r>
      <w:r>
        <w:rPr>
          <w:rFonts w:hint="eastAsia" w:ascii="仿宋_GB2312" w:hAnsi="仿宋_GB2312" w:cs="仿宋_GB2312"/>
          <w:color w:val="auto"/>
          <w:highlight w:val="none"/>
          <w:shd w:val="clear" w:color="auto" w:fill="auto"/>
          <w:lang w:val="en-US" w:eastAsia="zh-CN"/>
        </w:rPr>
        <w:t>自治区水利厅</w:t>
      </w:r>
      <w:r>
        <w:rPr>
          <w:rFonts w:ascii="仿宋_GB2312" w:hAnsi="仿宋_GB2312" w:cs="仿宋_GB2312"/>
          <w:color w:val="auto"/>
          <w:highlight w:val="none"/>
          <w:shd w:val="clear" w:color="auto" w:fill="auto"/>
        </w:rPr>
        <w:t>关于调整下达202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年中央财政水利发展资金绩效目标（分解至县）的通知》（桂水规计〔202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77</w:t>
      </w:r>
      <w:r>
        <w:rPr>
          <w:rFonts w:ascii="仿宋_GB2312" w:hAnsi="仿宋_GB2312" w:cs="仿宋_GB2312"/>
          <w:color w:val="auto"/>
          <w:highlight w:val="none"/>
          <w:shd w:val="clear" w:color="auto" w:fill="auto"/>
        </w:rPr>
        <w:t>号）将调整后的目标及时分解下达至各市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w:t>
      </w:r>
    </w:p>
    <w:p>
      <w:pPr>
        <w:pStyle w:val="28"/>
        <w:spacing w:line="560" w:lineRule="exact"/>
        <w:rPr>
          <w:rFonts w:ascii="仿宋_GB2312" w:hAnsi="仿宋_GB2312" w:eastAsia="仿宋_GB2312" w:cs="仿宋_GB2312"/>
          <w:color w:val="auto"/>
          <w:kern w:val="2"/>
          <w:sz w:val="32"/>
          <w:szCs w:val="22"/>
          <w:highlight w:val="none"/>
          <w:shd w:val="clear" w:color="auto" w:fill="auto"/>
          <w:lang w:val="en-US" w:eastAsia="zh-CN" w:bidi="ar-SA"/>
        </w:rPr>
        <w:sectPr>
          <w:headerReference r:id="rId13" w:type="first"/>
          <w:footerReference r:id="rId16" w:type="first"/>
          <w:headerReference r:id="rId11" w:type="default"/>
          <w:footerReference r:id="rId14" w:type="default"/>
          <w:headerReference r:id="rId12" w:type="even"/>
          <w:footerReference r:id="rId15" w:type="even"/>
          <w:pgSz w:w="11850" w:h="16840"/>
          <w:pgMar w:top="1440" w:right="1800" w:bottom="1440" w:left="1800" w:header="851" w:footer="1247" w:gutter="0"/>
          <w:pgNumType w:fmt="decimal"/>
          <w:cols w:space="720" w:num="1"/>
          <w:docGrid w:type="lines" w:linePitch="381" w:charSpace="0"/>
        </w:sectPr>
      </w:pPr>
      <w:r>
        <w:rPr>
          <w:rFonts w:ascii="仿宋_GB2312" w:hAnsi="仿宋_GB2312" w:eastAsia="仿宋_GB2312" w:cs="仿宋_GB2312"/>
          <w:color w:val="auto"/>
          <w:kern w:val="2"/>
          <w:sz w:val="32"/>
          <w:szCs w:val="22"/>
          <w:highlight w:val="none"/>
          <w:shd w:val="clear" w:color="auto" w:fill="auto"/>
          <w:lang w:val="en-US" w:eastAsia="zh-CN" w:bidi="ar-SA"/>
        </w:rPr>
        <w:t>202</w:t>
      </w:r>
      <w:r>
        <w:rPr>
          <w:rFonts w:hint="eastAsia" w:ascii="仿宋_GB2312" w:hAnsi="仿宋_GB2312" w:eastAsia="仿宋_GB2312" w:cs="仿宋_GB2312"/>
          <w:color w:val="auto"/>
          <w:kern w:val="2"/>
          <w:sz w:val="32"/>
          <w:szCs w:val="22"/>
          <w:highlight w:val="none"/>
          <w:shd w:val="clear" w:color="auto" w:fill="auto"/>
          <w:lang w:val="en-US" w:eastAsia="zh-CN" w:bidi="ar-SA"/>
        </w:rPr>
        <w:t>4</w:t>
      </w:r>
      <w:r>
        <w:rPr>
          <w:rFonts w:ascii="仿宋_GB2312" w:hAnsi="仿宋_GB2312" w:eastAsia="仿宋_GB2312" w:cs="仿宋_GB2312"/>
          <w:color w:val="auto"/>
          <w:kern w:val="2"/>
          <w:sz w:val="32"/>
          <w:szCs w:val="22"/>
          <w:highlight w:val="none"/>
          <w:shd w:val="clear" w:color="auto" w:fill="auto"/>
          <w:lang w:val="en-US" w:eastAsia="zh-CN" w:bidi="ar-SA"/>
        </w:rPr>
        <w:t>年广西安排</w:t>
      </w:r>
      <w:r>
        <w:rPr>
          <w:rFonts w:hint="eastAsia" w:ascii="仿宋_GB2312" w:hAnsi="仿宋_GB2312" w:eastAsia="仿宋_GB2312" w:cs="仿宋_GB2312"/>
          <w:color w:val="auto"/>
          <w:kern w:val="2"/>
          <w:sz w:val="32"/>
          <w:szCs w:val="22"/>
          <w:highlight w:val="none"/>
          <w:shd w:val="clear" w:color="auto" w:fill="auto"/>
          <w:lang w:val="en-US" w:eastAsia="zh-CN" w:bidi="ar-SA"/>
        </w:rPr>
        <w:t>重点帮扶县</w:t>
      </w:r>
      <w:r>
        <w:rPr>
          <w:rFonts w:ascii="仿宋_GB2312" w:hAnsi="仿宋_GB2312" w:eastAsia="仿宋_GB2312" w:cs="仿宋_GB2312"/>
          <w:color w:val="auto"/>
          <w:kern w:val="2"/>
          <w:sz w:val="32"/>
          <w:szCs w:val="22"/>
          <w:highlight w:val="none"/>
          <w:shd w:val="clear" w:color="auto" w:fill="auto"/>
          <w:lang w:val="en-US" w:eastAsia="zh-CN" w:bidi="ar-SA"/>
        </w:rPr>
        <w:t>的资金总预算为</w:t>
      </w:r>
      <w:r>
        <w:rPr>
          <w:rFonts w:hint="eastAsia" w:ascii="仿宋_GB2312" w:hAnsi="仿宋_GB2312" w:eastAsia="仿宋_GB2312" w:cs="仿宋_GB2312"/>
          <w:color w:val="auto"/>
          <w:kern w:val="2"/>
          <w:sz w:val="32"/>
          <w:szCs w:val="22"/>
          <w:highlight w:val="none"/>
          <w:shd w:val="clear" w:color="auto" w:fill="auto"/>
          <w:lang w:val="en-US" w:eastAsia="zh-CN" w:bidi="ar-SA"/>
        </w:rPr>
        <w:t>32734.14</w:t>
      </w:r>
      <w:r>
        <w:rPr>
          <w:rFonts w:ascii="仿宋_GB2312" w:hAnsi="仿宋_GB2312" w:eastAsia="仿宋_GB2312" w:cs="仿宋_GB2312"/>
          <w:color w:val="auto"/>
          <w:kern w:val="2"/>
          <w:sz w:val="32"/>
          <w:szCs w:val="22"/>
          <w:highlight w:val="none"/>
          <w:shd w:val="clear" w:color="auto" w:fill="auto"/>
          <w:lang w:val="en-US" w:eastAsia="zh-CN" w:bidi="ar-SA"/>
        </w:rPr>
        <w:t>万元，</w:t>
      </w:r>
      <w:r>
        <w:rPr>
          <w:rFonts w:hint="eastAsia" w:ascii="仿宋_GB2312" w:hAnsi="仿宋_GB2312" w:eastAsia="仿宋_GB2312" w:cs="仿宋_GB2312"/>
          <w:color w:val="auto"/>
          <w:kern w:val="2"/>
          <w:sz w:val="32"/>
          <w:szCs w:val="22"/>
          <w:highlight w:val="none"/>
          <w:shd w:val="clear" w:color="auto" w:fill="auto"/>
          <w:lang w:val="en-US" w:eastAsia="zh-CN" w:bidi="ar-SA"/>
        </w:rPr>
        <w:t>其中</w:t>
      </w:r>
      <w:r>
        <w:rPr>
          <w:rFonts w:ascii="仿宋_GB2312" w:hAnsi="仿宋_GB2312" w:eastAsia="仿宋_GB2312" w:cs="仿宋_GB2312"/>
          <w:color w:val="auto"/>
          <w:kern w:val="2"/>
          <w:sz w:val="32"/>
          <w:szCs w:val="22"/>
          <w:highlight w:val="none"/>
          <w:shd w:val="clear" w:color="auto" w:fill="auto"/>
          <w:lang w:val="en-US" w:eastAsia="zh-CN" w:bidi="ar-SA"/>
        </w:rPr>
        <w:t>中央财政补助</w:t>
      </w:r>
      <w:r>
        <w:rPr>
          <w:rFonts w:hint="eastAsia" w:ascii="仿宋_GB2312" w:hAnsi="仿宋_GB2312" w:eastAsia="仿宋_GB2312" w:cs="仿宋_GB2312"/>
          <w:color w:val="auto"/>
          <w:kern w:val="2"/>
          <w:sz w:val="32"/>
          <w:szCs w:val="22"/>
          <w:highlight w:val="none"/>
          <w:shd w:val="clear" w:color="auto" w:fill="auto"/>
          <w:lang w:val="en-US" w:eastAsia="zh-CN" w:bidi="ar-SA"/>
        </w:rPr>
        <w:t>21716.00</w:t>
      </w:r>
      <w:r>
        <w:rPr>
          <w:rFonts w:ascii="仿宋_GB2312" w:hAnsi="仿宋_GB2312" w:eastAsia="仿宋_GB2312" w:cs="仿宋_GB2312"/>
          <w:color w:val="auto"/>
          <w:kern w:val="2"/>
          <w:sz w:val="32"/>
          <w:szCs w:val="22"/>
          <w:highlight w:val="none"/>
          <w:shd w:val="clear" w:color="auto" w:fill="auto"/>
          <w:lang w:val="en-US" w:eastAsia="zh-CN" w:bidi="ar-SA"/>
        </w:rPr>
        <w:t>万元、地方财政资金</w:t>
      </w:r>
      <w:r>
        <w:rPr>
          <w:rFonts w:hint="eastAsia" w:ascii="仿宋_GB2312" w:hAnsi="仿宋_GB2312" w:eastAsia="仿宋_GB2312" w:cs="仿宋_GB2312"/>
          <w:color w:val="auto"/>
          <w:kern w:val="2"/>
          <w:sz w:val="32"/>
          <w:szCs w:val="22"/>
          <w:highlight w:val="none"/>
          <w:shd w:val="clear" w:color="auto" w:fill="auto"/>
          <w:lang w:val="en-US" w:eastAsia="zh-CN" w:bidi="ar-SA"/>
        </w:rPr>
        <w:t>11018.14</w:t>
      </w:r>
      <w:r>
        <w:rPr>
          <w:rFonts w:ascii="仿宋_GB2312" w:hAnsi="仿宋_GB2312" w:eastAsia="仿宋_GB2312" w:cs="仿宋_GB2312"/>
          <w:color w:val="auto"/>
          <w:kern w:val="2"/>
          <w:sz w:val="32"/>
          <w:szCs w:val="22"/>
          <w:highlight w:val="none"/>
          <w:shd w:val="clear" w:color="auto" w:fill="auto"/>
          <w:lang w:val="en-US" w:eastAsia="zh-CN" w:bidi="ar-SA"/>
        </w:rPr>
        <w:t>万元</w:t>
      </w:r>
      <w:r>
        <w:rPr>
          <w:rFonts w:hint="eastAsia" w:ascii="仿宋_GB2312" w:hAnsi="仿宋_GB2312" w:cs="仿宋_GB2312"/>
          <w:color w:val="auto"/>
          <w:kern w:val="2"/>
          <w:sz w:val="32"/>
          <w:szCs w:val="22"/>
          <w:highlight w:val="none"/>
          <w:shd w:val="clear" w:color="auto" w:fill="auto"/>
          <w:lang w:val="en-US" w:eastAsia="zh-CN" w:bidi="ar-SA"/>
        </w:rPr>
        <w:t>（自治区资金10291万元、市县资金727.14万元）</w:t>
      </w:r>
      <w:r>
        <w:rPr>
          <w:rFonts w:ascii="仿宋_GB2312" w:hAnsi="仿宋_GB2312" w:eastAsia="仿宋_GB2312" w:cs="仿宋_GB2312"/>
          <w:color w:val="auto"/>
          <w:kern w:val="2"/>
          <w:sz w:val="32"/>
          <w:szCs w:val="22"/>
          <w:highlight w:val="none"/>
          <w:shd w:val="clear" w:color="auto" w:fill="auto"/>
          <w:lang w:val="en-US" w:eastAsia="zh-CN" w:bidi="ar-SA"/>
        </w:rPr>
        <w:t>。</w:t>
      </w:r>
    </w:p>
    <w:p>
      <w:pPr>
        <w:adjustRightInd w:val="0"/>
        <w:snapToGrid w:val="0"/>
        <w:spacing w:line="400" w:lineRule="exact"/>
        <w:ind w:firstLine="796" w:firstLineChars="248"/>
        <w:rPr>
          <w:rFonts w:ascii="仿宋_GB2312" w:hAnsi="仿宋_GB2312" w:cs="仿宋_GB2312"/>
          <w:b/>
          <w:color w:val="auto"/>
          <w:sz w:val="32"/>
          <w:highlight w:val="none"/>
          <w:shd w:val="clear" w:color="auto" w:fill="auto"/>
        </w:rPr>
      </w:pPr>
      <w:r>
        <w:rPr>
          <w:rFonts w:ascii="仿宋_GB2312" w:hAnsi="仿宋_GB2312" w:cs="仿宋_GB2312"/>
          <w:b/>
          <w:color w:val="auto"/>
          <w:sz w:val="32"/>
          <w:highlight w:val="none"/>
          <w:shd w:val="clear" w:color="auto" w:fill="auto"/>
        </w:rPr>
        <w:t>表1</w:t>
      </w:r>
      <w:r>
        <w:rPr>
          <w:rFonts w:hint="eastAsia" w:ascii="仿宋_GB2312" w:hAnsi="仿宋_GB2312" w:cs="仿宋_GB2312"/>
          <w:b/>
          <w:color w:val="auto"/>
          <w:sz w:val="32"/>
          <w:highlight w:val="none"/>
          <w:shd w:val="clear" w:color="auto" w:fill="auto"/>
          <w:lang w:eastAsia="zh-CN"/>
        </w:rPr>
        <w:t>—</w:t>
      </w:r>
      <w:r>
        <w:rPr>
          <w:rFonts w:ascii="仿宋_GB2312" w:hAnsi="仿宋_GB2312" w:cs="仿宋_GB2312"/>
          <w:b/>
          <w:color w:val="auto"/>
          <w:sz w:val="32"/>
          <w:highlight w:val="none"/>
          <w:shd w:val="clear" w:color="auto" w:fill="auto"/>
        </w:rPr>
        <w:t>3         202</w:t>
      </w:r>
      <w:r>
        <w:rPr>
          <w:rFonts w:hint="eastAsia" w:ascii="仿宋_GB2312" w:hAnsi="仿宋_GB2312" w:cs="仿宋_GB2312"/>
          <w:b/>
          <w:color w:val="auto"/>
          <w:sz w:val="32"/>
          <w:highlight w:val="none"/>
          <w:shd w:val="clear" w:color="auto" w:fill="auto"/>
          <w:lang w:val="en-US" w:eastAsia="zh-CN"/>
        </w:rPr>
        <w:t>4</w:t>
      </w:r>
      <w:r>
        <w:rPr>
          <w:rFonts w:ascii="仿宋_GB2312" w:hAnsi="仿宋_GB2312" w:cs="仿宋_GB2312"/>
          <w:b/>
          <w:color w:val="auto"/>
          <w:sz w:val="32"/>
          <w:highlight w:val="none"/>
          <w:shd w:val="clear" w:color="auto" w:fill="auto"/>
        </w:rPr>
        <w:t>年中央财政水利发展资金</w:t>
      </w:r>
      <w:r>
        <w:rPr>
          <w:rFonts w:hint="eastAsia" w:ascii="仿宋_GB2312" w:hAnsi="仿宋_GB2312" w:cs="仿宋_GB2312"/>
          <w:b/>
          <w:color w:val="auto"/>
          <w:sz w:val="32"/>
          <w:highlight w:val="none"/>
          <w:shd w:val="clear" w:color="auto" w:fill="auto"/>
          <w:lang w:val="en-US" w:eastAsia="zh-CN"/>
        </w:rPr>
        <w:t>各指出方向</w:t>
      </w:r>
      <w:r>
        <w:rPr>
          <w:rFonts w:ascii="仿宋_GB2312" w:hAnsi="仿宋_GB2312" w:cs="仿宋_GB2312"/>
          <w:b/>
          <w:color w:val="auto"/>
          <w:sz w:val="32"/>
          <w:highlight w:val="none"/>
          <w:shd w:val="clear" w:color="auto" w:fill="auto"/>
        </w:rPr>
        <w:t>分</w:t>
      </w:r>
      <w:r>
        <w:rPr>
          <w:rFonts w:hint="eastAsia" w:ascii="仿宋_GB2312" w:hAnsi="仿宋_GB2312" w:cs="仿宋_GB2312"/>
          <w:b/>
          <w:color w:val="auto"/>
          <w:sz w:val="32"/>
          <w:highlight w:val="none"/>
          <w:shd w:val="clear" w:color="auto" w:fill="auto"/>
          <w:lang w:val="en-US" w:eastAsia="zh-CN"/>
        </w:rPr>
        <w:t>解</w:t>
      </w:r>
      <w:r>
        <w:rPr>
          <w:rFonts w:ascii="仿宋_GB2312" w:hAnsi="仿宋_GB2312" w:cs="仿宋_GB2312"/>
          <w:b/>
          <w:color w:val="auto"/>
          <w:sz w:val="32"/>
          <w:highlight w:val="none"/>
          <w:shd w:val="clear" w:color="auto" w:fill="auto"/>
        </w:rPr>
        <w:t xml:space="preserve">下达情况表          </w:t>
      </w:r>
      <w:r>
        <w:rPr>
          <w:rFonts w:ascii="仿宋_GB2312" w:hAnsi="仿宋_GB2312" w:cs="仿宋_GB2312"/>
          <w:b w:val="0"/>
          <w:bCs/>
          <w:color w:val="auto"/>
          <w:sz w:val="18"/>
          <w:szCs w:val="18"/>
          <w:highlight w:val="none"/>
          <w:shd w:val="clear" w:color="auto" w:fill="auto"/>
        </w:rPr>
        <w:t>单位：万元</w:t>
      </w:r>
    </w:p>
    <w:tbl>
      <w:tblPr>
        <w:tblStyle w:val="12"/>
        <w:tblW w:w="50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666"/>
        <w:gridCol w:w="1247"/>
        <w:gridCol w:w="1134"/>
        <w:gridCol w:w="1247"/>
        <w:gridCol w:w="1093"/>
        <w:gridCol w:w="1304"/>
        <w:gridCol w:w="1134"/>
        <w:gridCol w:w="964"/>
        <w:gridCol w:w="850"/>
        <w:gridCol w:w="909"/>
        <w:gridCol w:w="786"/>
        <w:gridCol w:w="773"/>
        <w:gridCol w:w="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序号</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文件名称</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中央下达文件</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下达时间</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财政下达文件</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财政下达时间</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自治区下达文件</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下达时间</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小计</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中央投资</w:t>
            </w:r>
          </w:p>
        </w:tc>
        <w:tc>
          <w:tcPr>
            <w:tcW w:w="10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地方投资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08"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584"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437"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97"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437"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8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p>
        </w:tc>
        <w:tc>
          <w:tcPr>
            <w:tcW w:w="457"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97" w:type="pct"/>
            <w:vMerge w:val="continue"/>
            <w:tcBorders>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38"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298"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1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小计</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1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自治区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市县</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合计</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170247.4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134986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sz w:val="18"/>
                <w:szCs w:val="18"/>
                <w:highlight w:val="none"/>
                <w:u w:val="none"/>
              </w:rPr>
              <w:t>35261.4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30484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4762.4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小型水库除险加固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5719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5719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小型水库除险加固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财农〔2024〕10号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2024.04.10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桂整合</w:t>
            </w:r>
            <w:r>
              <w:rPr>
                <w:rFonts w:hint="eastAsia" w:ascii="仿宋" w:hAnsi="仿宋" w:eastAsia="仿宋" w:cs="仿宋"/>
                <w:b w:val="0"/>
                <w:bCs w:val="0"/>
                <w:color w:val="auto"/>
                <w:kern w:val="0"/>
                <w:sz w:val="18"/>
                <w:szCs w:val="18"/>
                <w:highlight w:val="none"/>
                <w:shd w:val="clear" w:color="auto" w:fill="auto"/>
                <w:lang w:val="en-US" w:eastAsia="zh-CN"/>
              </w:rPr>
              <w:t>〔2024〕4</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2024.05.15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〔2024〕45</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2024.06.26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5719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5719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中小河流治理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38605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27933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10672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10484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188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中小河流治理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财农〔2024〕10号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2024.04.10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桂整合</w:t>
            </w:r>
            <w:r>
              <w:rPr>
                <w:rFonts w:hint="eastAsia" w:ascii="仿宋" w:hAnsi="仿宋" w:eastAsia="仿宋" w:cs="仿宋"/>
                <w:b w:val="0"/>
                <w:bCs w:val="0"/>
                <w:color w:val="auto"/>
                <w:kern w:val="0"/>
                <w:sz w:val="18"/>
                <w:szCs w:val="18"/>
                <w:highlight w:val="none"/>
                <w:shd w:val="clear" w:color="auto" w:fill="auto"/>
                <w:lang w:val="en-US" w:eastAsia="zh-CN"/>
              </w:rPr>
              <w:t>〔2024〕4</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2024.05.15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〔2024〕45</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2024.06.26</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27933</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27933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桂财预函</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〔2024〕103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〔2024〕27</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2024.05.02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10672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i w:val="0"/>
                <w:iCs w:val="0"/>
                <w:color w:val="auto"/>
                <w:kern w:val="0"/>
                <w:sz w:val="18"/>
                <w:szCs w:val="18"/>
                <w:highlight w:val="none"/>
                <w:u w:val="none"/>
                <w:lang w:val="en-US" w:eastAsia="zh-CN" w:bidi="ar"/>
              </w:rPr>
              <w:t>10672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10484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188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山洪灾害防治</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15930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14430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1500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1500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vMerge w:val="restart"/>
            <w:tcBorders>
              <w:top w:val="single" w:color="000000" w:sz="4" w:space="0"/>
              <w:left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山洪灾害防治</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财农〔2023〕83号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〔2023〕40</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5386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5386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vMerge w:val="continue"/>
            <w:tcBorders>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桂财预函</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〔2024〕103号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〔2024〕27</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2024.05.02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506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i w:val="0"/>
                <w:iCs w:val="0"/>
                <w:color w:val="auto"/>
                <w:kern w:val="0"/>
                <w:sz w:val="18"/>
                <w:szCs w:val="18"/>
                <w:highlight w:val="none"/>
                <w:u w:val="none"/>
                <w:lang w:val="en-US" w:eastAsia="zh-CN" w:bidi="ar"/>
              </w:rPr>
              <w:t>506</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506</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eastAsia="zh-CN"/>
              </w:rPr>
              <w:t>（</w:t>
            </w:r>
            <w:r>
              <w:rPr>
                <w:rFonts w:hint="eastAsia" w:ascii="宋体" w:hAnsi="宋体" w:eastAsia="宋体" w:cs="宋体"/>
                <w:b w:val="0"/>
                <w:bCs w:val="0"/>
                <w:color w:val="auto"/>
                <w:kern w:val="0"/>
                <w:sz w:val="18"/>
                <w:szCs w:val="18"/>
                <w:highlight w:val="none"/>
                <w:shd w:val="clear" w:color="auto" w:fill="auto"/>
                <w:lang w:val="en-US" w:eastAsia="zh-CN"/>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洪水风险图</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财农〔2024〕10号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2024.04.10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桂整合〔2024〕4号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2024.05.15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〔2024〕45</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2024.06.26</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6271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6271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（3）</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山洪灾害防治设施维修养护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财农〔2023〕83号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2773</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2773</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桂财预函</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〔2024〕103号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〔2024〕27</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2024.05.02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994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i w:val="0"/>
                <w:iCs w:val="0"/>
                <w:color w:val="auto"/>
                <w:kern w:val="0"/>
                <w:sz w:val="18"/>
                <w:szCs w:val="18"/>
                <w:highlight w:val="none"/>
                <w:u w:val="none"/>
                <w:lang w:val="en-US" w:eastAsia="zh-CN" w:bidi="ar"/>
              </w:rPr>
              <w:t>994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994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农村饮水工程维修养护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22368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18368</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4000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4000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农村饮水工程维修养护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〔2023</w:t>
            </w:r>
          </w:p>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18368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18368</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农村饮水安全工程维修养护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桂财农函</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〔2023〕115号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〔2024〕4</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4000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4000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4000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小型水库维修养护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lang w:val="en-US"/>
              </w:rPr>
            </w:pPr>
            <w:r>
              <w:rPr>
                <w:rFonts w:hint="eastAsia" w:ascii="仿宋" w:hAnsi="仿宋" w:eastAsia="仿宋" w:cs="仿宋"/>
                <w:b/>
                <w:bCs/>
                <w:color w:val="auto"/>
                <w:kern w:val="0"/>
                <w:sz w:val="18"/>
                <w:szCs w:val="18"/>
                <w:highlight w:val="none"/>
                <w:shd w:val="clear" w:color="auto" w:fill="auto"/>
                <w:lang w:val="en-US" w:eastAsia="zh-CN"/>
              </w:rPr>
              <w:t>19388.99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19356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32.99</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17.99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小型水库维修养护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〔2023</w:t>
            </w:r>
          </w:p>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rPr>
            </w:pPr>
            <w:r>
              <w:rPr>
                <w:rFonts w:hint="eastAsia" w:ascii="仿宋" w:hAnsi="仿宋" w:eastAsia="仿宋" w:cs="仿宋"/>
                <w:b w:val="0"/>
                <w:bCs w:val="0"/>
                <w:color w:val="auto"/>
                <w:kern w:val="0"/>
                <w:sz w:val="18"/>
                <w:szCs w:val="18"/>
                <w:highlight w:val="none"/>
                <w:shd w:val="clear" w:color="auto" w:fill="auto"/>
                <w:lang w:val="en-US" w:eastAsia="zh-CN"/>
              </w:rPr>
              <w:t>16530.99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16513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i w:val="0"/>
                <w:iCs w:val="0"/>
                <w:color w:val="auto"/>
                <w:kern w:val="0"/>
                <w:sz w:val="18"/>
                <w:szCs w:val="18"/>
                <w:highlight w:val="none"/>
                <w:u w:val="none"/>
                <w:lang w:val="en-US" w:eastAsia="zh-CN" w:bidi="ar"/>
              </w:rPr>
              <w:t>17.99</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18"/>
                <w:szCs w:val="18"/>
                <w:highlight w:val="none"/>
                <w:u w:val="none"/>
                <w:lang w:val="en-US" w:eastAsia="zh-CN" w:bidi="ar"/>
              </w:rPr>
              <w:t>17.99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eastAsia="zh-CN"/>
              </w:rPr>
              <w:t>（</w:t>
            </w:r>
            <w:r>
              <w:rPr>
                <w:rFonts w:hint="eastAsia" w:ascii="宋体" w:hAnsi="宋体" w:eastAsia="宋体" w:cs="宋体"/>
                <w:b w:val="0"/>
                <w:bCs w:val="0"/>
                <w:color w:val="auto"/>
                <w:kern w:val="0"/>
                <w:sz w:val="18"/>
                <w:szCs w:val="18"/>
                <w:highlight w:val="none"/>
                <w:shd w:val="clear" w:color="auto" w:fill="auto"/>
                <w:lang w:val="en-US" w:eastAsia="zh-CN"/>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白蚁防治</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〔2023〕40号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1803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1788</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白蚁防治</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〔2024〕10</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2024.04.10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桂整合〔2024〕4号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2024.05.15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〔2024〕45</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2024.06.26</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1055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1055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i w:val="0"/>
                <w:iCs w:val="0"/>
                <w:color w:val="auto"/>
                <w:kern w:val="0"/>
                <w:sz w:val="18"/>
                <w:szCs w:val="18"/>
                <w:highlight w:val="none"/>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水资源节约与保护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2237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2237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水资源管理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665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665</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节水补助</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1572</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1572</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7</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农业水价综合改革</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6534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6034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500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500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农业水价综合改革</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6034</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6034</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桂财预函</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〔2024〕103号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〔2024〕27</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2024.05.02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500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i w:val="0"/>
                <w:iCs w:val="0"/>
                <w:color w:val="auto"/>
                <w:kern w:val="0"/>
                <w:sz w:val="18"/>
                <w:szCs w:val="18"/>
                <w:highlight w:val="none"/>
                <w:u w:val="none"/>
                <w:lang w:val="en-US" w:eastAsia="zh-CN" w:bidi="ar"/>
              </w:rPr>
              <w:t>500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500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水土流失综合治理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40473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21917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18556.41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14000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4556.41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vMerge w:val="restart"/>
            <w:tcBorders>
              <w:top w:val="single" w:color="000000" w:sz="4" w:space="0"/>
              <w:left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水土流失综合治理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〔2023〕40号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21917</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21917</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584" w:type="pct"/>
            <w:vMerge w:val="continue"/>
            <w:tcBorders>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桂财预函</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〔2024〕103号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〔2024〕27</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2024.05.02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18556.41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i w:val="0"/>
                <w:iCs w:val="0"/>
                <w:color w:val="auto"/>
                <w:kern w:val="0"/>
                <w:sz w:val="18"/>
                <w:szCs w:val="18"/>
                <w:highlight w:val="none"/>
                <w:u w:val="none"/>
                <w:lang w:val="en-US" w:eastAsia="zh-CN" w:bidi="ar"/>
              </w:rPr>
              <w:t>18556.41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14000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i w:val="0"/>
                <w:iCs w:val="0"/>
                <w:color w:val="auto"/>
                <w:kern w:val="0"/>
                <w:sz w:val="18"/>
                <w:szCs w:val="18"/>
                <w:highlight w:val="none"/>
                <w:u w:val="none"/>
                <w:lang w:val="en-US" w:eastAsia="zh-CN" w:bidi="ar"/>
              </w:rPr>
              <w:t>4556.41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9</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lang w:val="en-US" w:eastAsia="zh-CN"/>
              </w:rPr>
              <w:t>水系连通及水美乡村建设试点县</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14000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color w:val="auto"/>
                <w:kern w:val="0"/>
                <w:sz w:val="18"/>
                <w:szCs w:val="18"/>
                <w:highlight w:val="none"/>
                <w:shd w:val="clear" w:color="auto" w:fill="auto"/>
                <w:lang w:val="en-US" w:eastAsia="zh-CN"/>
              </w:rPr>
              <w:t>14000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bCs/>
                <w:color w:val="auto"/>
                <w:kern w:val="0"/>
                <w:sz w:val="18"/>
                <w:szCs w:val="18"/>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水系连通及水美乡村建设试点县</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〔2023〕83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2023.10.31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〔2023〕40</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2022.12.07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〔2024〕3</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2024.1.24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14000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val="0"/>
                <w:bCs w:val="0"/>
                <w:color w:val="auto"/>
                <w:kern w:val="0"/>
                <w:sz w:val="18"/>
                <w:szCs w:val="18"/>
                <w:highlight w:val="none"/>
                <w:shd w:val="clear" w:color="auto" w:fill="auto"/>
                <w:lang w:val="en-US" w:eastAsia="zh-CN"/>
              </w:rPr>
              <w:t>14000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lang w:val="en-US" w:eastAsia="zh-CN"/>
              </w:rPr>
            </w:pPr>
            <w:r>
              <w:rPr>
                <w:rFonts w:hint="eastAsia" w:ascii="宋体" w:hAnsi="宋体" w:eastAsia="宋体" w:cs="宋体"/>
                <w:b/>
                <w:bCs/>
                <w:color w:val="auto"/>
                <w:kern w:val="0"/>
                <w:sz w:val="18"/>
                <w:szCs w:val="18"/>
                <w:highlight w:val="none"/>
                <w:shd w:val="clear" w:color="auto" w:fill="auto"/>
                <w:lang w:val="en-US" w:eastAsia="zh-CN"/>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bCs/>
                <w:color w:val="auto"/>
                <w:kern w:val="0"/>
                <w:sz w:val="18"/>
                <w:szCs w:val="18"/>
                <w:highlight w:val="none"/>
                <w:shd w:val="clear" w:color="auto" w:fill="auto"/>
                <w:lang w:val="en-US" w:eastAsia="zh-CN"/>
              </w:rPr>
            </w:pPr>
            <w:r>
              <w:rPr>
                <w:rFonts w:hint="eastAsia" w:ascii="宋体" w:hAnsi="宋体" w:eastAsia="宋体" w:cs="宋体"/>
                <w:b/>
                <w:bCs/>
                <w:color w:val="auto"/>
                <w:kern w:val="0"/>
                <w:sz w:val="18"/>
                <w:szCs w:val="18"/>
                <w:highlight w:val="none"/>
                <w:shd w:val="clear" w:color="auto" w:fill="auto"/>
                <w:lang w:val="en-US" w:eastAsia="zh-CN"/>
              </w:rPr>
              <w:t>小型引调水工程建设</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lang w:val="en-US" w:eastAsia="zh-CN"/>
              </w:rPr>
            </w:pPr>
            <w:r>
              <w:rPr>
                <w:rFonts w:hint="eastAsia" w:ascii="仿宋" w:hAnsi="仿宋" w:eastAsia="仿宋" w:cs="仿宋"/>
                <w:b/>
                <w:bCs/>
                <w:color w:val="auto"/>
                <w:kern w:val="0"/>
                <w:sz w:val="18"/>
                <w:szCs w:val="18"/>
                <w:highlight w:val="none"/>
                <w:shd w:val="clear" w:color="auto" w:fill="auto"/>
                <w:lang w:val="en-US" w:eastAsia="zh-CN"/>
              </w:rPr>
              <w:t>4992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bCs/>
                <w:color w:val="auto"/>
                <w:kern w:val="0"/>
                <w:sz w:val="18"/>
                <w:szCs w:val="18"/>
                <w:highlight w:val="none"/>
                <w:shd w:val="clear" w:color="auto" w:fill="auto"/>
                <w:lang w:val="en-US" w:eastAsia="zh-CN"/>
              </w:rPr>
            </w:pPr>
            <w:r>
              <w:rPr>
                <w:rFonts w:hint="eastAsia" w:ascii="仿宋" w:hAnsi="仿宋" w:eastAsia="仿宋" w:cs="仿宋"/>
                <w:b/>
                <w:bCs/>
                <w:color w:val="auto"/>
                <w:kern w:val="0"/>
                <w:sz w:val="18"/>
                <w:szCs w:val="18"/>
                <w:highlight w:val="none"/>
                <w:shd w:val="clear" w:color="auto" w:fill="auto"/>
                <w:lang w:val="en-US" w:eastAsia="zh-CN"/>
              </w:rPr>
              <w:t>4992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小型引调水工程建设</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财农</w:t>
            </w:r>
            <w:r>
              <w:rPr>
                <w:rFonts w:hint="eastAsia" w:ascii="仿宋" w:hAnsi="仿宋" w:eastAsia="仿宋" w:cs="仿宋"/>
                <w:b w:val="0"/>
                <w:bCs w:val="0"/>
                <w:color w:val="auto"/>
                <w:kern w:val="0"/>
                <w:sz w:val="18"/>
                <w:szCs w:val="18"/>
                <w:highlight w:val="none"/>
                <w:shd w:val="clear" w:color="auto" w:fill="auto"/>
                <w:lang w:val="en-US" w:eastAsia="zh-CN"/>
              </w:rPr>
              <w:t>〔2024〕10</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2024.04.10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桂整合</w:t>
            </w:r>
          </w:p>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w:t>
            </w:r>
            <w:r>
              <w:rPr>
                <w:rFonts w:hint="eastAsia" w:ascii="仿宋" w:hAnsi="仿宋" w:eastAsia="仿宋" w:cs="仿宋"/>
                <w:b w:val="0"/>
                <w:bCs w:val="0"/>
                <w:color w:val="auto"/>
                <w:kern w:val="0"/>
                <w:sz w:val="18"/>
                <w:szCs w:val="18"/>
                <w:highlight w:val="none"/>
                <w:shd w:val="clear" w:color="auto" w:fill="auto"/>
                <w:lang w:val="en-US" w:eastAsia="zh-CN"/>
              </w:rPr>
              <w:t>2024〕4</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2024.05.15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firstLine="0" w:firstLineChars="0"/>
              <w:jc w:val="center"/>
              <w:rPr>
                <w:rFonts w:hint="eastAsia" w:ascii="宋体" w:hAnsi="宋体" w:eastAsia="宋体" w:cs="宋体"/>
                <w:b w:val="0"/>
                <w:bCs w:val="0"/>
                <w:color w:val="auto"/>
                <w:kern w:val="0"/>
                <w:sz w:val="18"/>
                <w:szCs w:val="18"/>
                <w:highlight w:val="none"/>
                <w:shd w:val="clear" w:color="auto" w:fill="auto"/>
                <w:lang w:val="en-US" w:eastAsia="zh-CN"/>
              </w:rPr>
            </w:pPr>
            <w:r>
              <w:rPr>
                <w:rFonts w:hint="eastAsia" w:ascii="宋体" w:hAnsi="宋体" w:eastAsia="宋体" w:cs="宋体"/>
                <w:b w:val="0"/>
                <w:bCs w:val="0"/>
                <w:color w:val="auto"/>
                <w:kern w:val="0"/>
                <w:sz w:val="18"/>
                <w:szCs w:val="18"/>
                <w:highlight w:val="none"/>
                <w:shd w:val="clear" w:color="auto" w:fill="auto"/>
                <w:lang w:val="en-US" w:eastAsia="zh-CN"/>
              </w:rPr>
              <w:t>桂水规计</w:t>
            </w:r>
            <w:r>
              <w:rPr>
                <w:rFonts w:hint="eastAsia" w:ascii="仿宋" w:hAnsi="仿宋" w:eastAsia="仿宋" w:cs="仿宋"/>
                <w:b w:val="0"/>
                <w:bCs w:val="0"/>
                <w:color w:val="auto"/>
                <w:kern w:val="0"/>
                <w:sz w:val="18"/>
                <w:szCs w:val="18"/>
                <w:highlight w:val="none"/>
                <w:shd w:val="clear" w:color="auto" w:fill="auto"/>
                <w:lang w:val="en-US" w:eastAsia="zh-CN"/>
              </w:rPr>
              <w:t>〔2024〕45</w:t>
            </w:r>
            <w:r>
              <w:rPr>
                <w:rFonts w:hint="eastAsia" w:ascii="宋体" w:hAnsi="宋体" w:eastAsia="宋体" w:cs="宋体"/>
                <w:b w:val="0"/>
                <w:bCs w:val="0"/>
                <w:color w:val="auto"/>
                <w:kern w:val="0"/>
                <w:sz w:val="18"/>
                <w:szCs w:val="18"/>
                <w:highlight w:val="none"/>
                <w:shd w:val="clear" w:color="auto" w:fill="auto"/>
                <w:lang w:val="en-US" w:eastAsia="zh-CN"/>
              </w:rPr>
              <w:t>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140" w:leftChars="-50" w:right="-140" w:rightChars="-50" w:firstLine="0" w:firstLineChars="0"/>
              <w:jc w:val="center"/>
              <w:textAlignment w:val="auto"/>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2024.06.26</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4992</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val="0"/>
                <w:bCs w:val="0"/>
                <w:color w:val="auto"/>
                <w:kern w:val="0"/>
                <w:sz w:val="18"/>
                <w:szCs w:val="18"/>
                <w:highlight w:val="none"/>
                <w:shd w:val="clear" w:color="auto" w:fill="auto"/>
                <w:lang w:val="en-US" w:eastAsia="zh-CN"/>
              </w:rPr>
              <w:t>4992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b/>
                <w:bCs/>
                <w:i w:val="0"/>
                <w:iCs w:val="0"/>
                <w:color w:val="auto"/>
                <w:kern w:val="0"/>
                <w:sz w:val="18"/>
                <w:szCs w:val="18"/>
                <w:highlight w:val="none"/>
                <w:u w:val="none"/>
                <w:lang w:val="en-US" w:eastAsia="zh-CN" w:bidi="ar"/>
              </w:rPr>
              <w:t>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18"/>
                <w:szCs w:val="18"/>
                <w:highlight w:val="none"/>
                <w:u w:val="none"/>
                <w:lang w:val="en-US" w:eastAsia="zh-CN" w:bidi="ar"/>
              </w:rPr>
              <w:t>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18"/>
                <w:szCs w:val="18"/>
                <w:highlight w:val="none"/>
                <w:u w:val="none"/>
                <w:lang w:val="en-US" w:eastAsia="zh-CN" w:bidi="ar"/>
              </w:rPr>
              <w:t>　</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bottom"/>
              <w:rPr>
                <w:rFonts w:hint="eastAsia" w:ascii="仿宋" w:hAnsi="仿宋" w:eastAsia="仿宋" w:cs="仿宋"/>
                <w:b w:val="0"/>
                <w:bCs w:val="0"/>
                <w:color w:val="auto"/>
                <w:kern w:val="0"/>
                <w:sz w:val="18"/>
                <w:szCs w:val="18"/>
                <w:highlight w:val="none"/>
                <w:shd w:val="clear" w:color="auto" w:fill="auto"/>
                <w:lang w:val="en-US" w:eastAsia="zh-CN"/>
              </w:rPr>
            </w:pPr>
            <w:r>
              <w:rPr>
                <w:rFonts w:hint="eastAsia" w:ascii="仿宋" w:hAnsi="仿宋" w:eastAsia="仿宋" w:cs="仿宋"/>
                <w:i w:val="0"/>
                <w:iCs w:val="0"/>
                <w:color w:val="auto"/>
                <w:kern w:val="0"/>
                <w:sz w:val="22"/>
                <w:szCs w:val="22"/>
                <w:highlight w:val="none"/>
                <w:u w:val="none"/>
                <w:lang w:val="en-US" w:eastAsia="zh-CN" w:bidi="ar"/>
              </w:rPr>
              <w:t>　</w:t>
            </w:r>
          </w:p>
        </w:tc>
      </w:tr>
    </w:tbl>
    <w:p>
      <w:pPr>
        <w:pStyle w:val="2"/>
        <w:rPr>
          <w:color w:val="auto"/>
          <w:highlight w:val="none"/>
          <w:lang w:val="en-US" w:eastAsia="zh-CN"/>
        </w:rPr>
        <w:sectPr>
          <w:headerReference r:id="rId17" w:type="default"/>
          <w:footerReference r:id="rId18" w:type="default"/>
          <w:pgSz w:w="16840" w:h="11850" w:orient="landscape"/>
          <w:pgMar w:top="1800" w:right="1440" w:bottom="1800" w:left="1440" w:header="851" w:footer="1247" w:gutter="0"/>
          <w:pgNumType w:fmt="decimal"/>
          <w:cols w:space="720" w:num="1"/>
          <w:docGrid w:type="lines" w:linePitch="381" w:charSpace="0"/>
        </w:sectPr>
      </w:pPr>
    </w:p>
    <w:p>
      <w:pPr>
        <w:adjustRightInd w:val="0"/>
        <w:snapToGrid w:val="0"/>
        <w:spacing w:line="400" w:lineRule="exact"/>
        <w:ind w:firstLine="0" w:firstLineChars="0"/>
        <w:rPr>
          <w:rFonts w:ascii="仿宋_GB2312" w:hAnsi="仿宋_GB2312"/>
          <w:b/>
          <w:color w:val="auto"/>
          <w:sz w:val="32"/>
          <w:highlight w:val="none"/>
          <w:shd w:val="clear" w:color="auto" w:fill="auto"/>
        </w:rPr>
      </w:pPr>
      <w:r>
        <w:rPr>
          <w:rFonts w:ascii="仿宋_GB2312" w:hAnsi="仿宋_GB2312"/>
          <w:b/>
          <w:color w:val="auto"/>
          <w:sz w:val="32"/>
          <w:highlight w:val="none"/>
          <w:shd w:val="clear" w:color="auto" w:fill="auto"/>
        </w:rPr>
        <w:t>表1</w:t>
      </w:r>
      <w:r>
        <w:rPr>
          <w:rFonts w:hint="eastAsia" w:ascii="仿宋_GB2312" w:hAnsi="仿宋_GB2312"/>
          <w:b/>
          <w:color w:val="auto"/>
          <w:sz w:val="32"/>
          <w:highlight w:val="none"/>
          <w:shd w:val="clear" w:color="auto" w:fill="auto"/>
          <w:lang w:eastAsia="zh-CN"/>
        </w:rPr>
        <w:t>—</w:t>
      </w:r>
      <w:r>
        <w:rPr>
          <w:rFonts w:hint="eastAsia" w:ascii="仿宋_GB2312" w:hAnsi="仿宋_GB2312"/>
          <w:b/>
          <w:color w:val="auto"/>
          <w:sz w:val="32"/>
          <w:highlight w:val="none"/>
          <w:shd w:val="clear" w:color="auto" w:fill="auto"/>
          <w:lang w:val="en-US" w:eastAsia="zh-CN"/>
        </w:rPr>
        <w:t>4</w:t>
      </w:r>
      <w:r>
        <w:rPr>
          <w:rFonts w:ascii="仿宋_GB2312" w:hAnsi="仿宋_GB2312"/>
          <w:b/>
          <w:color w:val="auto"/>
          <w:sz w:val="32"/>
          <w:highlight w:val="none"/>
          <w:shd w:val="clear" w:color="auto" w:fill="auto"/>
        </w:rPr>
        <w:t xml:space="preserve">  202</w:t>
      </w:r>
      <w:r>
        <w:rPr>
          <w:rFonts w:hint="eastAsia" w:ascii="仿宋_GB2312" w:hAnsi="仿宋_GB2312"/>
          <w:b/>
          <w:color w:val="auto"/>
          <w:sz w:val="32"/>
          <w:highlight w:val="none"/>
          <w:shd w:val="clear" w:color="auto" w:fill="auto"/>
          <w:lang w:val="en-US" w:eastAsia="zh-CN"/>
        </w:rPr>
        <w:t>4</w:t>
      </w:r>
      <w:r>
        <w:rPr>
          <w:rFonts w:ascii="仿宋_GB2312" w:hAnsi="仿宋_GB2312"/>
          <w:b/>
          <w:color w:val="auto"/>
          <w:sz w:val="32"/>
          <w:highlight w:val="none"/>
          <w:shd w:val="clear" w:color="auto" w:fill="auto"/>
        </w:rPr>
        <w:t>年中央财政水利发展资金</w:t>
      </w:r>
      <w:r>
        <w:rPr>
          <w:rFonts w:hint="eastAsia" w:ascii="仿宋_GB2312" w:hAnsi="仿宋_GB2312"/>
          <w:b/>
          <w:color w:val="auto"/>
          <w:sz w:val="32"/>
          <w:highlight w:val="none"/>
          <w:shd w:val="clear" w:color="auto" w:fill="auto"/>
          <w:lang w:val="en-US" w:eastAsia="zh-CN"/>
        </w:rPr>
        <w:t>市县</w:t>
      </w:r>
      <w:r>
        <w:rPr>
          <w:rFonts w:ascii="仿宋_GB2312" w:hAnsi="仿宋_GB2312"/>
          <w:b/>
          <w:color w:val="auto"/>
          <w:sz w:val="32"/>
          <w:highlight w:val="none"/>
          <w:shd w:val="clear" w:color="auto" w:fill="auto"/>
        </w:rPr>
        <w:t>分</w:t>
      </w:r>
      <w:r>
        <w:rPr>
          <w:rFonts w:hint="eastAsia" w:ascii="仿宋_GB2312" w:hAnsi="仿宋_GB2312"/>
          <w:b/>
          <w:color w:val="auto"/>
          <w:sz w:val="32"/>
          <w:highlight w:val="none"/>
          <w:shd w:val="clear" w:color="auto" w:fill="auto"/>
          <w:lang w:val="en-US" w:eastAsia="zh-CN"/>
        </w:rPr>
        <w:t>解</w:t>
      </w:r>
      <w:r>
        <w:rPr>
          <w:rFonts w:ascii="仿宋_GB2312" w:hAnsi="仿宋_GB2312"/>
          <w:b/>
          <w:color w:val="auto"/>
          <w:sz w:val="32"/>
          <w:highlight w:val="none"/>
          <w:shd w:val="clear" w:color="auto" w:fill="auto"/>
        </w:rPr>
        <w:t xml:space="preserve">下达情况表          </w:t>
      </w:r>
    </w:p>
    <w:tbl>
      <w:tblPr>
        <w:tblStyle w:val="12"/>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322"/>
        <w:gridCol w:w="1352"/>
        <w:gridCol w:w="1269"/>
        <w:gridCol w:w="1253"/>
        <w:gridCol w:w="1073"/>
        <w:gridCol w:w="1051"/>
        <w:gridCol w:w="1009"/>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717" w:type="pct"/>
            <w:vMerge w:val="restart"/>
            <w:tcBorders>
              <w:top w:val="single" w:color="000000" w:sz="4" w:space="0"/>
              <w:left w:val="single" w:color="000000" w:sz="4" w:space="0"/>
              <w:right w:val="single" w:color="000000"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市级行政区</w:t>
            </w:r>
          </w:p>
        </w:tc>
        <w:tc>
          <w:tcPr>
            <w:tcW w:w="734" w:type="pct"/>
            <w:vMerge w:val="restart"/>
            <w:tcBorders>
              <w:top w:val="single" w:color="000000" w:sz="4" w:space="0"/>
              <w:left w:val="single" w:color="000000" w:sz="4" w:space="0"/>
              <w:right w:val="single" w:color="000000"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县级行政区</w:t>
            </w:r>
          </w:p>
        </w:tc>
        <w:tc>
          <w:tcPr>
            <w:tcW w:w="689" w:type="pct"/>
            <w:vMerge w:val="restart"/>
            <w:tcBorders>
              <w:top w:val="single" w:color="000000" w:sz="4" w:space="0"/>
              <w:left w:val="single" w:color="000000"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是否重点帮扶县</w:t>
            </w:r>
          </w:p>
        </w:tc>
        <w:tc>
          <w:tcPr>
            <w:tcW w:w="2858" w:type="pct"/>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投资分解下达（万元）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tblHeader/>
          <w:jc w:val="center"/>
        </w:trPr>
        <w:tc>
          <w:tcPr>
            <w:tcW w:w="717" w:type="pct"/>
            <w:vMerge w:val="continue"/>
            <w:tcBorders>
              <w:left w:val="single" w:color="000000" w:sz="4" w:space="0"/>
              <w:bottom w:val="single" w:color="000000" w:sz="4" w:space="0"/>
              <w:right w:val="single" w:color="000000"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rPr>
            </w:pPr>
          </w:p>
        </w:tc>
        <w:tc>
          <w:tcPr>
            <w:tcW w:w="734" w:type="pct"/>
            <w:vMerge w:val="continue"/>
            <w:tcBorders>
              <w:left w:val="single" w:color="000000" w:sz="4" w:space="0"/>
              <w:bottom w:val="single" w:color="000000" w:sz="4" w:space="0"/>
              <w:right w:val="single" w:color="000000"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rPr>
            </w:pPr>
          </w:p>
        </w:tc>
        <w:tc>
          <w:tcPr>
            <w:tcW w:w="689" w:type="pct"/>
            <w:vMerge w:val="continue"/>
            <w:tcBorders>
              <w:left w:val="single" w:color="000000" w:sz="4" w:space="0"/>
              <w:bottom w:val="single" w:color="000000"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rPr>
            </w:pPr>
          </w:p>
        </w:tc>
        <w:tc>
          <w:tcPr>
            <w:tcW w:w="6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合计</w:t>
            </w:r>
          </w:p>
        </w:tc>
        <w:tc>
          <w:tcPr>
            <w:tcW w:w="5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rPr>
              <w:t>其中：中央资金</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rPr>
              <w:t>自治区</w:t>
            </w:r>
          </w:p>
        </w:tc>
        <w:tc>
          <w:tcPr>
            <w:tcW w:w="5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rPr>
              <w:t>市县</w:t>
            </w:r>
          </w:p>
        </w:tc>
        <w:tc>
          <w:tcPr>
            <w:tcW w:w="47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214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合计</w:t>
            </w:r>
          </w:p>
        </w:tc>
        <w:tc>
          <w:tcPr>
            <w:tcW w:w="680" w:type="pc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auto"/>
                <w:kern w:val="0"/>
                <w:sz w:val="21"/>
                <w:szCs w:val="21"/>
                <w:highlight w:val="none"/>
                <w:shd w:val="clear" w:color="auto" w:fill="auto"/>
              </w:rPr>
            </w:pPr>
            <w:r>
              <w:rPr>
                <w:rFonts w:hint="eastAsia" w:ascii="仿宋" w:hAnsi="仿宋" w:eastAsia="仿宋" w:cs="仿宋"/>
                <w:b/>
                <w:bCs/>
                <w:i w:val="0"/>
                <w:iCs w:val="0"/>
                <w:color w:val="auto"/>
                <w:kern w:val="0"/>
                <w:sz w:val="21"/>
                <w:szCs w:val="21"/>
                <w:highlight w:val="none"/>
                <w:u w:val="none"/>
                <w:lang w:val="en-US" w:eastAsia="zh-CN" w:bidi="ar"/>
              </w:rPr>
              <w:t>170247.40</w:t>
            </w:r>
          </w:p>
        </w:tc>
        <w:tc>
          <w:tcPr>
            <w:tcW w:w="582" w:type="pc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auto"/>
                <w:kern w:val="0"/>
                <w:sz w:val="21"/>
                <w:szCs w:val="21"/>
                <w:highlight w:val="none"/>
                <w:shd w:val="clear" w:color="auto" w:fill="auto"/>
              </w:rPr>
            </w:pPr>
            <w:r>
              <w:rPr>
                <w:rFonts w:hint="eastAsia" w:ascii="仿宋" w:hAnsi="仿宋" w:eastAsia="仿宋" w:cs="仿宋"/>
                <w:b/>
                <w:bCs/>
                <w:i w:val="0"/>
                <w:iCs w:val="0"/>
                <w:color w:val="auto"/>
                <w:kern w:val="0"/>
                <w:sz w:val="21"/>
                <w:szCs w:val="21"/>
                <w:highlight w:val="none"/>
                <w:u w:val="none"/>
                <w:lang w:val="en-US" w:eastAsia="zh-CN" w:bidi="ar"/>
              </w:rPr>
              <w:t>134986</w:t>
            </w:r>
          </w:p>
        </w:tc>
        <w:tc>
          <w:tcPr>
            <w:tcW w:w="570" w:type="pc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auto"/>
                <w:kern w:val="0"/>
                <w:sz w:val="21"/>
                <w:szCs w:val="21"/>
                <w:highlight w:val="none"/>
                <w:shd w:val="clear" w:color="auto" w:fill="auto"/>
              </w:rPr>
            </w:pPr>
            <w:r>
              <w:rPr>
                <w:rFonts w:hint="eastAsia" w:ascii="仿宋" w:hAnsi="仿宋" w:eastAsia="仿宋" w:cs="仿宋"/>
                <w:b/>
                <w:bCs/>
                <w:i w:val="0"/>
                <w:iCs w:val="0"/>
                <w:color w:val="auto"/>
                <w:kern w:val="0"/>
                <w:sz w:val="21"/>
                <w:szCs w:val="21"/>
                <w:highlight w:val="none"/>
                <w:u w:val="none"/>
                <w:lang w:val="en-US" w:eastAsia="zh-CN" w:bidi="ar"/>
              </w:rPr>
              <w:t>30484</w:t>
            </w:r>
          </w:p>
        </w:tc>
        <w:tc>
          <w:tcPr>
            <w:tcW w:w="547" w:type="pc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auto"/>
                <w:kern w:val="0"/>
                <w:sz w:val="21"/>
                <w:szCs w:val="21"/>
                <w:highlight w:val="none"/>
                <w:shd w:val="clear" w:color="auto" w:fill="auto"/>
              </w:rPr>
            </w:pPr>
            <w:r>
              <w:rPr>
                <w:rFonts w:hint="eastAsia" w:ascii="仿宋" w:hAnsi="仿宋" w:eastAsia="仿宋" w:cs="仿宋"/>
                <w:b/>
                <w:bCs/>
                <w:i w:val="0"/>
                <w:iCs w:val="0"/>
                <w:color w:val="auto"/>
                <w:kern w:val="0"/>
                <w:sz w:val="21"/>
                <w:szCs w:val="21"/>
                <w:highlight w:val="none"/>
                <w:u w:val="none"/>
                <w:lang w:val="en-US" w:eastAsia="zh-CN" w:bidi="ar"/>
              </w:rPr>
              <w:t>4762.40</w:t>
            </w:r>
          </w:p>
        </w:tc>
        <w:tc>
          <w:tcPr>
            <w:tcW w:w="476" w:type="pc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auto"/>
                <w:kern w:val="0"/>
                <w:sz w:val="21"/>
                <w:szCs w:val="21"/>
                <w:highlight w:val="none"/>
                <w:shd w:val="clear" w:color="auto" w:fill="auto"/>
                <w:lang w:val="en-US" w:eastAsia="zh-CN"/>
              </w:rPr>
            </w:pPr>
            <w:r>
              <w:rPr>
                <w:rFonts w:hint="eastAsia" w:ascii="仿宋" w:hAnsi="仿宋" w:eastAsia="仿宋" w:cs="仿宋"/>
                <w:b/>
                <w:bCs/>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214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重点帮扶县小计</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32734.14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21716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10291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727.14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00区本级</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00区本级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13293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13293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279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272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01兴宁区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276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02青秀区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330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03江南区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363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04西乡塘区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391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323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06良庆区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07邕宁区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415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08武鸣区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854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829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09横州市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1652.15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1051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179.15</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10宾阳县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11532.08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11462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2.08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11上林县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1028.20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959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12马山县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2154.97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1351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802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1.97</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13隆安县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1519.78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884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252.78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01南宁市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14经开区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02城中区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03鱼峰区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04柳南区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469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458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05柳北区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223.99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17.99</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06柳江区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338.10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07柳城县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1176.18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563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184.18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08鹿寨县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667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600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09融安县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717.92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379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101.92</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10融水县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897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871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02柳州市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11三江县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504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478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04雁山区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1019.70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307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292.70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02象山区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03叠彩区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38.00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06临桂区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702.52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629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2.52</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07阳朔县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1067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1043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08灵川县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3350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3326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09全州县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2653.82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1446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942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265.82</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10兴安县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1200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1175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11永福县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1977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1015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962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12荔浦市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745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13平乐县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1245.51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666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406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173.51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14恭城县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493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472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15灌阳县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732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16龙胜县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1051.32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1003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2.32</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03桂林市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17资源县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1404.04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1088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314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2.04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01万秀区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690.72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284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112.72</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02龙圩区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703.80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663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03长洲区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350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303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04苍梧县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1923.38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1888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0.38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05岑溪市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2831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2781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 xml:space="preserve">06藤县 </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1534.04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514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793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227.04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04梧州市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07蒙山县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1020.48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489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415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116.48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05北海市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05北海市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01海城区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05北海市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02银海区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05北海市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03铁山港区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162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05北海市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04合浦县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4671.72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4638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0.72</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06防城港市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06防城港市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01港口区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06防城港市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02防城区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840.40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402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355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83.40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06防城港市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03上思县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799.56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73.56</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06防城港市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04东兴市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170.00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07钦州市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35.00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07钦州市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02钦南区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490.00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445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07钦州市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03钦北区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998.89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716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202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80.89</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07钦州市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05浦北县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1649.61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717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774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158.61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07钦州市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06灵山县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1071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1040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08贵港市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08贵港市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01港北区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315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08贵港市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02港南区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514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08贵港市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03覃塘区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2171.20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1780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94.20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08贵港市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04平南县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696.71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608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08贵港市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05桂平市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1855.86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1806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1.86</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01玉州区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279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02福绵区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569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501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04容县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1268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1198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05博白县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1177.41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843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69.41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06陆川县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2103.01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530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1503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70.01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07北流市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1373.96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931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317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125.96</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08兴业县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363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09玉林市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09玉东新区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01右江区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1425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1402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02田阳区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791.74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748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03田东县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751.98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04平果市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4872.65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4815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0.65</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05德保县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2109.94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990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1118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06靖西市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703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675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07那坡县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1031.88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558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90.88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08凌云县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602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09乐业县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2359.95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2215</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1.95</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10田林县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1152.49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607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107.49</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11隆林县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988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881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10百色市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12西林县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1219.05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1166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3.05</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11贺州市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11贺州市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01八步区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916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891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11贺州市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02平桂区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1468.18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799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231.18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11贺州市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03昭平县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1236.24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1177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11贺州市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04钟山县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8465.61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7810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517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138.61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11贺州市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05富川县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1572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816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756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01金城江区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1317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1246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02宜州区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2134.50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544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1407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183.50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03罗城县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3261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1673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1588</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04环江县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1998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729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1269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05南丹县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7833.83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7762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2.83</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06天峨县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1572.70</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316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1101</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155.70</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07凤山县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992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770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222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08东兰县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1335.88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1202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09巴马县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1912</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806</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1106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10都安县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4858.09</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3423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1166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269.09</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12河池市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11大化县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2686.01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1344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1094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248.01</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01兴宾区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1932.74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1004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725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203.74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03象州县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1325.64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727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165.64</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04武宣县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1957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1933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05合山市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204.13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167</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1.13</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06金秀县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2934</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2909</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13来宾市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07忻城县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1374.23</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1140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233</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1.23</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00市本级</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01江州区</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477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433</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02天等县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重点帮扶县</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577.46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534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1.46</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03大新县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3212.77</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2664</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429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119.77</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04龙州县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795</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750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45</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05宁明县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836</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810</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26</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06扶绥县</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871</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622</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249</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14崇左市</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07凭祥市</w:t>
            </w:r>
          </w:p>
        </w:tc>
        <w:tc>
          <w:tcPr>
            <w:tcW w:w="6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宋体" w:hAnsi="宋体" w:eastAsia="宋体" w:cs="宋体"/>
                <w:b w:val="0"/>
                <w:bCs w:val="0"/>
                <w:color w:val="auto"/>
                <w:kern w:val="0"/>
                <w:sz w:val="21"/>
                <w:szCs w:val="21"/>
                <w:highlight w:val="none"/>
                <w:shd w:val="clear" w:color="auto" w:fill="auto"/>
              </w:rPr>
            </w:pPr>
            <w:r>
              <w:rPr>
                <w:rFonts w:hint="eastAsia" w:ascii="宋体" w:hAnsi="宋体" w:eastAsia="宋体" w:cs="宋体"/>
                <w:b w:val="0"/>
                <w:bCs w:val="0"/>
                <w:color w:val="auto"/>
                <w:kern w:val="0"/>
                <w:sz w:val="21"/>
                <w:szCs w:val="21"/>
                <w:highlight w:val="none"/>
                <w:shd w:val="clear" w:color="auto" w:fill="auto"/>
                <w:lang w:val="en-US" w:eastAsia="zh-CN"/>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808.68</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381</w:t>
            </w:r>
          </w:p>
        </w:tc>
        <w:tc>
          <w:tcPr>
            <w:tcW w:w="5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304</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color w:val="auto"/>
                <w:kern w:val="0"/>
                <w:sz w:val="21"/>
                <w:szCs w:val="21"/>
                <w:highlight w:val="none"/>
                <w:shd w:val="clear" w:color="auto" w:fill="auto"/>
                <w:lang w:val="en-US" w:eastAsia="zh-CN"/>
              </w:rPr>
              <w:t>123.68</w:t>
            </w:r>
          </w:p>
        </w:tc>
        <w:tc>
          <w:tcPr>
            <w:tcW w:w="4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p>
        </w:tc>
      </w:tr>
    </w:tbl>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（三）项目实施</w:t>
      </w:r>
      <w:r>
        <w:rPr>
          <w:rFonts w:hint="eastAsia" w:ascii="仿宋_GB2312" w:hAnsi="仿宋_GB2312" w:eastAsia="楷体_GB2312" w:cs="仿宋_GB2312"/>
          <w:b w:val="0"/>
          <w:bCs w:val="0"/>
          <w:color w:val="auto"/>
          <w:highlight w:val="none"/>
          <w:shd w:val="clear" w:color="auto" w:fill="auto"/>
          <w:lang w:val="en-US" w:eastAsia="zh-CN"/>
        </w:rPr>
        <w:t>及投资</w:t>
      </w:r>
      <w:r>
        <w:rPr>
          <w:rFonts w:hint="eastAsia" w:ascii="仿宋_GB2312" w:hAnsi="仿宋_GB2312" w:eastAsia="楷体_GB2312" w:cs="仿宋_GB2312"/>
          <w:b w:val="0"/>
          <w:bCs w:val="0"/>
          <w:color w:val="auto"/>
          <w:highlight w:val="none"/>
          <w:shd w:val="clear" w:color="auto" w:fill="auto"/>
        </w:rPr>
        <w:t>情况</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年广西绩效评价</w:t>
      </w:r>
      <w:r>
        <w:rPr>
          <w:rFonts w:hint="eastAsia" w:ascii="仿宋_GB2312" w:hAnsi="仿宋_GB2312" w:cs="仿宋_GB2312"/>
          <w:color w:val="auto"/>
          <w:highlight w:val="none"/>
          <w:shd w:val="clear" w:color="auto" w:fill="auto"/>
          <w:lang w:val="en-US" w:eastAsia="zh-CN"/>
        </w:rPr>
        <w:t>批复</w:t>
      </w:r>
      <w:r>
        <w:rPr>
          <w:rFonts w:ascii="仿宋_GB2312" w:hAnsi="仿宋_GB2312" w:cs="仿宋_GB2312"/>
          <w:color w:val="auto"/>
          <w:highlight w:val="none"/>
          <w:shd w:val="clear" w:color="auto" w:fill="auto"/>
        </w:rPr>
        <w:t>总资金为</w:t>
      </w:r>
      <w:r>
        <w:rPr>
          <w:rFonts w:hint="eastAsia" w:ascii="仿宋_GB2312" w:hAnsi="仿宋_GB2312" w:eastAsia="仿宋_GB2312" w:cs="仿宋_GB2312"/>
          <w:color w:val="auto"/>
          <w:kern w:val="2"/>
          <w:sz w:val="32"/>
          <w:szCs w:val="22"/>
          <w:highlight w:val="none"/>
          <w:shd w:val="clear" w:color="auto" w:fill="auto"/>
          <w:lang w:val="en-US" w:eastAsia="zh-CN" w:bidi="ar-SA"/>
        </w:rPr>
        <w:t>170247.40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含重点帮扶县</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，其中中央财政补助资金</w:t>
      </w:r>
      <w:r>
        <w:rPr>
          <w:rFonts w:hint="eastAsia" w:ascii="仿宋_GB2312" w:hAnsi="仿宋_GB2312" w:cs="仿宋_GB2312"/>
          <w:color w:val="auto"/>
          <w:highlight w:val="none"/>
          <w:shd w:val="clear" w:color="auto" w:fill="auto"/>
          <w:lang w:val="en-US" w:eastAsia="zh-CN"/>
        </w:rPr>
        <w:t>134986</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地方财政资金35261.40万元（</w:t>
      </w:r>
      <w:r>
        <w:rPr>
          <w:rFonts w:ascii="仿宋_GB2312" w:hAnsi="仿宋_GB2312" w:cs="仿宋_GB2312"/>
          <w:color w:val="auto"/>
          <w:highlight w:val="none"/>
          <w:shd w:val="clear" w:color="auto" w:fill="auto"/>
        </w:rPr>
        <w:t>自治区财政资金</w:t>
      </w:r>
      <w:r>
        <w:rPr>
          <w:rFonts w:hint="eastAsia" w:ascii="仿宋_GB2312" w:hAnsi="仿宋_GB2312" w:cs="仿宋_GB2312"/>
          <w:color w:val="auto"/>
          <w:highlight w:val="none"/>
          <w:shd w:val="clear" w:color="auto" w:fill="auto"/>
          <w:lang w:val="en-US" w:eastAsia="zh-CN"/>
        </w:rPr>
        <w:t>30484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市县财政资金</w:t>
      </w:r>
      <w:r>
        <w:rPr>
          <w:rFonts w:hint="eastAsia" w:ascii="仿宋_GB2312" w:hAnsi="仿宋_GB2312" w:eastAsia="仿宋_GB2312" w:cs="仿宋_GB2312"/>
          <w:color w:val="auto"/>
          <w:kern w:val="2"/>
          <w:sz w:val="32"/>
          <w:szCs w:val="22"/>
          <w:highlight w:val="none"/>
          <w:shd w:val="clear" w:color="auto" w:fill="auto"/>
          <w:lang w:val="en-US" w:eastAsia="zh-CN" w:bidi="ar-SA"/>
        </w:rPr>
        <w:t>4762.40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eastAsia="仿宋_GB2312" w:cs="仿宋_GB2312"/>
          <w:color w:val="auto"/>
          <w:kern w:val="2"/>
          <w:sz w:val="32"/>
          <w:szCs w:val="22"/>
          <w:highlight w:val="none"/>
          <w:shd w:val="clear" w:color="auto" w:fill="auto"/>
          <w:lang w:val="en-US" w:eastAsia="zh-CN" w:bidi="ar-SA"/>
        </w:rPr>
        <w:t>其他资金15万元</w:t>
      </w:r>
      <w:r>
        <w:rPr>
          <w:rFonts w:hint="eastAsia" w:ascii="仿宋_GB2312" w:hAnsi="仿宋_GB2312" w:cs="仿宋_GB2312"/>
          <w:color w:val="auto"/>
          <w:highlight w:val="none"/>
          <w:shd w:val="clear" w:color="auto" w:fill="auto"/>
          <w:lang w:val="en-US" w:eastAsia="zh-CN"/>
        </w:rPr>
        <w:t>）</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广西202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年度中央财政水利发展资金各支出方向实际到位资金共计</w:t>
      </w:r>
      <w:r>
        <w:rPr>
          <w:rFonts w:hint="eastAsia" w:ascii="仿宋_GB2312" w:hAnsi="仿宋_GB2312" w:eastAsia="仿宋_GB2312" w:cs="仿宋_GB2312"/>
          <w:color w:val="auto"/>
          <w:kern w:val="2"/>
          <w:sz w:val="32"/>
          <w:szCs w:val="22"/>
          <w:highlight w:val="none"/>
          <w:shd w:val="clear" w:color="auto" w:fill="auto"/>
          <w:lang w:val="en-US" w:eastAsia="zh-CN" w:bidi="ar-SA"/>
        </w:rPr>
        <w:t>170247.40</w:t>
      </w:r>
      <w:r>
        <w:rPr>
          <w:rFonts w:ascii="仿宋_GB2312" w:hAnsi="仿宋_GB2312" w:cs="仿宋_GB2312"/>
          <w:color w:val="auto"/>
          <w:highlight w:val="none"/>
          <w:shd w:val="clear" w:color="auto" w:fill="auto"/>
        </w:rPr>
        <w:t>万元，</w:t>
      </w:r>
      <w:r>
        <w:rPr>
          <w:rFonts w:hint="eastAsia" w:ascii="仿宋_GB2312" w:hAnsi="仿宋_GB2312" w:cs="Times New Roman"/>
          <w:color w:val="auto"/>
          <w:highlight w:val="none"/>
          <w:shd w:val="clear" w:color="auto" w:fill="auto"/>
        </w:rPr>
        <w:t>中央财政资金134986万元，地方财政资金35261.40万元（自治区财政资金30484万元，市县财政资金4762.40万元，其他资金15万元）</w:t>
      </w:r>
      <w:r>
        <w:rPr>
          <w:rFonts w:hint="eastAsia" w:ascii="仿宋_GB2312" w:hAnsi="仿宋_GB2312" w:cs="仿宋_GB2312"/>
          <w:color w:val="auto"/>
          <w:kern w:val="2"/>
          <w:sz w:val="32"/>
          <w:szCs w:val="22"/>
          <w:highlight w:val="none"/>
          <w:shd w:val="clear" w:color="auto" w:fill="auto"/>
          <w:lang w:val="en-US" w:eastAsia="zh-CN" w:bidi="ar-SA"/>
        </w:rPr>
        <w:t>，</w:t>
      </w:r>
      <w:r>
        <w:rPr>
          <w:rFonts w:ascii="仿宋_GB2312" w:hAnsi="仿宋_GB2312" w:cs="仿宋_GB2312"/>
          <w:color w:val="auto"/>
          <w:highlight w:val="none"/>
          <w:shd w:val="clear" w:color="auto" w:fill="auto"/>
        </w:rPr>
        <w:t>中央、自治区</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市县及其他财政</w:t>
      </w:r>
      <w:r>
        <w:rPr>
          <w:rFonts w:ascii="仿宋_GB2312" w:hAnsi="仿宋_GB2312" w:cs="仿宋_GB2312"/>
          <w:color w:val="auto"/>
          <w:highlight w:val="none"/>
          <w:shd w:val="clear" w:color="auto" w:fill="auto"/>
        </w:rPr>
        <w:t>资金全部到位。</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纳入绩效评价范围的资金共支持实施2</w:t>
      </w:r>
      <w:r>
        <w:rPr>
          <w:rFonts w:hint="eastAsia" w:ascii="仿宋_GB2312" w:hAnsi="仿宋_GB2312" w:cs="仿宋_GB2312"/>
          <w:color w:val="auto"/>
          <w:highlight w:val="none"/>
          <w:shd w:val="clear" w:color="auto" w:fill="auto"/>
          <w:lang w:val="en-US" w:eastAsia="zh-CN"/>
        </w:rPr>
        <w:t>889</w:t>
      </w:r>
      <w:r>
        <w:rPr>
          <w:rFonts w:ascii="仿宋_GB2312" w:hAnsi="仿宋_GB2312" w:cs="仿宋_GB2312"/>
          <w:color w:val="auto"/>
          <w:highlight w:val="none"/>
          <w:shd w:val="clear" w:color="auto" w:fill="auto"/>
        </w:rPr>
        <w:t>项目（含按县打包的项目类型），开工项目2</w:t>
      </w:r>
      <w:r>
        <w:rPr>
          <w:rFonts w:hint="eastAsia" w:ascii="仿宋_GB2312" w:hAnsi="仿宋_GB2312" w:cs="仿宋_GB2312"/>
          <w:color w:val="auto"/>
          <w:highlight w:val="none"/>
          <w:shd w:val="clear" w:color="auto" w:fill="auto"/>
          <w:lang w:val="en-US" w:eastAsia="zh-CN"/>
        </w:rPr>
        <w:t>887</w:t>
      </w:r>
      <w:r>
        <w:rPr>
          <w:rFonts w:ascii="仿宋_GB2312" w:hAnsi="仿宋_GB2312" w:cs="仿宋_GB2312"/>
          <w:color w:val="auto"/>
          <w:highlight w:val="none"/>
          <w:shd w:val="clear" w:color="auto" w:fill="auto"/>
        </w:rPr>
        <w:t>个，完工项目</w:t>
      </w:r>
      <w:r>
        <w:rPr>
          <w:rFonts w:hint="eastAsia" w:ascii="仿宋_GB2312" w:hAnsi="仿宋_GB2312" w:cs="仿宋_GB2312"/>
          <w:color w:val="auto"/>
          <w:highlight w:val="none"/>
          <w:shd w:val="clear" w:color="auto" w:fill="auto"/>
          <w:lang w:val="en-US" w:eastAsia="zh-CN"/>
        </w:rPr>
        <w:t>2883</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有2个项目未开工</w:t>
      </w:r>
      <w:r>
        <w:rPr>
          <w:rFonts w:ascii="仿宋_GB2312" w:hAnsi="仿宋_GB2312" w:cs="仿宋_GB2312"/>
          <w:color w:val="auto"/>
          <w:highlight w:val="none"/>
          <w:shd w:val="clear" w:color="auto" w:fill="auto"/>
        </w:rPr>
        <w:t>；完工项目中完成初步验收项目</w:t>
      </w:r>
      <w:r>
        <w:rPr>
          <w:rFonts w:hint="eastAsia" w:ascii="仿宋_GB2312" w:hAnsi="仿宋_GB2312" w:cs="仿宋_GB2312"/>
          <w:color w:val="auto"/>
          <w:highlight w:val="none"/>
          <w:shd w:val="clear" w:color="auto" w:fill="auto"/>
          <w:lang w:val="en-US" w:eastAsia="zh-CN"/>
        </w:rPr>
        <w:t>2870</w:t>
      </w:r>
      <w:r>
        <w:rPr>
          <w:rFonts w:ascii="仿宋_GB2312" w:hAnsi="仿宋_GB2312" w:cs="仿宋_GB2312"/>
          <w:color w:val="auto"/>
          <w:highlight w:val="none"/>
          <w:shd w:val="clear" w:color="auto" w:fill="auto"/>
        </w:rPr>
        <w:t>个，</w:t>
      </w:r>
      <w:r>
        <w:rPr>
          <w:rFonts w:hint="eastAsia" w:ascii="仿宋_GB2312" w:hAnsi="仿宋_GB2312" w:cs="Times New Roman"/>
          <w:color w:val="auto"/>
          <w:highlight w:val="none"/>
          <w:shd w:val="clear" w:color="auto" w:fill="auto"/>
          <w:lang w:val="en-US" w:eastAsia="zh-CN"/>
        </w:rPr>
        <w:t>有13</w:t>
      </w:r>
      <w:r>
        <w:rPr>
          <w:rFonts w:ascii="仿宋_GB2312" w:hAnsi="仿宋_GB2312" w:cs="Times New Roman"/>
          <w:color w:val="auto"/>
          <w:highlight w:val="none"/>
          <w:shd w:val="clear" w:color="auto" w:fill="auto"/>
        </w:rPr>
        <w:t>个项目未</w:t>
      </w:r>
      <w:r>
        <w:rPr>
          <w:rFonts w:hint="eastAsia" w:ascii="仿宋_GB2312" w:hAnsi="仿宋_GB2312" w:cs="Times New Roman"/>
          <w:color w:val="auto"/>
          <w:highlight w:val="none"/>
          <w:shd w:val="clear" w:color="auto" w:fill="auto"/>
          <w:lang w:val="en-US" w:eastAsia="zh-CN"/>
        </w:rPr>
        <w:t>完成初步验收（含9个跨年度项目），</w:t>
      </w:r>
      <w:r>
        <w:rPr>
          <w:rFonts w:ascii="仿宋_GB2312" w:hAnsi="仿宋_GB2312" w:cs="仿宋_GB2312"/>
          <w:color w:val="auto"/>
          <w:highlight w:val="none"/>
          <w:shd w:val="clear" w:color="auto" w:fill="auto"/>
        </w:rPr>
        <w:t>验收合格项目</w:t>
      </w:r>
      <w:r>
        <w:rPr>
          <w:rFonts w:hint="eastAsia" w:ascii="仿宋_GB2312" w:hAnsi="仿宋_GB2312" w:cs="仿宋_GB2312"/>
          <w:color w:val="auto"/>
          <w:highlight w:val="none"/>
          <w:shd w:val="clear" w:color="auto" w:fill="auto"/>
          <w:lang w:val="en-US" w:eastAsia="zh-CN"/>
        </w:rPr>
        <w:t>2870</w:t>
      </w:r>
      <w:r>
        <w:rPr>
          <w:rFonts w:ascii="仿宋_GB2312" w:hAnsi="仿宋_GB2312" w:cs="仿宋_GB2312"/>
          <w:color w:val="auto"/>
          <w:highlight w:val="none"/>
          <w:shd w:val="clear" w:color="auto" w:fill="auto"/>
        </w:rPr>
        <w:t>个。</w:t>
      </w:r>
    </w:p>
    <w:p>
      <w:pPr>
        <w:pStyle w:val="28"/>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sectPr>
          <w:headerReference r:id="rId19" w:type="default"/>
          <w:footerReference r:id="rId20" w:type="default"/>
          <w:pgSz w:w="11850" w:h="16840"/>
          <w:pgMar w:top="1928" w:right="1531" w:bottom="1701" w:left="1474" w:header="851" w:footer="1247" w:gutter="0"/>
          <w:pgBorders>
            <w:top w:val="none" w:sz="0" w:space="0"/>
            <w:left w:val="none" w:sz="0" w:space="0"/>
            <w:bottom w:val="none" w:sz="0" w:space="0"/>
            <w:right w:val="none" w:sz="0" w:space="0"/>
          </w:pgBorders>
          <w:pgNumType w:fmt="decimal"/>
          <w:cols w:space="0" w:num="1"/>
          <w:rtlGutter w:val="0"/>
          <w:docGrid w:type="lines" w:linePitch="388" w:charSpace="0"/>
        </w:sectPr>
      </w:pPr>
      <w:r>
        <w:rPr>
          <w:rFonts w:ascii="仿宋_GB2312" w:hAnsi="仿宋_GB2312" w:cs="仿宋_GB2312"/>
          <w:color w:val="auto"/>
          <w:highlight w:val="none"/>
          <w:shd w:val="clear" w:color="auto" w:fill="auto"/>
        </w:rPr>
        <w:t>各支出方向实施项目情况见表1</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w:t>
      </w:r>
    </w:p>
    <w:p>
      <w:pPr>
        <w:pStyle w:val="28"/>
        <w:spacing w:before="0" w:line="600" w:lineRule="exact"/>
        <w:ind w:firstLine="0" w:firstLineChars="0"/>
        <w:jc w:val="center"/>
        <w:rPr>
          <w:rFonts w:ascii="仿宋_GB2312" w:hAnsi="仿宋_GB2312" w:cs="仿宋_GB2312"/>
          <w:b/>
          <w:color w:val="auto"/>
          <w:highlight w:val="none"/>
          <w:shd w:val="clear" w:color="auto" w:fill="auto"/>
        </w:rPr>
      </w:pPr>
      <w:r>
        <w:rPr>
          <w:rFonts w:ascii="仿宋_GB2312" w:hAnsi="仿宋_GB2312" w:cs="仿宋_GB2312"/>
          <w:b/>
          <w:color w:val="auto"/>
          <w:highlight w:val="none"/>
          <w:shd w:val="clear" w:color="auto" w:fill="auto"/>
        </w:rPr>
        <w:t>表1</w:t>
      </w: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 xml:space="preserve">5    </w:t>
      </w:r>
      <w:r>
        <w:rPr>
          <w:rFonts w:ascii="仿宋_GB2312" w:hAnsi="仿宋_GB2312" w:cs="仿宋_GB2312"/>
          <w:b/>
          <w:color w:val="auto"/>
          <w:highlight w:val="none"/>
          <w:shd w:val="clear" w:color="auto" w:fill="auto"/>
        </w:rPr>
        <w:t>各支出方向实施项目情况表</w:t>
      </w:r>
    </w:p>
    <w:tbl>
      <w:tblPr>
        <w:tblStyle w:val="12"/>
        <w:tblW w:w="50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906"/>
        <w:gridCol w:w="1210"/>
        <w:gridCol w:w="1210"/>
        <w:gridCol w:w="1137"/>
        <w:gridCol w:w="1210"/>
        <w:gridCol w:w="1210"/>
        <w:gridCol w:w="1137"/>
        <w:gridCol w:w="807"/>
        <w:gridCol w:w="807"/>
        <w:gridCol w:w="807"/>
        <w:gridCol w:w="874"/>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序号</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分类</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批复资金（万元）</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到位资金（万元）</w:t>
            </w:r>
          </w:p>
        </w:tc>
        <w:tc>
          <w:tcPr>
            <w:tcW w:w="1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项目进展情况（个）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总投资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其中中央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地方财政</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总投资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其中中央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地方财政</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项目数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开工项目数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完工项目数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完成初步验收项目数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验收合格项目数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合计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170247.40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134986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35261.40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170247.40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134986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35261.40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2889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2887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2883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2870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200—3000平方公里中小河流治理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38605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27933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10672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38605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27933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10672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43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43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43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42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小型病险水库除险加固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5719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5719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5719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5719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53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山洪灾害防治</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5892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5386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506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5892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5386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506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104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洪水风险图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6271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6271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6271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6271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农村饮水工程维修养护</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22368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18368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22368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18368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107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107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107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107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小型水库维修养护</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16530.99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16513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17.99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16530.99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16513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17.99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1332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1330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1329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1327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白蚁防治</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2858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2843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2858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2843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15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900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900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900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900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山洪灾害防治设施维修养护</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3767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2773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994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3767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2773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994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9</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小型引调水工程建设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4992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4992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4992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4992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农业水价综合改革</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6534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6034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6534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6034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11</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水资源管理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665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665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665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665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12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节水补助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1572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1572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1572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1572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38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38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37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36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13</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水土流失综合治理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40473.41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21917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18556.41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40473.41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21917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18556.41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14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水系连通及水美乡村建设试点县</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14000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14000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14000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14000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r>
    </w:tbl>
    <w:p>
      <w:pPr>
        <w:pStyle w:val="28"/>
        <w:spacing w:line="600" w:lineRule="exact"/>
        <w:rPr>
          <w:rFonts w:ascii="仿宋_GB2312" w:hAnsi="仿宋_GB2312" w:cs="仿宋_GB2312"/>
          <w:color w:val="auto"/>
          <w:highlight w:val="none"/>
          <w:shd w:val="clear" w:color="auto" w:fill="auto"/>
        </w:rPr>
        <w:sectPr>
          <w:pgSz w:w="16840" w:h="11850" w:orient="landscape"/>
          <w:pgMar w:top="1474" w:right="1928" w:bottom="1531" w:left="1701" w:header="851" w:footer="1247" w:gutter="0"/>
          <w:pgBorders>
            <w:top w:val="none" w:sz="0" w:space="0"/>
            <w:left w:val="none" w:sz="0" w:space="0"/>
            <w:bottom w:val="none" w:sz="0" w:space="0"/>
            <w:right w:val="none" w:sz="0" w:space="0"/>
          </w:pgBorders>
          <w:pgNumType w:fmt="decimal"/>
          <w:cols w:space="0" w:num="1"/>
          <w:rtlGutter w:val="0"/>
          <w:docGrid w:type="lines" w:linePitch="388" w:charSpace="0"/>
        </w:sectPr>
      </w:pP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年中央财政资金安排用于</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县的预算为</w:t>
      </w:r>
      <w:r>
        <w:rPr>
          <w:rFonts w:hint="eastAsia" w:ascii="仿宋_GB2312" w:hAnsi="仿宋_GB2312" w:cs="仿宋_GB2312"/>
          <w:color w:val="auto"/>
          <w:highlight w:val="none"/>
          <w:shd w:val="clear" w:color="auto" w:fill="auto"/>
          <w:lang w:val="en-US" w:eastAsia="zh-CN"/>
        </w:rPr>
        <w:t>32734.14</w:t>
      </w:r>
      <w:r>
        <w:rPr>
          <w:rFonts w:ascii="仿宋_GB2312" w:hAnsi="仿宋_GB2312" w:cs="仿宋_GB2312"/>
          <w:color w:val="auto"/>
          <w:highlight w:val="none"/>
          <w:shd w:val="clear" w:color="auto" w:fill="auto"/>
        </w:rPr>
        <w:t>万元，其中中央财政补助资金</w:t>
      </w:r>
      <w:r>
        <w:rPr>
          <w:rFonts w:hint="eastAsia" w:ascii="仿宋_GB2312" w:hAnsi="仿宋_GB2312" w:cs="仿宋_GB2312"/>
          <w:color w:val="auto"/>
          <w:highlight w:val="none"/>
          <w:shd w:val="clear" w:color="auto" w:fill="auto"/>
          <w:lang w:val="en-US" w:eastAsia="zh-CN"/>
        </w:rPr>
        <w:t>21716</w:t>
      </w:r>
      <w:r>
        <w:rPr>
          <w:rFonts w:ascii="仿宋_GB2312" w:hAnsi="仿宋_GB2312" w:cs="仿宋_GB2312"/>
          <w:color w:val="auto"/>
          <w:highlight w:val="none"/>
          <w:shd w:val="clear" w:color="auto" w:fill="auto"/>
        </w:rPr>
        <w:t>万元，地方财政资金</w:t>
      </w:r>
      <w:r>
        <w:rPr>
          <w:rFonts w:hint="eastAsia" w:ascii="仿宋_GB2312" w:hAnsi="仿宋_GB2312" w:cs="仿宋_GB2312"/>
          <w:color w:val="auto"/>
          <w:highlight w:val="none"/>
          <w:shd w:val="clear" w:color="auto" w:fill="auto"/>
          <w:lang w:val="en-US" w:eastAsia="zh-CN"/>
        </w:rPr>
        <w:t>11018.14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县中央财政水利发展资金各支出方向实际到位资金共计</w:t>
      </w:r>
      <w:r>
        <w:rPr>
          <w:rFonts w:hint="eastAsia" w:ascii="仿宋_GB2312" w:hAnsi="仿宋_GB2312" w:cs="仿宋_GB2312"/>
          <w:color w:val="auto"/>
          <w:highlight w:val="none"/>
          <w:shd w:val="clear" w:color="auto" w:fill="auto"/>
          <w:lang w:val="en-US" w:eastAsia="zh-CN"/>
        </w:rPr>
        <w:t>32734.14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其中中央财政补助资金</w:t>
      </w:r>
      <w:r>
        <w:rPr>
          <w:rFonts w:hint="eastAsia" w:ascii="仿宋_GB2312" w:hAnsi="仿宋_GB2312" w:cs="仿宋_GB2312"/>
          <w:color w:val="auto"/>
          <w:highlight w:val="none"/>
          <w:shd w:val="clear" w:color="auto" w:fill="auto"/>
          <w:lang w:val="en-US" w:eastAsia="zh-CN"/>
        </w:rPr>
        <w:t>21716</w:t>
      </w:r>
      <w:r>
        <w:rPr>
          <w:rFonts w:ascii="仿宋_GB2312" w:hAnsi="仿宋_GB2312" w:cs="仿宋_GB2312"/>
          <w:color w:val="auto"/>
          <w:highlight w:val="none"/>
          <w:shd w:val="clear" w:color="auto" w:fill="auto"/>
        </w:rPr>
        <w:t>万元，地方财政资金</w:t>
      </w:r>
      <w:r>
        <w:rPr>
          <w:rFonts w:hint="eastAsia" w:ascii="仿宋_GB2312" w:hAnsi="仿宋_GB2312" w:cs="仿宋_GB2312"/>
          <w:color w:val="auto"/>
          <w:highlight w:val="none"/>
          <w:shd w:val="clear" w:color="auto" w:fill="auto"/>
          <w:lang w:val="en-US" w:eastAsia="zh-CN"/>
        </w:rPr>
        <w:t>11018.14</w:t>
      </w:r>
      <w:r>
        <w:rPr>
          <w:rFonts w:ascii="仿宋_GB2312" w:hAnsi="仿宋_GB2312" w:cs="仿宋_GB2312"/>
          <w:color w:val="auto"/>
          <w:highlight w:val="none"/>
          <w:shd w:val="clear" w:color="auto" w:fill="auto"/>
        </w:rPr>
        <w:t>万元。</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县共实施</w:t>
      </w:r>
      <w:r>
        <w:rPr>
          <w:rFonts w:hint="eastAsia" w:ascii="仿宋_GB2312" w:hAnsi="仿宋_GB2312" w:cs="仿宋_GB2312"/>
          <w:color w:val="auto"/>
          <w:highlight w:val="none"/>
          <w:shd w:val="clear" w:color="auto" w:fill="auto"/>
          <w:lang w:val="en-US" w:eastAsia="zh-CN"/>
        </w:rPr>
        <w:t>400</w:t>
      </w:r>
      <w:r>
        <w:rPr>
          <w:rFonts w:ascii="仿宋_GB2312" w:hAnsi="仿宋_GB2312" w:cs="仿宋_GB2312"/>
          <w:color w:val="auto"/>
          <w:highlight w:val="none"/>
          <w:shd w:val="clear" w:color="auto" w:fill="auto"/>
        </w:rPr>
        <w:t>个项目（含按县打包</w:t>
      </w:r>
      <w:r>
        <w:rPr>
          <w:rFonts w:hint="eastAsia" w:ascii="仿宋_GB2312" w:hAnsi="仿宋_GB2312" w:cs="仿宋_GB2312"/>
          <w:color w:val="auto"/>
          <w:highlight w:val="none"/>
          <w:shd w:val="clear" w:color="auto" w:fill="auto"/>
          <w:lang w:eastAsia="zh-CN"/>
        </w:rPr>
        <w:t>的</w:t>
      </w:r>
      <w:r>
        <w:rPr>
          <w:rFonts w:ascii="仿宋_GB2312" w:hAnsi="仿宋_GB2312" w:cs="仿宋_GB2312"/>
          <w:color w:val="auto"/>
          <w:highlight w:val="none"/>
          <w:shd w:val="clear" w:color="auto" w:fill="auto"/>
        </w:rPr>
        <w:t>项目类型），开工项目</w:t>
      </w:r>
      <w:r>
        <w:rPr>
          <w:rFonts w:hint="eastAsia" w:ascii="仿宋_GB2312" w:hAnsi="仿宋_GB2312" w:cs="仿宋_GB2312"/>
          <w:color w:val="auto"/>
          <w:highlight w:val="none"/>
          <w:shd w:val="clear" w:color="auto" w:fill="auto"/>
          <w:lang w:val="en-US" w:eastAsia="zh-CN"/>
        </w:rPr>
        <w:t>399</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有1个项目未开工；</w:t>
      </w:r>
      <w:r>
        <w:rPr>
          <w:rFonts w:ascii="仿宋_GB2312" w:hAnsi="仿宋_GB2312" w:cs="仿宋_GB2312"/>
          <w:color w:val="auto"/>
          <w:highlight w:val="none"/>
          <w:shd w:val="clear" w:color="auto" w:fill="auto"/>
        </w:rPr>
        <w:t>完工项目</w:t>
      </w:r>
      <w:r>
        <w:rPr>
          <w:rFonts w:hint="eastAsia" w:ascii="仿宋_GB2312" w:hAnsi="仿宋_GB2312" w:cs="仿宋_GB2312"/>
          <w:color w:val="auto"/>
          <w:highlight w:val="none"/>
          <w:shd w:val="clear" w:color="auto" w:fill="auto"/>
          <w:lang w:val="en-US" w:eastAsia="zh-CN"/>
        </w:rPr>
        <w:t>396</w:t>
      </w:r>
      <w:r>
        <w:rPr>
          <w:rFonts w:ascii="仿宋_GB2312" w:hAnsi="仿宋_GB2312" w:cs="仿宋_GB2312"/>
          <w:color w:val="auto"/>
          <w:highlight w:val="none"/>
          <w:shd w:val="clear" w:color="auto" w:fill="auto"/>
        </w:rPr>
        <w:t>个，有</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个项目未完工；完成初步验收项目</w:t>
      </w:r>
      <w:r>
        <w:rPr>
          <w:rFonts w:hint="eastAsia" w:ascii="仿宋_GB2312" w:hAnsi="仿宋_GB2312" w:cs="仿宋_GB2312"/>
          <w:color w:val="auto"/>
          <w:highlight w:val="none"/>
          <w:shd w:val="clear" w:color="auto" w:fill="auto"/>
          <w:lang w:val="en-US" w:eastAsia="zh-CN"/>
        </w:rPr>
        <w:t>391</w:t>
      </w:r>
      <w:r>
        <w:rPr>
          <w:rFonts w:ascii="仿宋_GB2312" w:hAnsi="仿宋_GB2312" w:cs="仿宋_GB2312"/>
          <w:color w:val="auto"/>
          <w:highlight w:val="none"/>
          <w:shd w:val="clear" w:color="auto" w:fill="auto"/>
        </w:rPr>
        <w:t>个，验收合格项目</w:t>
      </w:r>
      <w:r>
        <w:rPr>
          <w:rFonts w:hint="eastAsia" w:ascii="仿宋_GB2312" w:hAnsi="仿宋_GB2312" w:cs="仿宋_GB2312"/>
          <w:color w:val="auto"/>
          <w:highlight w:val="none"/>
          <w:shd w:val="clear" w:color="auto" w:fill="auto"/>
          <w:lang w:val="en-US" w:eastAsia="zh-CN"/>
        </w:rPr>
        <w:t>391</w:t>
      </w:r>
      <w:r>
        <w:rPr>
          <w:rFonts w:ascii="仿宋_GB2312" w:hAnsi="仿宋_GB2312" w:cs="仿宋_GB2312"/>
          <w:color w:val="auto"/>
          <w:highlight w:val="none"/>
          <w:shd w:val="clear" w:color="auto" w:fill="auto"/>
        </w:rPr>
        <w:t>个。</w:t>
      </w:r>
    </w:p>
    <w:p>
      <w:pPr>
        <w:pStyle w:val="2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cs="仿宋_GB2312"/>
          <w:color w:val="auto"/>
          <w:highlight w:val="none"/>
          <w:shd w:val="clear" w:color="auto" w:fill="auto"/>
        </w:rPr>
        <w:sectPr>
          <w:pgSz w:w="11850" w:h="16840"/>
          <w:pgMar w:top="1928" w:right="1531" w:bottom="1701" w:left="1474" w:header="851" w:footer="1247" w:gutter="0"/>
          <w:pgBorders>
            <w:top w:val="none" w:sz="0" w:space="0"/>
            <w:left w:val="none" w:sz="0" w:space="0"/>
            <w:bottom w:val="none" w:sz="0" w:space="0"/>
            <w:right w:val="none" w:sz="0" w:space="0"/>
          </w:pgBorders>
          <w:pgNumType w:fmt="decimal"/>
          <w:cols w:space="0" w:num="1"/>
          <w:rtlGutter w:val="0"/>
          <w:docGrid w:type="lines" w:linePitch="388" w:charSpace="0"/>
        </w:sectPr>
      </w:pP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县各支出方向实施项目情况见表1</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w:t>
      </w:r>
    </w:p>
    <w:p>
      <w:pPr>
        <w:pStyle w:val="28"/>
        <w:spacing w:line="600" w:lineRule="exact"/>
        <w:rPr>
          <w:rFonts w:ascii="仿宋_GB2312" w:hAnsi="仿宋_GB2312" w:cs="仿宋_GB2312"/>
          <w:color w:val="auto"/>
          <w:highlight w:val="none"/>
          <w:shd w:val="clear" w:color="auto" w:fill="auto"/>
        </w:rPr>
      </w:pPr>
    </w:p>
    <w:p>
      <w:pPr>
        <w:pStyle w:val="28"/>
        <w:spacing w:before="0" w:line="600" w:lineRule="exact"/>
        <w:ind w:firstLine="0" w:firstLineChars="0"/>
        <w:jc w:val="center"/>
        <w:rPr>
          <w:rFonts w:ascii="仿宋_GB2312" w:hAnsi="仿宋_GB2312" w:cs="仿宋_GB2312"/>
          <w:b/>
          <w:color w:val="auto"/>
          <w:highlight w:val="none"/>
          <w:shd w:val="clear" w:color="auto" w:fill="auto"/>
        </w:rPr>
      </w:pPr>
      <w:r>
        <w:rPr>
          <w:rFonts w:ascii="仿宋_GB2312" w:hAnsi="仿宋_GB2312" w:cs="仿宋_GB2312"/>
          <w:b/>
          <w:color w:val="auto"/>
          <w:highlight w:val="none"/>
          <w:shd w:val="clear" w:color="auto" w:fill="auto"/>
        </w:rPr>
        <w:t>表1</w:t>
      </w:r>
      <w:r>
        <w:rPr>
          <w:rFonts w:hint="eastAsia" w:ascii="仿宋_GB2312" w:hAnsi="仿宋_GB2312" w:cs="仿宋_GB2312"/>
          <w:b/>
          <w:color w:val="auto"/>
          <w:highlight w:val="none"/>
          <w:shd w:val="clear" w:color="auto" w:fill="auto"/>
          <w:lang w:eastAsia="zh-CN"/>
        </w:rPr>
        <w:t>—</w:t>
      </w:r>
      <w:r>
        <w:rPr>
          <w:rFonts w:hint="eastAsia" w:ascii="仿宋_GB2312" w:hAnsi="仿宋_GB2312" w:cs="仿宋_GB2312"/>
          <w:b/>
          <w:color w:val="auto"/>
          <w:highlight w:val="none"/>
          <w:shd w:val="clear" w:color="auto" w:fill="auto"/>
          <w:lang w:val="en-US" w:eastAsia="zh-CN"/>
        </w:rPr>
        <w:t xml:space="preserve">6    </w:t>
      </w:r>
      <w:r>
        <w:rPr>
          <w:rFonts w:ascii="仿宋_GB2312" w:hAnsi="仿宋_GB2312" w:cs="仿宋_GB2312"/>
          <w:b/>
          <w:color w:val="auto"/>
          <w:highlight w:val="none"/>
          <w:shd w:val="clear" w:color="auto" w:fill="auto"/>
        </w:rPr>
        <w:t>各支出方向实施项目情况表（</w:t>
      </w:r>
      <w:r>
        <w:rPr>
          <w:rFonts w:hint="eastAsia" w:ascii="仿宋_GB2312" w:hAnsi="仿宋_GB2312" w:cs="仿宋_GB2312"/>
          <w:b/>
          <w:color w:val="auto"/>
          <w:highlight w:val="none"/>
          <w:shd w:val="clear" w:color="auto" w:fill="auto"/>
          <w:lang w:val="en-US" w:eastAsia="zh-CN"/>
        </w:rPr>
        <w:t>重点帮扶</w:t>
      </w:r>
      <w:r>
        <w:rPr>
          <w:rFonts w:ascii="仿宋_GB2312" w:hAnsi="仿宋_GB2312" w:cs="仿宋_GB2312"/>
          <w:b/>
          <w:color w:val="auto"/>
          <w:highlight w:val="none"/>
          <w:shd w:val="clear" w:color="auto" w:fill="auto"/>
        </w:rPr>
        <w:t>县）</w:t>
      </w:r>
    </w:p>
    <w:tbl>
      <w:tblPr>
        <w:tblStyle w:val="12"/>
        <w:tblW w:w="5156" w:type="pct"/>
        <w:tblInd w:w="-4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2369"/>
        <w:gridCol w:w="1169"/>
        <w:gridCol w:w="1056"/>
        <w:gridCol w:w="1058"/>
        <w:gridCol w:w="1080"/>
        <w:gridCol w:w="1056"/>
        <w:gridCol w:w="1058"/>
        <w:gridCol w:w="770"/>
        <w:gridCol w:w="770"/>
        <w:gridCol w:w="997"/>
        <w:gridCol w:w="950"/>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序号</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分类</w:t>
            </w:r>
          </w:p>
        </w:tc>
        <w:tc>
          <w:tcPr>
            <w:tcW w:w="11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批复资金（万元）</w:t>
            </w:r>
          </w:p>
        </w:tc>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到位资金（万元）</w:t>
            </w:r>
          </w:p>
        </w:tc>
        <w:tc>
          <w:tcPr>
            <w:tcW w:w="1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项目进展情况（个）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总投资</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其中中央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地方财政</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总投资</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其中中央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地方财政</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项目数</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sz w:val="21"/>
                <w:szCs w:val="21"/>
                <w:highlight w:val="none"/>
                <w:u w:val="none"/>
                <w:shd w:val="clear" w:color="auto" w:fill="auto"/>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开工项目数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sz w:val="21"/>
                <w:szCs w:val="21"/>
                <w:highlight w:val="none"/>
                <w:u w:val="none"/>
                <w:shd w:val="clear" w:color="auto" w:fill="auto"/>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完工项目数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sz w:val="21"/>
                <w:szCs w:val="21"/>
                <w:highlight w:val="none"/>
                <w:u w:val="none"/>
                <w:shd w:val="clear" w:color="auto" w:fill="auto"/>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完成初步验收项目数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sz w:val="21"/>
                <w:szCs w:val="21"/>
                <w:highlight w:val="none"/>
                <w:u w:val="none"/>
                <w:shd w:val="clear" w:color="auto" w:fill="auto"/>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验收合格项目数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合计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32734.14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21716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11018.14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32734.14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21716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11018.14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400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399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396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391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200—3000平方公里中小河流治理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10517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4918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5599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10517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4918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5599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17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17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17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16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2</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小型病险水库除险加固</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1581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1581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1581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1581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4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3</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山洪灾害防治</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167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80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167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80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87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20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4</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洪水风险图</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5</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农村饮水工程维修养护</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6183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4304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1879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6183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4304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1879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20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6</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小型水库维修养护</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3735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3735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3735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3735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199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198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197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195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7</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白蚁防治</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90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90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90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78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78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78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78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8</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山洪灾害防治设施维修养护</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713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565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713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565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148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20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9</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小型引调水工程建设</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10</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农业水价综合改革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483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483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483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2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11</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水资源管理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12</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节水补助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410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410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410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410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4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4 </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13</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水土流失综合治理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8855.14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5550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3305.14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8855.14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5550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3305.14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35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t xml:space="preserve">34 </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34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14</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pPr>
            <w:r>
              <w:rPr>
                <w:rFonts w:hint="eastAsia" w:ascii="仿宋_GB2312" w:hAnsi="仿宋_GB2312" w:cs="仿宋_GB2312" w:eastAsiaTheme="minorEastAsia"/>
                <w:i w:val="0"/>
                <w:iCs w:val="0"/>
                <w:color w:val="auto"/>
                <w:kern w:val="0"/>
                <w:sz w:val="21"/>
                <w:szCs w:val="21"/>
                <w:highlight w:val="none"/>
                <w:u w:val="none"/>
                <w:shd w:val="clear" w:color="auto" w:fill="auto"/>
                <w:lang w:val="en-US" w:eastAsia="zh-CN" w:bidi="ar"/>
              </w:rPr>
              <w:t>水系连通及水美乡村建设试点县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宋体" w:cs="仿宋_GB2312"/>
                <w:i w:val="0"/>
                <w:iCs w:val="0"/>
                <w:color w:val="auto"/>
                <w:kern w:val="0"/>
                <w:sz w:val="21"/>
                <w:szCs w:val="21"/>
                <w:highlight w:val="none"/>
                <w:u w:val="none"/>
                <w:shd w:val="clear" w:color="auto" w:fill="auto"/>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宋体" w:cs="仿宋_GB2312"/>
                <w:i w:val="0"/>
                <w:iCs w:val="0"/>
                <w:color w:val="auto"/>
                <w:sz w:val="21"/>
                <w:szCs w:val="21"/>
                <w:highlight w:val="none"/>
                <w:u w:val="none"/>
                <w:shd w:val="clear" w:color="auto" w:fill="auto"/>
              </w:rPr>
            </w:pPr>
          </w:p>
        </w:tc>
      </w:tr>
    </w:tbl>
    <w:p>
      <w:pPr>
        <w:pStyle w:val="3"/>
        <w:rPr>
          <w:rFonts w:ascii="仿宋_GB2312" w:hAnsi="仿宋_GB2312" w:cs="仿宋_GB2312"/>
          <w:color w:val="auto"/>
          <w:highlight w:val="none"/>
          <w:shd w:val="clear" w:color="auto" w:fill="auto"/>
        </w:rPr>
        <w:sectPr>
          <w:pgSz w:w="16840" w:h="11850" w:orient="landscape"/>
          <w:pgMar w:top="1474" w:right="1928" w:bottom="1531" w:left="1701" w:header="851" w:footer="1247" w:gutter="0"/>
          <w:pgBorders>
            <w:top w:val="none" w:sz="0" w:space="0"/>
            <w:left w:val="none" w:sz="0" w:space="0"/>
            <w:bottom w:val="none" w:sz="0" w:space="0"/>
            <w:right w:val="none" w:sz="0" w:space="0"/>
          </w:pgBorders>
          <w:pgNumType w:fmt="decimal"/>
          <w:cols w:space="0" w:num="1"/>
          <w:rtlGutter w:val="0"/>
          <w:docGrid w:type="lines" w:linePitch="388" w:charSpace="0"/>
        </w:sectPr>
      </w:pPr>
    </w:p>
    <w:p>
      <w:pPr>
        <w:pStyle w:val="5"/>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（四）各级政府支出责任履行情况</w:t>
      </w:r>
    </w:p>
    <w:p>
      <w:pPr>
        <w:adjustRightInd w:val="0"/>
        <w:snapToGrid w:val="0"/>
        <w:spacing w:line="560" w:lineRule="exact"/>
        <w:ind w:firstLine="640"/>
        <w:rPr>
          <w:rFonts w:hint="eastAsia" w:ascii="仿宋_GB2312" w:hAnsi="仿宋_GB2312" w:cs="仿宋_GB2312"/>
          <w:bCs/>
          <w:color w:val="auto"/>
          <w:sz w:val="32"/>
          <w:szCs w:val="32"/>
          <w:highlight w:val="none"/>
          <w:shd w:val="clear" w:color="auto" w:fill="auto"/>
          <w:lang w:eastAsia="zh-CN"/>
        </w:rPr>
      </w:pPr>
      <w:r>
        <w:rPr>
          <w:rFonts w:hint="eastAsia" w:ascii="仿宋_GB2312" w:hAnsi="仿宋_GB2312" w:cs="仿宋_GB2312"/>
          <w:bCs/>
          <w:color w:val="auto"/>
          <w:sz w:val="32"/>
          <w:szCs w:val="32"/>
          <w:highlight w:val="none"/>
          <w:shd w:val="clear" w:color="auto" w:fill="auto"/>
        </w:rPr>
        <w:t>2024年度，广西共下达水利发展资金</w:t>
      </w:r>
      <w:r>
        <w:rPr>
          <w:rFonts w:hint="eastAsia" w:ascii="仿宋_GB2312" w:hAnsi="仿宋_GB2312" w:eastAsia="仿宋_GB2312" w:cs="仿宋_GB2312"/>
          <w:color w:val="auto"/>
          <w:kern w:val="2"/>
          <w:sz w:val="32"/>
          <w:szCs w:val="22"/>
          <w:highlight w:val="none"/>
          <w:shd w:val="clear" w:color="auto" w:fill="auto"/>
          <w:lang w:val="en-US" w:eastAsia="zh-CN" w:bidi="ar-SA"/>
        </w:rPr>
        <w:t>170247.40</w:t>
      </w:r>
      <w:r>
        <w:rPr>
          <w:rFonts w:hint="eastAsia" w:ascii="仿宋_GB2312" w:hAnsi="仿宋_GB2312" w:cs="仿宋_GB2312"/>
          <w:bCs/>
          <w:color w:val="auto"/>
          <w:sz w:val="32"/>
          <w:szCs w:val="32"/>
          <w:highlight w:val="none"/>
          <w:shd w:val="clear" w:color="auto" w:fill="auto"/>
        </w:rPr>
        <w:t>万元，其中中央财政补助134986.00万元，地方财政资金352</w:t>
      </w:r>
      <w:r>
        <w:rPr>
          <w:rFonts w:hint="eastAsia" w:ascii="仿宋_GB2312" w:hAnsi="仿宋_GB2312" w:cs="仿宋_GB2312"/>
          <w:bCs/>
          <w:color w:val="auto"/>
          <w:sz w:val="32"/>
          <w:szCs w:val="32"/>
          <w:highlight w:val="none"/>
          <w:shd w:val="clear" w:color="auto" w:fill="auto"/>
          <w:lang w:val="en-US" w:eastAsia="zh-CN"/>
        </w:rPr>
        <w:t>61</w:t>
      </w:r>
      <w:r>
        <w:rPr>
          <w:rFonts w:hint="eastAsia" w:ascii="仿宋_GB2312" w:hAnsi="仿宋_GB2312" w:cs="仿宋_GB2312"/>
          <w:bCs/>
          <w:color w:val="auto"/>
          <w:sz w:val="32"/>
          <w:szCs w:val="32"/>
          <w:highlight w:val="none"/>
          <w:shd w:val="clear" w:color="auto" w:fill="auto"/>
        </w:rPr>
        <w:t>.40万元。</w:t>
      </w:r>
      <w:r>
        <w:rPr>
          <w:rFonts w:ascii="仿宋_GB2312" w:hAnsi="仿宋_GB2312" w:cs="仿宋_GB2312"/>
          <w:bCs/>
          <w:color w:val="auto"/>
          <w:sz w:val="32"/>
          <w:szCs w:val="32"/>
          <w:highlight w:val="none"/>
          <w:shd w:val="clear" w:color="auto" w:fill="auto"/>
        </w:rPr>
        <w:t>按照相关规定，我区省、市、县三级均足额并及时分解下达202</w:t>
      </w:r>
      <w:r>
        <w:rPr>
          <w:rFonts w:hint="eastAsia" w:ascii="仿宋_GB2312" w:hAnsi="仿宋_GB2312" w:cs="仿宋_GB2312"/>
          <w:bCs/>
          <w:color w:val="auto"/>
          <w:sz w:val="32"/>
          <w:szCs w:val="32"/>
          <w:highlight w:val="none"/>
          <w:shd w:val="clear" w:color="auto" w:fill="auto"/>
          <w:lang w:val="en-US" w:eastAsia="zh-CN"/>
        </w:rPr>
        <w:t>4</w:t>
      </w:r>
      <w:r>
        <w:rPr>
          <w:rFonts w:ascii="仿宋_GB2312" w:hAnsi="仿宋_GB2312" w:cs="仿宋_GB2312"/>
          <w:bCs/>
          <w:color w:val="auto"/>
          <w:sz w:val="32"/>
          <w:szCs w:val="32"/>
          <w:highlight w:val="none"/>
          <w:shd w:val="clear" w:color="auto" w:fill="auto"/>
        </w:rPr>
        <w:t>年度中央财政水利发展资金</w:t>
      </w:r>
      <w:r>
        <w:rPr>
          <w:rFonts w:hint="eastAsia" w:ascii="仿宋_GB2312" w:hAnsi="仿宋_GB2312" w:cs="仿宋_GB2312"/>
          <w:bCs/>
          <w:color w:val="auto"/>
          <w:sz w:val="32"/>
          <w:szCs w:val="32"/>
          <w:highlight w:val="none"/>
          <w:shd w:val="clear" w:color="auto" w:fill="auto"/>
          <w:lang w:eastAsia="zh-CN"/>
        </w:rPr>
        <w:t>并落实地方配套资金</w:t>
      </w:r>
      <w:r>
        <w:rPr>
          <w:rFonts w:ascii="仿宋_GB2312" w:hAnsi="仿宋_GB2312" w:cs="仿宋_GB2312"/>
          <w:bCs/>
          <w:color w:val="auto"/>
          <w:sz w:val="32"/>
          <w:szCs w:val="32"/>
          <w:highlight w:val="none"/>
          <w:shd w:val="clear" w:color="auto" w:fill="auto"/>
        </w:rPr>
        <w:t>，</w:t>
      </w:r>
      <w:r>
        <w:rPr>
          <w:rFonts w:hint="eastAsia" w:ascii="仿宋_GB2312" w:hAnsi="仿宋_GB2312" w:cs="仿宋_GB2312"/>
          <w:bCs/>
          <w:color w:val="auto"/>
          <w:sz w:val="32"/>
          <w:szCs w:val="32"/>
          <w:highlight w:val="none"/>
          <w:shd w:val="clear" w:color="auto" w:fill="auto"/>
          <w:lang w:eastAsia="zh-CN"/>
        </w:rPr>
        <w:t>目前</w:t>
      </w:r>
      <w:r>
        <w:rPr>
          <w:rFonts w:hint="eastAsia" w:ascii="仿宋_GB2312" w:hAnsi="仿宋_GB2312" w:cs="仿宋_GB2312"/>
          <w:bCs/>
          <w:color w:val="auto"/>
          <w:sz w:val="32"/>
          <w:szCs w:val="32"/>
          <w:highlight w:val="none"/>
          <w:shd w:val="clear" w:color="auto" w:fill="auto"/>
          <w:lang w:val="en-US" w:eastAsia="zh-CN"/>
        </w:rPr>
        <w:t>除河池市有1个节水补助项目、百色市、河池市、来宾市共有3个小型水库维修养护项目</w:t>
      </w:r>
      <w:r>
        <w:rPr>
          <w:rFonts w:hint="eastAsia" w:ascii="仿宋_GB2312" w:hAnsi="仿宋_GB2312"/>
          <w:bCs/>
          <w:color w:val="auto"/>
          <w:sz w:val="32"/>
          <w:szCs w:val="32"/>
          <w:highlight w:val="none"/>
          <w:shd w:val="clear" w:color="auto" w:fill="auto"/>
          <w:lang w:val="en-US" w:eastAsia="zh-CN"/>
        </w:rPr>
        <w:t>、河池市有2个小型水库除险加固项目</w:t>
      </w:r>
      <w:r>
        <w:rPr>
          <w:rFonts w:hint="eastAsia" w:ascii="仿宋_GB2312" w:hAnsi="仿宋_GB2312" w:cs="仿宋_GB2312"/>
          <w:bCs/>
          <w:color w:val="auto"/>
          <w:sz w:val="32"/>
          <w:szCs w:val="32"/>
          <w:highlight w:val="none"/>
          <w:shd w:val="clear" w:color="auto" w:fill="auto"/>
          <w:lang w:eastAsia="zh-CN"/>
        </w:rPr>
        <w:t>尚未完成全部</w:t>
      </w:r>
      <w:r>
        <w:rPr>
          <w:rFonts w:hint="eastAsia" w:ascii="仿宋_GB2312" w:hAnsi="仿宋_GB2312" w:cs="仿宋_GB2312"/>
          <w:bCs/>
          <w:color w:val="auto"/>
          <w:sz w:val="32"/>
          <w:szCs w:val="32"/>
          <w:highlight w:val="none"/>
          <w:shd w:val="clear" w:color="auto" w:fill="auto"/>
          <w:lang w:val="en-US" w:eastAsia="zh-CN"/>
        </w:rPr>
        <w:t>中央下发的</w:t>
      </w:r>
      <w:r>
        <w:rPr>
          <w:rFonts w:hint="eastAsia" w:ascii="仿宋_GB2312" w:hAnsi="仿宋_GB2312" w:cs="仿宋_GB2312"/>
          <w:bCs/>
          <w:color w:val="auto"/>
          <w:sz w:val="32"/>
          <w:szCs w:val="32"/>
          <w:highlight w:val="none"/>
          <w:shd w:val="clear" w:color="auto" w:fill="auto"/>
          <w:lang w:eastAsia="zh-CN"/>
        </w:rPr>
        <w:t>投资</w:t>
      </w:r>
      <w:r>
        <w:rPr>
          <w:rFonts w:hint="eastAsia" w:ascii="仿宋_GB2312" w:hAnsi="仿宋_GB2312" w:cs="仿宋_GB2312"/>
          <w:bCs/>
          <w:color w:val="auto"/>
          <w:sz w:val="32"/>
          <w:szCs w:val="32"/>
          <w:highlight w:val="none"/>
          <w:shd w:val="clear" w:color="auto" w:fill="auto"/>
          <w:lang w:val="en-US" w:eastAsia="zh-CN"/>
        </w:rPr>
        <w:t>，贺州</w:t>
      </w:r>
      <w:r>
        <w:rPr>
          <w:rFonts w:hint="eastAsia" w:ascii="仿宋_GB2312" w:hAnsi="仿宋_GB2312" w:cs="仿宋_GB2312"/>
          <w:bCs/>
          <w:color w:val="auto"/>
          <w:sz w:val="32"/>
          <w:szCs w:val="32"/>
          <w:highlight w:val="none"/>
          <w:shd w:val="clear" w:color="auto" w:fill="auto"/>
          <w:lang w:eastAsia="zh-CN"/>
        </w:rPr>
        <w:t>市有1个</w:t>
      </w:r>
      <w:r>
        <w:rPr>
          <w:rFonts w:hint="eastAsia" w:ascii="仿宋_GB2312" w:hAnsi="仿宋_GB2312" w:cs="仿宋_GB2312"/>
          <w:bCs/>
          <w:color w:val="auto"/>
          <w:sz w:val="32"/>
          <w:szCs w:val="32"/>
          <w:highlight w:val="none"/>
          <w:shd w:val="clear" w:color="auto" w:fill="auto"/>
          <w:lang w:val="en-US" w:eastAsia="zh-CN"/>
        </w:rPr>
        <w:t>水土流失综合治理</w:t>
      </w:r>
      <w:r>
        <w:rPr>
          <w:rFonts w:hint="eastAsia" w:ascii="仿宋_GB2312" w:hAnsi="仿宋_GB2312" w:cs="仿宋_GB2312"/>
          <w:bCs/>
          <w:color w:val="auto"/>
          <w:sz w:val="32"/>
          <w:szCs w:val="32"/>
          <w:highlight w:val="none"/>
          <w:shd w:val="clear" w:color="auto" w:fill="auto"/>
          <w:lang w:eastAsia="zh-CN"/>
        </w:rPr>
        <w:t>项目尚未完成全部</w:t>
      </w:r>
      <w:r>
        <w:rPr>
          <w:rFonts w:hint="eastAsia" w:ascii="仿宋_GB2312" w:hAnsi="仿宋_GB2312" w:cs="仿宋_GB2312"/>
          <w:bCs/>
          <w:color w:val="auto"/>
          <w:sz w:val="32"/>
          <w:szCs w:val="32"/>
          <w:highlight w:val="none"/>
          <w:shd w:val="clear" w:color="auto" w:fill="auto"/>
          <w:lang w:val="en-US" w:eastAsia="zh-CN"/>
        </w:rPr>
        <w:t>地县</w:t>
      </w:r>
      <w:r>
        <w:rPr>
          <w:rFonts w:hint="eastAsia" w:ascii="仿宋_GB2312" w:hAnsi="仿宋_GB2312" w:cs="仿宋_GB2312"/>
          <w:bCs/>
          <w:color w:val="auto"/>
          <w:sz w:val="32"/>
          <w:szCs w:val="32"/>
          <w:highlight w:val="none"/>
          <w:shd w:val="clear" w:color="auto" w:fill="auto"/>
          <w:lang w:eastAsia="zh-CN"/>
        </w:rPr>
        <w:t>配套安排的投资外，其余均能落实各级财政支出责任。</w:t>
      </w:r>
    </w:p>
    <w:p>
      <w:pPr>
        <w:pStyle w:val="5"/>
        <w:pageBreakBefore w:val="0"/>
        <w:widowControl w:val="0"/>
        <w:kinsoku/>
        <w:wordWrap/>
        <w:overflowPunct/>
        <w:topLinePunct w:val="0"/>
        <w:autoSpaceDE/>
        <w:autoSpaceDN/>
        <w:bidi w:val="0"/>
        <w:spacing w:line="560" w:lineRule="exact"/>
        <w:ind w:left="643" w:firstLine="0" w:firstLineChars="0"/>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（五）多渠道筹集资金情况</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Cs/>
          <w:color w:val="auto"/>
          <w:sz w:val="32"/>
          <w:szCs w:val="32"/>
          <w:highlight w:val="none"/>
          <w:shd w:val="clear" w:color="auto" w:fill="auto"/>
        </w:rPr>
      </w:pPr>
      <w:r>
        <w:rPr>
          <w:rFonts w:hint="eastAsia" w:ascii="仿宋_GB2312" w:hAnsi="仿宋_GB2312" w:cs="仿宋_GB2312"/>
          <w:bCs/>
          <w:color w:val="auto"/>
          <w:sz w:val="32"/>
          <w:szCs w:val="32"/>
          <w:highlight w:val="none"/>
          <w:shd w:val="clear" w:color="auto" w:fill="auto"/>
          <w:lang w:val="en-US" w:eastAsia="zh-CN"/>
        </w:rPr>
        <w:t>2024年，</w:t>
      </w:r>
      <w:r>
        <w:rPr>
          <w:rFonts w:hint="eastAsia" w:ascii="仿宋_GB2312" w:hAnsi="仿宋_GB2312" w:cs="仿宋_GB2312"/>
          <w:bCs/>
          <w:color w:val="auto"/>
          <w:sz w:val="32"/>
          <w:szCs w:val="32"/>
          <w:highlight w:val="none"/>
          <w:shd w:val="clear" w:color="auto" w:fill="auto"/>
        </w:rPr>
        <w:t>广西</w:t>
      </w:r>
      <w:r>
        <w:rPr>
          <w:rFonts w:hint="eastAsia" w:ascii="仿宋_GB2312" w:hAnsi="仿宋_GB2312" w:cs="仿宋_GB2312"/>
          <w:bCs/>
          <w:color w:val="auto"/>
          <w:sz w:val="32"/>
          <w:szCs w:val="32"/>
          <w:highlight w:val="none"/>
          <w:shd w:val="clear" w:color="auto" w:fill="auto"/>
          <w:lang w:val="en-US" w:eastAsia="zh-CN"/>
        </w:rPr>
        <w:t>持续</w:t>
      </w:r>
      <w:r>
        <w:rPr>
          <w:rFonts w:hint="eastAsia" w:ascii="仿宋_GB2312" w:hAnsi="仿宋_GB2312" w:cs="仿宋_GB2312"/>
          <w:bCs/>
          <w:color w:val="auto"/>
          <w:sz w:val="32"/>
          <w:szCs w:val="32"/>
          <w:highlight w:val="none"/>
          <w:shd w:val="clear" w:color="auto" w:fill="auto"/>
        </w:rPr>
        <w:t>深入践行“两手发力”治水思路，充分发挥政府和市场在资源配置中的协同作用，在拓宽水利融资渠道、扩大水利有效投资方面成果丰硕，逐步构建起政府与市场有机统一、相互补充、协调共进的良好格局。</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bCs w:val="0"/>
          <w:color w:val="auto"/>
          <w:sz w:val="32"/>
          <w:szCs w:val="32"/>
          <w:highlight w:val="none"/>
          <w:shd w:val="clear" w:color="auto" w:fill="auto"/>
          <w:lang w:eastAsia="zh-CN"/>
        </w:rPr>
      </w:pPr>
      <w:r>
        <w:rPr>
          <w:rFonts w:hint="default" w:ascii="仿宋_GB2312" w:hAnsi="仿宋_GB2312" w:cs="仿宋_GB2312"/>
          <w:b/>
          <w:bCs w:val="0"/>
          <w:color w:val="auto"/>
          <w:sz w:val="32"/>
          <w:szCs w:val="32"/>
          <w:highlight w:val="none"/>
          <w:shd w:val="clear" w:color="auto" w:fill="auto"/>
        </w:rPr>
        <w:t>1</w:t>
      </w:r>
      <w:r>
        <w:rPr>
          <w:rFonts w:hint="default" w:ascii="仿宋_GB2312" w:hAnsi="仿宋_GB2312" w:cs="仿宋_GB2312"/>
          <w:b/>
          <w:bCs w:val="0"/>
          <w:color w:val="auto"/>
          <w:sz w:val="32"/>
          <w:szCs w:val="32"/>
          <w:highlight w:val="none"/>
          <w:shd w:val="clear" w:color="auto" w:fill="auto"/>
          <w:lang w:eastAsia="zh-CN"/>
        </w:rPr>
        <w:t>.多渠道筹集资金及使用情况</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i w:val="0"/>
          <w:iCs w:val="0"/>
          <w:color w:val="auto"/>
          <w:sz w:val="32"/>
          <w:szCs w:val="32"/>
          <w:highlight w:val="none"/>
          <w:shd w:val="clear" w:color="auto" w:fill="auto"/>
          <w:lang w:val="en-US" w:eastAsia="zh-CN"/>
        </w:rPr>
        <w:t>（1）政府投入</w:t>
      </w:r>
    </w:p>
    <w:p>
      <w:pPr>
        <w:widowControl w:val="0"/>
        <w:numPr>
          <w:ilvl w:val="255"/>
          <w:numId w:val="0"/>
        </w:numPr>
        <w:spacing w:line="560" w:lineRule="exact"/>
        <w:ind w:firstLine="640"/>
        <w:rPr>
          <w:rFonts w:hint="eastAsia" w:ascii="仿宋_GB2312" w:hAnsi="仿宋_GB2312" w:eastAsia="仿宋_GB2312" w:cs="仿宋_GB2312"/>
          <w:b/>
          <w:bCs w:val="0"/>
          <w:color w:val="auto"/>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“十四五”期间，广西水利发展资金建设投资持续保持强劲势头，中央、地方累计投入资金118.96亿元（其中地方资金为32.66亿元），2021</w:t>
      </w:r>
      <w:r>
        <w:rPr>
          <w:rFonts w:hint="eastAsia" w:ascii="仿宋_GB2312" w:hAnsi="仿宋_GB2312" w:eastAsia="仿宋_GB2312" w:cs="仿宋_GB2312"/>
          <w:bCs/>
          <w:color w:val="auto"/>
          <w:sz w:val="32"/>
          <w:szCs w:val="32"/>
          <w:highlight w:val="none"/>
          <w:shd w:val="clear" w:color="auto" w:fill="auto"/>
          <w:lang w:val="en-US"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2024年分别为28.31亿元、39.15亿元、34.47亿元、17.02亿元，地方政府投入资金分别为5.89亿元、16.02亿元、7.24亿元、3.52亿元，地方政府投入资金比例分别为20.8%、40.9%、21.0%、20.7%，4个年度均维持在20%以上。</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bCs w:val="0"/>
          <w:color w:val="auto"/>
          <w:sz w:val="32"/>
          <w:szCs w:val="32"/>
          <w:highlight w:val="none"/>
          <w:shd w:val="clear" w:color="auto" w:fill="auto"/>
          <w:lang w:eastAsia="zh-CN"/>
        </w:rPr>
      </w:pPr>
      <w:r>
        <w:rPr>
          <w:rFonts w:hint="eastAsia" w:ascii="仿宋_GB2312" w:hAnsi="仿宋_GB2312" w:cs="仿宋_GB2312"/>
          <w:b/>
          <w:bCs w:val="0"/>
          <w:color w:val="auto"/>
          <w:sz w:val="32"/>
          <w:szCs w:val="32"/>
          <w:highlight w:val="none"/>
          <w:shd w:val="clear" w:color="auto" w:fill="auto"/>
          <w:lang w:val="en-US" w:eastAsia="zh-CN"/>
        </w:rPr>
        <w:t>（2）融资情况</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Cs/>
          <w:color w:val="auto"/>
          <w:sz w:val="32"/>
          <w:szCs w:val="32"/>
          <w:highlight w:val="none"/>
          <w:shd w:val="clear" w:color="auto" w:fill="auto"/>
        </w:rPr>
      </w:pPr>
      <w:r>
        <w:rPr>
          <w:rFonts w:hint="eastAsia" w:ascii="仿宋_GB2312" w:hAnsi="仿宋_GB2312" w:cs="仿宋_GB2312"/>
          <w:bCs/>
          <w:color w:val="auto"/>
          <w:sz w:val="32"/>
          <w:szCs w:val="32"/>
          <w:highlight w:val="none"/>
          <w:shd w:val="clear" w:color="auto" w:fill="auto"/>
        </w:rPr>
        <w:t>广西积极探索多元化融资路径，打破了以往水利建设投资</w:t>
      </w:r>
      <w:r>
        <w:rPr>
          <w:rFonts w:hint="eastAsia" w:ascii="仿宋_GB2312" w:hAnsi="仿宋_GB2312" w:cs="仿宋_GB2312"/>
          <w:bCs/>
          <w:color w:val="auto"/>
          <w:sz w:val="32"/>
          <w:szCs w:val="32"/>
          <w:highlight w:val="none"/>
          <w:shd w:val="clear" w:color="auto" w:fill="auto"/>
          <w:lang w:eastAsia="zh-CN"/>
        </w:rPr>
        <w:t>仅仅依靠</w:t>
      </w:r>
      <w:r>
        <w:rPr>
          <w:rFonts w:hint="eastAsia" w:ascii="仿宋_GB2312" w:hAnsi="仿宋_GB2312" w:cs="仿宋_GB2312"/>
          <w:bCs/>
          <w:color w:val="auto"/>
          <w:sz w:val="32"/>
          <w:szCs w:val="32"/>
          <w:highlight w:val="none"/>
          <w:shd w:val="clear" w:color="auto" w:fill="auto"/>
        </w:rPr>
        <w:t>中央和地方财政的单一格局。近年来，广西充分发挥政府投资的撬动作用，不断激发民间投资活力，融资手段日益丰富多样，政府专项债、银行贷款、社会资本等多种融资方式深度参与，总体投资规模持续扩大。</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Cs/>
          <w:color w:val="auto"/>
          <w:sz w:val="32"/>
          <w:szCs w:val="32"/>
          <w:highlight w:val="none"/>
          <w:shd w:val="clear" w:color="auto" w:fill="auto"/>
        </w:rPr>
      </w:pPr>
      <w:r>
        <w:rPr>
          <w:rFonts w:hint="eastAsia" w:ascii="仿宋_GB2312" w:hAnsi="仿宋_GB2312" w:cs="仿宋_GB2312"/>
          <w:bCs/>
          <w:color w:val="auto"/>
          <w:sz w:val="32"/>
          <w:szCs w:val="32"/>
          <w:highlight w:val="none"/>
          <w:shd w:val="clear" w:color="auto" w:fill="auto"/>
        </w:rPr>
        <w:t>如南宁市上林县创新采用“工程总承包（EPC）＋政府和社会资本合作（PPP）”模式，为城乡一体化供水网工程项目成功落实资金6.9亿元，有效解决了项目资金和设计施工衔接难题。南宁市宾阳县将城乡供水一体化工程与产业示范园区等项目整合，成功获批国家第二批EOD试点，项目总投资达19.98亿，其中涉水投资3.8亿元。北海市合浦县水系连通及水环境综合整治工程项目运用“河砂＋”模式，获金融机构5亿元贷款，有效弥补了项目自身收益不足的问题。大藤峡水利枢纽灌区工程项目抢抓国家政策性开发性金融工具（基金）政策机遇，通过“国开基础设施基金＋配套贷款”融资模式，实现项目授信21亿元，既缓解了地方出资压力，又保障了项目的稳健运营。钦州市在融资模式探索上也取得重要突破，钦州市开投水务有限公司成功申请全区首笔取水权质押贷款，获得广西北部湾银行钦州分行1000万元贷款，为水资源开发利用融资提供了新的思路和范例。</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Cs/>
          <w:color w:val="auto"/>
          <w:sz w:val="32"/>
          <w:szCs w:val="32"/>
          <w:highlight w:val="none"/>
          <w:shd w:val="clear" w:color="auto" w:fill="auto"/>
        </w:rPr>
      </w:pPr>
      <w:r>
        <w:rPr>
          <w:rFonts w:hint="eastAsia" w:ascii="仿宋_GB2312" w:hAnsi="仿宋_GB2312" w:cs="仿宋_GB2312"/>
          <w:bCs/>
          <w:color w:val="auto"/>
          <w:sz w:val="32"/>
          <w:szCs w:val="32"/>
          <w:highlight w:val="none"/>
          <w:shd w:val="clear" w:color="auto" w:fill="auto"/>
        </w:rPr>
        <w:t>此外，2024年9月，桂林市灵川县芦田小流域水土保持项目碳汇交易签约成功，交易水土保持碳汇共2.24万吨，总金额112万元，项目收益将用于芦田小流域水土流失重点治理或水土保持功能巩固提升，以及流域内村庄基础设施改善和村民创收共富，碳汇监测、核证、碳汇交易成本等。该交易是珠江流域水土保持项目碳汇交易第一单，迈出了广西积极探索水土保持生态价值实现的第一步，展现了在服务国家“双碳”目标实现中的广西担当。</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bCs w:val="0"/>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2.投融资机制建设</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ascii="仿宋_GB2312" w:hAnsi="仿宋_GB2312" w:cs="仿宋_GB2312"/>
          <w:bCs/>
          <w:color w:val="auto"/>
          <w:sz w:val="32"/>
          <w:szCs w:val="32"/>
          <w:highlight w:val="none"/>
          <w:shd w:val="clear" w:color="auto" w:fill="auto"/>
        </w:rPr>
      </w:pPr>
      <w:r>
        <w:rPr>
          <w:rFonts w:hint="eastAsia" w:ascii="仿宋_GB2312" w:hAnsi="仿宋_GB2312" w:cs="仿宋_GB2312"/>
          <w:bCs/>
          <w:color w:val="auto"/>
          <w:sz w:val="32"/>
          <w:szCs w:val="32"/>
          <w:highlight w:val="none"/>
          <w:shd w:val="clear" w:color="auto" w:fill="auto"/>
        </w:rPr>
        <w:t>按照习近平总书记“节水优先、空间均衡、系统治理、两手发力”的治水思路，党中央、国务院作出一系列决策部署，要求“两手发力”扩大水利有效投资，更多运用改革的办法，解决建设资金问题。广西认真贯彻落实党中央、国务院部署要求，在持续加大财政投入的同时，充分发挥市场在资源配置中的决定性作用，多渠道筹集水利项目建设资金，“两手发力”扩大有效投资，进一步增强水利事业发展生机活力。</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
          <w:bCs w:val="0"/>
          <w:color w:val="auto"/>
          <w:sz w:val="32"/>
          <w:szCs w:val="32"/>
          <w:highlight w:val="none"/>
          <w:shd w:val="clear" w:color="auto" w:fill="auto"/>
          <w:lang w:val="en-US" w:eastAsia="zh-CN"/>
        </w:rPr>
      </w:pPr>
      <w:r>
        <w:rPr>
          <w:rFonts w:hint="eastAsia" w:ascii="仿宋_GB2312" w:hAnsi="仿宋_GB2312" w:cs="仿宋_GB2312"/>
          <w:b/>
          <w:bCs w:val="0"/>
          <w:color w:val="auto"/>
          <w:sz w:val="32"/>
          <w:szCs w:val="32"/>
          <w:highlight w:val="none"/>
          <w:shd w:val="clear" w:color="auto" w:fill="auto"/>
          <w:lang w:val="en-US" w:eastAsia="zh-CN"/>
        </w:rPr>
        <w:t>（1）完善制度体系，工作机制逐步优化</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Cs/>
          <w:color w:val="auto"/>
          <w:sz w:val="32"/>
          <w:szCs w:val="32"/>
          <w:highlight w:val="none"/>
          <w:shd w:val="clear" w:color="auto" w:fill="auto"/>
          <w:lang w:val="en-US" w:eastAsia="zh-CN"/>
        </w:rPr>
      </w:pPr>
      <w:r>
        <w:rPr>
          <w:rFonts w:hint="default" w:ascii="仿宋_GB2312" w:hAnsi="仿宋_GB2312" w:cs="仿宋_GB2312"/>
          <w:b/>
          <w:bCs w:val="0"/>
          <w:color w:val="auto"/>
          <w:sz w:val="32"/>
          <w:szCs w:val="32"/>
          <w:highlight w:val="none"/>
          <w:shd w:val="clear" w:color="auto" w:fill="auto"/>
          <w:lang w:val="en-US" w:eastAsia="zh-CN"/>
        </w:rPr>
        <w:t>一是</w:t>
      </w:r>
      <w:r>
        <w:rPr>
          <w:rFonts w:hint="default" w:ascii="仿宋_GB2312" w:hAnsi="仿宋_GB2312" w:cs="仿宋_GB2312"/>
          <w:bCs/>
          <w:color w:val="auto"/>
          <w:sz w:val="32"/>
          <w:szCs w:val="32"/>
          <w:highlight w:val="none"/>
          <w:shd w:val="clear" w:color="auto" w:fill="auto"/>
          <w:lang w:val="en-US" w:eastAsia="zh-CN"/>
        </w:rPr>
        <w:t>建立领导议事协调机制。</w:t>
      </w:r>
      <w:r>
        <w:rPr>
          <w:rFonts w:hint="eastAsia" w:ascii="仿宋_GB2312" w:hAnsi="仿宋_GB2312" w:cs="仿宋_GB2312"/>
          <w:bCs/>
          <w:color w:val="auto"/>
          <w:sz w:val="32"/>
          <w:szCs w:val="32"/>
          <w:highlight w:val="none"/>
          <w:shd w:val="clear" w:color="auto" w:fill="auto"/>
          <w:lang w:val="en-US" w:eastAsia="zh-CN"/>
        </w:rPr>
        <w:t>广西</w:t>
      </w:r>
      <w:r>
        <w:rPr>
          <w:rFonts w:hint="default" w:ascii="仿宋_GB2312" w:hAnsi="仿宋_GB2312" w:cs="仿宋_GB2312"/>
          <w:bCs/>
          <w:color w:val="auto"/>
          <w:sz w:val="32"/>
          <w:szCs w:val="32"/>
          <w:highlight w:val="none"/>
          <w:shd w:val="clear" w:color="auto" w:fill="auto"/>
          <w:lang w:val="en-US" w:eastAsia="zh-CN"/>
        </w:rPr>
        <w:t>水利厅高度重视“两手发力”助力水利高质量发展工作，成立以水利厅主要领导为组长、分管副厅长为常务副组长推进“两手发力”助力水利高质量发展领导小组，工作由规划计划处、财务处牵头，厅有关处室（单位）各负其责，统筹推进。</w:t>
      </w:r>
      <w:r>
        <w:rPr>
          <w:rFonts w:hint="default" w:ascii="仿宋_GB2312" w:hAnsi="仿宋_GB2312" w:cs="仿宋_GB2312"/>
          <w:b/>
          <w:bCs w:val="0"/>
          <w:color w:val="auto"/>
          <w:sz w:val="32"/>
          <w:szCs w:val="32"/>
          <w:highlight w:val="none"/>
          <w:shd w:val="clear" w:color="auto" w:fill="auto"/>
          <w:lang w:val="en-US" w:eastAsia="zh-CN"/>
        </w:rPr>
        <w:t>二是</w:t>
      </w:r>
      <w:r>
        <w:rPr>
          <w:rFonts w:hint="default" w:ascii="仿宋_GB2312" w:hAnsi="仿宋_GB2312" w:cs="仿宋_GB2312"/>
          <w:bCs/>
          <w:color w:val="auto"/>
          <w:sz w:val="32"/>
          <w:szCs w:val="32"/>
          <w:highlight w:val="none"/>
          <w:shd w:val="clear" w:color="auto" w:fill="auto"/>
          <w:lang w:val="en-US" w:eastAsia="zh-CN"/>
        </w:rPr>
        <w:t>完善政</w:t>
      </w:r>
      <w:r>
        <w:rPr>
          <w:rFonts w:hint="eastAsia" w:ascii="仿宋_GB2312" w:hAnsi="仿宋_GB2312" w:cs="仿宋_GB2312"/>
          <w:bCs/>
          <w:color w:val="auto"/>
          <w:sz w:val="32"/>
          <w:szCs w:val="32"/>
          <w:highlight w:val="none"/>
          <w:shd w:val="clear" w:color="auto" w:fill="auto"/>
          <w:lang w:val="en-US" w:eastAsia="zh-CN"/>
        </w:rPr>
        <w:t>金</w:t>
      </w:r>
      <w:r>
        <w:rPr>
          <w:rFonts w:hint="default" w:ascii="仿宋_GB2312" w:hAnsi="仿宋_GB2312" w:cs="仿宋_GB2312"/>
          <w:bCs/>
          <w:color w:val="auto"/>
          <w:sz w:val="32"/>
          <w:szCs w:val="32"/>
          <w:highlight w:val="none"/>
          <w:shd w:val="clear" w:color="auto" w:fill="auto"/>
          <w:lang w:val="en-US" w:eastAsia="zh-CN"/>
        </w:rPr>
        <w:t>企合作机制。先后与农发行、国开行、农行、建行、工行等5家银行签订战略合作协议，联合印发金融支持水利基础设施建设的实施意见，设立水利投融资联合服务站，建立水利投融资及民间投资重点项目清单，联合举办金融支持水利培训，组织召开金融支持水利基础设施建设工作推进会、专题对接座谈会，指导各地结合项目实际和融资需求，加强项目顶层设计谋划，研究推进工作措施，提升水利项目融资能力。</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
          <w:bCs w:val="0"/>
          <w:color w:val="auto"/>
          <w:sz w:val="32"/>
          <w:szCs w:val="32"/>
          <w:highlight w:val="none"/>
          <w:shd w:val="clear" w:color="auto" w:fill="auto"/>
          <w:lang w:val="en-US" w:eastAsia="zh-CN"/>
        </w:rPr>
      </w:pPr>
      <w:r>
        <w:rPr>
          <w:rFonts w:hint="eastAsia" w:ascii="仿宋_GB2312" w:hAnsi="仿宋_GB2312" w:cs="仿宋_GB2312"/>
          <w:b/>
          <w:bCs w:val="0"/>
          <w:color w:val="auto"/>
          <w:sz w:val="32"/>
          <w:szCs w:val="32"/>
          <w:highlight w:val="none"/>
          <w:shd w:val="clear" w:color="auto" w:fill="auto"/>
          <w:lang w:val="en-US" w:eastAsia="zh-CN"/>
        </w:rPr>
        <w:t>（2）</w:t>
      </w:r>
      <w:r>
        <w:rPr>
          <w:rFonts w:hint="default" w:ascii="仿宋_GB2312" w:hAnsi="仿宋_GB2312" w:cs="仿宋_GB2312"/>
          <w:b/>
          <w:bCs w:val="0"/>
          <w:color w:val="auto"/>
          <w:sz w:val="32"/>
          <w:szCs w:val="32"/>
          <w:highlight w:val="none"/>
          <w:shd w:val="clear" w:color="auto" w:fill="auto"/>
          <w:lang w:val="en-US" w:eastAsia="zh-CN"/>
        </w:rPr>
        <w:t>出台政策文件，政策保障不断完善</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Cs/>
          <w:color w:val="auto"/>
          <w:sz w:val="32"/>
          <w:szCs w:val="32"/>
          <w:highlight w:val="none"/>
          <w:shd w:val="clear" w:color="auto" w:fill="auto"/>
        </w:rPr>
      </w:pPr>
      <w:r>
        <w:rPr>
          <w:rFonts w:hint="eastAsia" w:ascii="仿宋_GB2312" w:hAnsi="仿宋_GB2312" w:cs="仿宋_GB2312"/>
          <w:b/>
          <w:bCs w:val="0"/>
          <w:color w:val="auto"/>
          <w:sz w:val="32"/>
          <w:szCs w:val="32"/>
          <w:highlight w:val="none"/>
          <w:shd w:val="clear" w:color="auto" w:fill="auto"/>
          <w:lang w:val="en-US" w:eastAsia="zh-CN"/>
        </w:rPr>
        <w:t>一是</w:t>
      </w:r>
      <w:r>
        <w:rPr>
          <w:rFonts w:hint="eastAsia" w:ascii="仿宋_GB2312" w:hAnsi="仿宋_GB2312" w:cs="仿宋_GB2312"/>
          <w:bCs/>
          <w:color w:val="auto"/>
          <w:sz w:val="32"/>
          <w:szCs w:val="32"/>
          <w:highlight w:val="none"/>
          <w:shd w:val="clear" w:color="auto" w:fill="auto"/>
          <w:lang w:val="en-US" w:eastAsia="zh-CN"/>
        </w:rPr>
        <w:t>构建多元政策体系，夯实投融资基础。广西</w:t>
      </w:r>
      <w:r>
        <w:rPr>
          <w:rFonts w:hint="default" w:ascii="仿宋_GB2312" w:hAnsi="仿宋_GB2312" w:cs="仿宋_GB2312"/>
          <w:bCs/>
          <w:color w:val="auto"/>
          <w:sz w:val="32"/>
          <w:szCs w:val="32"/>
          <w:highlight w:val="none"/>
          <w:shd w:val="clear" w:color="auto" w:fill="auto"/>
          <w:lang w:val="en-US" w:eastAsia="zh-CN"/>
        </w:rPr>
        <w:t>水利厅先后出台了《关于拓宽水利工程投融资渠道的指导意见》《关于进一步加强政策性金融支持水利工程建设的通知》《广西水利行业推广运用PPP模式工作方案》《广西壮族自治区农村供水工程管理办法（试行）》《关于高质量服务水利建设的实施意见》</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分别从引导社会资本参与、强化金融支持、规范PPP模式应用以及完善供水管理等方面发力，为水利投融资工作提供了全方位的政策依据与操作规范。</w:t>
      </w:r>
      <w:r>
        <w:rPr>
          <w:rFonts w:hint="eastAsia" w:ascii="仿宋_GB2312" w:hAnsi="仿宋_GB2312" w:cs="仿宋_GB2312"/>
          <w:b/>
          <w:bCs w:val="0"/>
          <w:color w:val="auto"/>
          <w:sz w:val="32"/>
          <w:szCs w:val="32"/>
          <w:highlight w:val="none"/>
          <w:shd w:val="clear" w:color="auto" w:fill="auto"/>
          <w:lang w:val="en-US" w:eastAsia="zh-CN"/>
        </w:rPr>
        <w:t>二是</w:t>
      </w:r>
      <w:r>
        <w:rPr>
          <w:rFonts w:hint="eastAsia" w:ascii="仿宋_GB2312" w:hAnsi="仿宋_GB2312" w:cs="仿宋_GB2312"/>
          <w:bCs/>
          <w:color w:val="auto"/>
          <w:sz w:val="32"/>
          <w:szCs w:val="32"/>
          <w:highlight w:val="none"/>
          <w:shd w:val="clear" w:color="auto" w:fill="auto"/>
          <w:lang w:val="en-US" w:eastAsia="zh-CN"/>
        </w:rPr>
        <w:t>深化体制机制改革，优化水利融资环境。</w:t>
      </w:r>
      <w:r>
        <w:rPr>
          <w:rFonts w:hint="default" w:ascii="仿宋_GB2312" w:hAnsi="仿宋_GB2312" w:cs="仿宋_GB2312"/>
          <w:bCs/>
          <w:color w:val="auto"/>
          <w:sz w:val="32"/>
          <w:szCs w:val="32"/>
          <w:highlight w:val="none"/>
          <w:shd w:val="clear" w:color="auto" w:fill="auto"/>
          <w:lang w:val="en-US" w:eastAsia="zh-CN"/>
        </w:rPr>
        <w:t>积极推动自治区党委办公厅、自治区人民政府办公厅印发《广西实施水利基础设施建设管理体制改革若干措施》，助力水利基础设施建设管理体制的改革进程；推动自治区发展改革委修订《广西壮族自治区水利工程供水价格管理办法》，进一步完善水利工程供水定价机制，为水利事业的健康发展和投融资体制改革提供了有力的制度支撑。</w:t>
      </w:r>
      <w:r>
        <w:rPr>
          <w:rFonts w:hint="eastAsia" w:ascii="仿宋_GB2312" w:hAnsi="仿宋_GB2312" w:cs="仿宋_GB2312"/>
          <w:b/>
          <w:bCs w:val="0"/>
          <w:color w:val="auto"/>
          <w:sz w:val="32"/>
          <w:szCs w:val="32"/>
          <w:highlight w:val="none"/>
          <w:shd w:val="clear" w:color="auto" w:fill="auto"/>
          <w:lang w:val="en-US" w:eastAsia="zh-CN"/>
        </w:rPr>
        <w:t>三是</w:t>
      </w:r>
      <w:r>
        <w:rPr>
          <w:rFonts w:hint="default" w:ascii="仿宋_GB2312" w:hAnsi="仿宋_GB2312" w:cs="仿宋_GB2312"/>
          <w:bCs/>
          <w:color w:val="auto"/>
          <w:sz w:val="32"/>
          <w:szCs w:val="32"/>
          <w:highlight w:val="none"/>
          <w:shd w:val="clear" w:color="auto" w:fill="auto"/>
          <w:lang w:val="en-US" w:eastAsia="zh-CN"/>
        </w:rPr>
        <w:t>创新金融产品服务，激发市场参与活力</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广西水利厅联合中国人民银行广西区分行、自治区党委金融办携手</w:t>
      </w:r>
      <w:r>
        <w:rPr>
          <w:rFonts w:hint="eastAsia" w:ascii="仿宋_GB2312" w:hAnsi="仿宋_GB2312" w:cs="仿宋_GB2312"/>
          <w:bCs/>
          <w:color w:val="auto"/>
          <w:sz w:val="32"/>
          <w:szCs w:val="32"/>
          <w:highlight w:val="none"/>
          <w:shd w:val="clear" w:color="auto" w:fill="auto"/>
          <w:lang w:val="en-US" w:eastAsia="zh-CN"/>
        </w:rPr>
        <w:t>，联合</w:t>
      </w:r>
      <w:r>
        <w:rPr>
          <w:rFonts w:hint="default" w:ascii="仿宋_GB2312" w:hAnsi="仿宋_GB2312" w:cs="仿宋_GB2312"/>
          <w:bCs/>
          <w:color w:val="auto"/>
          <w:sz w:val="32"/>
          <w:szCs w:val="32"/>
          <w:highlight w:val="none"/>
          <w:shd w:val="clear" w:color="auto" w:fill="auto"/>
          <w:lang w:val="en-US" w:eastAsia="zh-CN"/>
        </w:rPr>
        <w:t>印发《关于开展“水权贷”“节水贷”绿色金融服务工作的通知》，充分发挥政策引导作用，鼓励并引导社会资本积极投身水利建设和节水工作。推动自治区党委金融办、自治区财政厅、中国人民银行广西区分行、国家金融监督管理总局广</w:t>
      </w:r>
      <w:r>
        <w:rPr>
          <w:rFonts w:hint="eastAsia" w:ascii="仿宋_GB2312" w:hAnsi="仿宋_GB2312" w:cs="仿宋_GB2312"/>
          <w:bCs/>
          <w:color w:val="auto"/>
          <w:sz w:val="32"/>
          <w:szCs w:val="32"/>
          <w:highlight w:val="none"/>
          <w:shd w:val="clear" w:color="auto" w:fill="auto"/>
          <w:lang w:val="en-US" w:eastAsia="zh-CN"/>
        </w:rPr>
        <w:t>西监管局联合印发《关于印发“桂惠贷—设备更新贷”“桂惠贷—水利贷”产品实施细则的通知》，将“水权贷”“节水贷”纳入广西“桂惠贷——水利贷”，给予1个百分点的贴息支持，全力推动广西水利事业发展。</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
          <w:bCs w:val="0"/>
          <w:color w:val="auto"/>
          <w:sz w:val="32"/>
          <w:szCs w:val="32"/>
          <w:highlight w:val="none"/>
          <w:shd w:val="clear" w:color="auto" w:fill="auto"/>
          <w:lang w:val="en-US" w:eastAsia="zh-CN"/>
        </w:rPr>
      </w:pPr>
      <w:r>
        <w:rPr>
          <w:rFonts w:hint="eastAsia" w:ascii="仿宋_GB2312" w:hAnsi="仿宋_GB2312" w:cs="仿宋_GB2312"/>
          <w:b/>
          <w:bCs w:val="0"/>
          <w:color w:val="auto"/>
          <w:sz w:val="32"/>
          <w:szCs w:val="32"/>
          <w:highlight w:val="none"/>
          <w:shd w:val="clear" w:color="auto" w:fill="auto"/>
          <w:lang w:val="en-US" w:eastAsia="zh-CN"/>
        </w:rPr>
        <w:t>（3）建立</w:t>
      </w:r>
      <w:r>
        <w:rPr>
          <w:rFonts w:hint="default" w:ascii="仿宋_GB2312" w:hAnsi="仿宋_GB2312" w:cs="仿宋_GB2312"/>
          <w:b/>
          <w:bCs w:val="0"/>
          <w:color w:val="auto"/>
          <w:sz w:val="32"/>
          <w:szCs w:val="32"/>
          <w:highlight w:val="none"/>
          <w:shd w:val="clear" w:color="auto" w:fill="auto"/>
          <w:lang w:val="en-US" w:eastAsia="zh-CN"/>
        </w:rPr>
        <w:t>融资激励机制</w:t>
      </w:r>
      <w:r>
        <w:rPr>
          <w:rFonts w:hint="eastAsia" w:ascii="仿宋_GB2312" w:hAnsi="仿宋_GB2312" w:cs="仿宋_GB2312"/>
          <w:b/>
          <w:bCs w:val="0"/>
          <w:color w:val="auto"/>
          <w:sz w:val="32"/>
          <w:szCs w:val="32"/>
          <w:highlight w:val="none"/>
          <w:shd w:val="clear" w:color="auto" w:fill="auto"/>
          <w:lang w:val="en-US" w:eastAsia="zh-CN"/>
        </w:rPr>
        <w:t>，融资活力不断增强</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Cs/>
          <w:color w:val="auto"/>
          <w:sz w:val="32"/>
          <w:szCs w:val="32"/>
          <w:highlight w:val="none"/>
          <w:shd w:val="clear" w:color="auto" w:fill="auto"/>
          <w:lang w:val="en-US" w:eastAsia="zh-CN"/>
        </w:rPr>
      </w:pPr>
      <w:r>
        <w:rPr>
          <w:rFonts w:hint="default" w:ascii="仿宋_GB2312" w:hAnsi="仿宋_GB2312" w:cs="仿宋_GB2312"/>
          <w:bCs/>
          <w:color w:val="auto"/>
          <w:sz w:val="32"/>
          <w:szCs w:val="32"/>
          <w:highlight w:val="none"/>
          <w:shd w:val="clear" w:color="auto" w:fill="auto"/>
          <w:lang w:val="en-US" w:eastAsia="zh-CN"/>
        </w:rPr>
        <w:t>为充分调动市县在水利投融资方面的积极性和创造性，2022</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2024年期间，自治区本级财政专门安排了水利投融资创新激励资金，总额达9075万元</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旨在鼓励和引导各地积极探索市场化途径，解决水利项目建设的资金难题，进而推动全区水利投融资的创新改革。截至目前</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激励资金已经下达至3个市本级和56个县（市、区）</w:t>
      </w:r>
      <w:r>
        <w:rPr>
          <w:rFonts w:hint="eastAsia" w:ascii="仿宋_GB2312" w:hAnsi="仿宋_GB2312" w:cs="仿宋_GB2312"/>
          <w:bCs/>
          <w:color w:val="auto"/>
          <w:sz w:val="32"/>
          <w:szCs w:val="32"/>
          <w:highlight w:val="none"/>
          <w:shd w:val="clear" w:color="auto" w:fill="auto"/>
          <w:lang w:val="en-US" w:eastAsia="zh-CN"/>
        </w:rPr>
        <w:t>的</w:t>
      </w:r>
      <w:r>
        <w:rPr>
          <w:rFonts w:hint="default" w:ascii="仿宋_GB2312" w:hAnsi="仿宋_GB2312" w:cs="仿宋_GB2312"/>
          <w:bCs/>
          <w:color w:val="auto"/>
          <w:sz w:val="32"/>
          <w:szCs w:val="32"/>
          <w:highlight w:val="none"/>
          <w:shd w:val="clear" w:color="auto" w:fill="auto"/>
          <w:lang w:val="en-US" w:eastAsia="zh-CN"/>
        </w:rPr>
        <w:t>88个项目，其中2022年落实4500万元</w:t>
      </w:r>
      <w:r>
        <w:rPr>
          <w:rFonts w:hint="eastAsia" w:ascii="仿宋_GB2312" w:hAnsi="仿宋_GB2312" w:cs="仿宋_GB2312"/>
          <w:bCs/>
          <w:color w:val="auto"/>
          <w:sz w:val="32"/>
          <w:szCs w:val="32"/>
          <w:highlight w:val="none"/>
          <w:shd w:val="clear" w:color="auto" w:fill="auto"/>
          <w:lang w:val="en-US" w:eastAsia="zh-CN"/>
        </w:rPr>
        <w:t>，惠及</w:t>
      </w:r>
      <w:r>
        <w:rPr>
          <w:rFonts w:hint="default" w:ascii="仿宋_GB2312" w:hAnsi="仿宋_GB2312" w:cs="仿宋_GB2312"/>
          <w:bCs/>
          <w:color w:val="auto"/>
          <w:sz w:val="32"/>
          <w:szCs w:val="32"/>
          <w:highlight w:val="none"/>
          <w:shd w:val="clear" w:color="auto" w:fill="auto"/>
          <w:lang w:val="en-US" w:eastAsia="zh-CN"/>
        </w:rPr>
        <w:t>25个县（市、区）</w:t>
      </w:r>
      <w:r>
        <w:rPr>
          <w:rFonts w:hint="eastAsia" w:ascii="仿宋_GB2312" w:hAnsi="仿宋_GB2312" w:cs="仿宋_GB2312"/>
          <w:bCs/>
          <w:color w:val="auto"/>
          <w:sz w:val="32"/>
          <w:szCs w:val="32"/>
          <w:highlight w:val="none"/>
          <w:shd w:val="clear" w:color="auto" w:fill="auto"/>
          <w:lang w:val="en-US" w:eastAsia="zh-CN"/>
        </w:rPr>
        <w:t>的</w:t>
      </w:r>
      <w:r>
        <w:rPr>
          <w:rFonts w:hint="default" w:ascii="仿宋_GB2312" w:hAnsi="仿宋_GB2312" w:cs="仿宋_GB2312"/>
          <w:bCs/>
          <w:color w:val="auto"/>
          <w:sz w:val="32"/>
          <w:szCs w:val="32"/>
          <w:highlight w:val="none"/>
          <w:shd w:val="clear" w:color="auto" w:fill="auto"/>
          <w:lang w:val="en-US" w:eastAsia="zh-CN"/>
        </w:rPr>
        <w:t>30个项目</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2023年落实3500万元</w:t>
      </w:r>
      <w:r>
        <w:rPr>
          <w:rFonts w:hint="eastAsia" w:ascii="仿宋_GB2312" w:hAnsi="仿宋_GB2312" w:cs="仿宋_GB2312"/>
          <w:bCs/>
          <w:color w:val="auto"/>
          <w:sz w:val="32"/>
          <w:szCs w:val="32"/>
          <w:highlight w:val="none"/>
          <w:shd w:val="clear" w:color="auto" w:fill="auto"/>
          <w:lang w:val="en-US" w:eastAsia="zh-CN"/>
        </w:rPr>
        <w:t>，覆盖</w:t>
      </w:r>
      <w:r>
        <w:rPr>
          <w:rFonts w:hint="default" w:ascii="仿宋_GB2312" w:hAnsi="仿宋_GB2312" w:cs="仿宋_GB2312"/>
          <w:bCs/>
          <w:color w:val="auto"/>
          <w:sz w:val="32"/>
          <w:szCs w:val="32"/>
          <w:highlight w:val="none"/>
          <w:shd w:val="clear" w:color="auto" w:fill="auto"/>
          <w:lang w:val="en-US" w:eastAsia="zh-CN"/>
        </w:rPr>
        <w:t>1个市本级和23个县（市、区）</w:t>
      </w:r>
      <w:r>
        <w:rPr>
          <w:rFonts w:hint="eastAsia" w:ascii="仿宋_GB2312" w:hAnsi="仿宋_GB2312" w:cs="仿宋_GB2312"/>
          <w:bCs/>
          <w:color w:val="auto"/>
          <w:sz w:val="32"/>
          <w:szCs w:val="32"/>
          <w:highlight w:val="none"/>
          <w:shd w:val="clear" w:color="auto" w:fill="auto"/>
          <w:lang w:val="en-US" w:eastAsia="zh-CN"/>
        </w:rPr>
        <w:t>的</w:t>
      </w:r>
      <w:r>
        <w:rPr>
          <w:rFonts w:hint="default" w:ascii="仿宋_GB2312" w:hAnsi="仿宋_GB2312" w:cs="仿宋_GB2312"/>
          <w:bCs/>
          <w:color w:val="auto"/>
          <w:sz w:val="32"/>
          <w:szCs w:val="32"/>
          <w:highlight w:val="none"/>
          <w:shd w:val="clear" w:color="auto" w:fill="auto"/>
          <w:lang w:val="en-US" w:eastAsia="zh-CN"/>
        </w:rPr>
        <w:t>40个项目</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2024年落实1075万元</w:t>
      </w:r>
      <w:r>
        <w:rPr>
          <w:rFonts w:hint="eastAsia" w:ascii="仿宋_GB2312" w:hAnsi="仿宋_GB2312" w:cs="仿宋_GB2312"/>
          <w:bCs/>
          <w:color w:val="auto"/>
          <w:sz w:val="32"/>
          <w:szCs w:val="32"/>
          <w:highlight w:val="none"/>
          <w:shd w:val="clear" w:color="auto" w:fill="auto"/>
          <w:lang w:val="en-US" w:eastAsia="zh-CN"/>
        </w:rPr>
        <w:t>，支持了</w:t>
      </w:r>
      <w:r>
        <w:rPr>
          <w:rFonts w:hint="default" w:ascii="仿宋_GB2312" w:hAnsi="仿宋_GB2312" w:cs="仿宋_GB2312"/>
          <w:bCs/>
          <w:color w:val="auto"/>
          <w:sz w:val="32"/>
          <w:szCs w:val="32"/>
          <w:highlight w:val="none"/>
          <w:shd w:val="clear" w:color="auto" w:fill="auto"/>
          <w:lang w:val="en-US" w:eastAsia="zh-CN"/>
        </w:rPr>
        <w:t>2个市本级和8个县（市、区）</w:t>
      </w:r>
      <w:r>
        <w:rPr>
          <w:rFonts w:hint="eastAsia" w:ascii="仿宋_GB2312" w:hAnsi="仿宋_GB2312" w:cs="仿宋_GB2312"/>
          <w:bCs/>
          <w:color w:val="auto"/>
          <w:sz w:val="32"/>
          <w:szCs w:val="32"/>
          <w:highlight w:val="none"/>
          <w:shd w:val="clear" w:color="auto" w:fill="auto"/>
          <w:lang w:val="en-US" w:eastAsia="zh-CN"/>
        </w:rPr>
        <w:t>的</w:t>
      </w:r>
      <w:r>
        <w:rPr>
          <w:rFonts w:hint="default" w:ascii="仿宋_GB2312" w:hAnsi="仿宋_GB2312" w:cs="仿宋_GB2312"/>
          <w:bCs/>
          <w:color w:val="auto"/>
          <w:sz w:val="32"/>
          <w:szCs w:val="32"/>
          <w:highlight w:val="none"/>
          <w:shd w:val="clear" w:color="auto" w:fill="auto"/>
          <w:lang w:val="en-US" w:eastAsia="zh-CN"/>
        </w:rPr>
        <w:t>18个项目。</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
          <w:bCs w:val="0"/>
          <w:color w:val="auto"/>
          <w:sz w:val="32"/>
          <w:szCs w:val="32"/>
          <w:highlight w:val="none"/>
          <w:shd w:val="clear" w:color="auto" w:fill="auto"/>
          <w:lang w:val="en-US" w:eastAsia="zh-CN"/>
        </w:rPr>
      </w:pPr>
      <w:r>
        <w:rPr>
          <w:rFonts w:hint="default" w:ascii="仿宋_GB2312" w:hAnsi="仿宋_GB2312" w:cs="仿宋_GB2312"/>
          <w:b/>
          <w:bCs w:val="0"/>
          <w:color w:val="auto"/>
          <w:sz w:val="32"/>
          <w:szCs w:val="32"/>
          <w:highlight w:val="none"/>
          <w:shd w:val="clear" w:color="auto" w:fill="auto"/>
          <w:lang w:val="en-US" w:eastAsia="zh-CN"/>
        </w:rPr>
        <w:t>（</w:t>
      </w:r>
      <w:r>
        <w:rPr>
          <w:rFonts w:hint="eastAsia" w:ascii="仿宋_GB2312" w:hAnsi="仿宋_GB2312" w:cs="仿宋_GB2312"/>
          <w:b/>
          <w:bCs w:val="0"/>
          <w:color w:val="auto"/>
          <w:sz w:val="32"/>
          <w:szCs w:val="32"/>
          <w:highlight w:val="none"/>
          <w:shd w:val="clear" w:color="auto" w:fill="auto"/>
          <w:lang w:val="en-US" w:eastAsia="zh-CN"/>
        </w:rPr>
        <w:t>4</w:t>
      </w:r>
      <w:r>
        <w:rPr>
          <w:rFonts w:hint="default" w:ascii="仿宋_GB2312" w:hAnsi="仿宋_GB2312" w:cs="仿宋_GB2312"/>
          <w:b/>
          <w:bCs w:val="0"/>
          <w:color w:val="auto"/>
          <w:sz w:val="32"/>
          <w:szCs w:val="32"/>
          <w:highlight w:val="none"/>
          <w:shd w:val="clear" w:color="auto" w:fill="auto"/>
          <w:lang w:val="en-US" w:eastAsia="zh-CN"/>
        </w:rPr>
        <w:t>）强化项目管理与对接机制，加速水利融资落地</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cs="仿宋_GB2312"/>
          <w:bCs/>
          <w:color w:val="auto"/>
          <w:sz w:val="32"/>
          <w:szCs w:val="32"/>
          <w:highlight w:val="none"/>
          <w:shd w:val="clear" w:color="auto" w:fill="auto"/>
          <w:lang w:val="en-US" w:eastAsia="zh-CN"/>
        </w:rPr>
      </w:pPr>
      <w:r>
        <w:rPr>
          <w:rFonts w:hint="eastAsia" w:ascii="仿宋_GB2312" w:hAnsi="仿宋_GB2312" w:cs="仿宋_GB2312"/>
          <w:b/>
          <w:bCs w:val="0"/>
          <w:color w:val="auto"/>
          <w:sz w:val="32"/>
          <w:szCs w:val="32"/>
          <w:highlight w:val="none"/>
          <w:shd w:val="clear" w:color="auto" w:fill="auto"/>
          <w:lang w:val="en-US" w:eastAsia="zh-CN"/>
        </w:rPr>
        <w:t>一是</w:t>
      </w:r>
      <w:r>
        <w:rPr>
          <w:rFonts w:hint="default" w:ascii="仿宋_GB2312" w:hAnsi="仿宋_GB2312" w:cs="仿宋_GB2312"/>
          <w:bCs/>
          <w:color w:val="auto"/>
          <w:sz w:val="32"/>
          <w:szCs w:val="32"/>
          <w:highlight w:val="none"/>
          <w:shd w:val="clear" w:color="auto" w:fill="auto"/>
          <w:lang w:val="en-US" w:eastAsia="zh-CN"/>
        </w:rPr>
        <w:t>强化项目管理与政银企对接机制，提升项目融资效率</w:t>
      </w:r>
      <w:r>
        <w:rPr>
          <w:rFonts w:hint="eastAsia" w:ascii="仿宋_GB2312" w:hAnsi="仿宋_GB2312" w:cs="仿宋_GB2312"/>
          <w:bCs/>
          <w:color w:val="auto"/>
          <w:sz w:val="32"/>
          <w:szCs w:val="32"/>
          <w:highlight w:val="none"/>
          <w:shd w:val="clear" w:color="auto" w:fill="auto"/>
          <w:lang w:val="en-US" w:eastAsia="zh-CN"/>
        </w:rPr>
        <w:t>。广西</w:t>
      </w:r>
      <w:r>
        <w:rPr>
          <w:rFonts w:hint="default" w:ascii="仿宋_GB2312" w:hAnsi="仿宋_GB2312" w:cs="仿宋_GB2312"/>
          <w:bCs/>
          <w:color w:val="auto"/>
          <w:sz w:val="32"/>
          <w:szCs w:val="32"/>
          <w:highlight w:val="none"/>
          <w:shd w:val="clear" w:color="auto" w:fill="auto"/>
          <w:lang w:val="en-US" w:eastAsia="zh-CN"/>
        </w:rPr>
        <w:t>在2023—2024年共印发三批水利投融资重点项目清单</w:t>
      </w:r>
      <w:r>
        <w:rPr>
          <w:rFonts w:hint="eastAsia" w:ascii="仿宋_GB2312" w:hAnsi="仿宋_GB2312" w:cs="仿宋_GB2312"/>
          <w:bCs/>
          <w:color w:val="auto"/>
          <w:sz w:val="32"/>
          <w:szCs w:val="32"/>
          <w:highlight w:val="none"/>
          <w:shd w:val="clear" w:color="auto" w:fill="auto"/>
          <w:lang w:val="en-US" w:eastAsia="zh-CN"/>
        </w:rPr>
        <w:t>，涵盖</w:t>
      </w:r>
      <w:r>
        <w:rPr>
          <w:rFonts w:hint="default" w:ascii="仿宋_GB2312" w:hAnsi="仿宋_GB2312" w:cs="仿宋_GB2312"/>
          <w:bCs/>
          <w:color w:val="auto"/>
          <w:sz w:val="32"/>
          <w:szCs w:val="32"/>
          <w:highlight w:val="none"/>
          <w:shd w:val="clear" w:color="auto" w:fill="auto"/>
          <w:lang w:val="en-US" w:eastAsia="zh-CN"/>
        </w:rPr>
        <w:t>142项</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融资需求</w:t>
      </w:r>
      <w:r>
        <w:rPr>
          <w:rFonts w:hint="eastAsia" w:ascii="仿宋_GB2312" w:hAnsi="仿宋_GB2312" w:cs="仿宋_GB2312"/>
          <w:bCs/>
          <w:color w:val="auto"/>
          <w:sz w:val="32"/>
          <w:szCs w:val="32"/>
          <w:highlight w:val="none"/>
          <w:shd w:val="clear" w:color="auto" w:fill="auto"/>
          <w:lang w:val="en-US" w:eastAsia="zh-CN"/>
        </w:rPr>
        <w:t>达</w:t>
      </w:r>
      <w:r>
        <w:rPr>
          <w:rFonts w:hint="default" w:ascii="仿宋_GB2312" w:hAnsi="仿宋_GB2312" w:cs="仿宋_GB2312"/>
          <w:bCs/>
          <w:color w:val="auto"/>
          <w:sz w:val="32"/>
          <w:szCs w:val="32"/>
          <w:highlight w:val="none"/>
          <w:shd w:val="clear" w:color="auto" w:fill="auto"/>
          <w:lang w:val="en-US" w:eastAsia="zh-CN"/>
        </w:rPr>
        <w:t>271.54亿元</w:t>
      </w:r>
      <w:r>
        <w:rPr>
          <w:rFonts w:hint="eastAsia" w:ascii="仿宋_GB2312" w:hAnsi="仿宋_GB2312" w:cs="仿宋_GB2312"/>
          <w:bCs/>
          <w:color w:val="auto"/>
          <w:sz w:val="32"/>
          <w:szCs w:val="32"/>
          <w:highlight w:val="none"/>
          <w:shd w:val="clear" w:color="auto" w:fill="auto"/>
          <w:lang w:val="en-US" w:eastAsia="zh-CN"/>
        </w:rPr>
        <w:t>，这些项目均经过自上而下的严格梳理，列入清单的项目可享受省级重点项目融资优惠政策。同时，广西水利厅积极与农业发展银行等金融机构共享融资信息，为项目融资创造有利条件。</w:t>
      </w:r>
      <w:r>
        <w:rPr>
          <w:rFonts w:hint="eastAsia" w:ascii="仿宋_GB2312" w:hAnsi="仿宋_GB2312" w:cs="仿宋_GB2312"/>
          <w:b/>
          <w:bCs w:val="0"/>
          <w:color w:val="auto"/>
          <w:sz w:val="32"/>
          <w:szCs w:val="32"/>
          <w:highlight w:val="none"/>
          <w:shd w:val="clear" w:color="auto" w:fill="auto"/>
          <w:lang w:val="en-US" w:eastAsia="zh-CN"/>
        </w:rPr>
        <w:t>二是</w:t>
      </w:r>
      <w:r>
        <w:rPr>
          <w:rFonts w:hint="eastAsia" w:ascii="仿宋_GB2312" w:hAnsi="仿宋_GB2312" w:cs="仿宋_GB2312"/>
          <w:bCs/>
          <w:color w:val="auto"/>
          <w:sz w:val="32"/>
          <w:szCs w:val="32"/>
          <w:highlight w:val="none"/>
          <w:shd w:val="clear" w:color="auto" w:fill="auto"/>
          <w:lang w:val="en-US" w:eastAsia="zh-CN"/>
        </w:rPr>
        <w:t>畅通沟通渠道。广西</w:t>
      </w:r>
      <w:r>
        <w:rPr>
          <w:rFonts w:hint="default" w:ascii="仿宋_GB2312" w:hAnsi="仿宋_GB2312" w:cs="仿宋_GB2312"/>
          <w:bCs/>
          <w:color w:val="auto"/>
          <w:sz w:val="32"/>
          <w:szCs w:val="32"/>
          <w:highlight w:val="none"/>
          <w:shd w:val="clear" w:color="auto" w:fill="auto"/>
          <w:lang w:val="en-US" w:eastAsia="zh-CN"/>
        </w:rPr>
        <w:t>通过与银行机构成立的自治区水利融资服务工作站，密切关注自治区专项债申报及投放情况，实时掌握融资动态。</w:t>
      </w:r>
      <w:r>
        <w:rPr>
          <w:rFonts w:hint="eastAsia" w:ascii="仿宋_GB2312" w:hAnsi="仿宋_GB2312" w:cs="仿宋_GB2312"/>
          <w:bCs/>
          <w:color w:val="auto"/>
          <w:sz w:val="32"/>
          <w:szCs w:val="32"/>
          <w:highlight w:val="none"/>
          <w:shd w:val="clear" w:color="auto" w:fill="auto"/>
          <w:lang w:val="en-US" w:eastAsia="zh-CN"/>
        </w:rPr>
        <w:t>此外，</w:t>
      </w:r>
      <w:r>
        <w:rPr>
          <w:rFonts w:hint="default" w:ascii="仿宋_GB2312" w:hAnsi="仿宋_GB2312" w:cs="仿宋_GB2312"/>
          <w:bCs/>
          <w:color w:val="auto"/>
          <w:sz w:val="32"/>
          <w:szCs w:val="32"/>
          <w:highlight w:val="none"/>
          <w:shd w:val="clear" w:color="auto" w:fill="auto"/>
          <w:lang w:val="en-US" w:eastAsia="zh-CN"/>
        </w:rPr>
        <w:t>自治区水利厅与国开行广西分行、农发行广西分行、农行广西分行、建行广西分行、工行广西分行、广西北部湾银行等6家银行机构建立</w:t>
      </w:r>
      <w:r>
        <w:rPr>
          <w:rFonts w:hint="eastAsia" w:ascii="仿宋_GB2312" w:hAnsi="仿宋_GB2312" w:cs="仿宋_GB2312"/>
          <w:bCs/>
          <w:color w:val="auto"/>
          <w:sz w:val="32"/>
          <w:szCs w:val="32"/>
          <w:highlight w:val="none"/>
          <w:shd w:val="clear" w:color="auto" w:fill="auto"/>
          <w:lang w:val="en-US" w:eastAsia="zh-CN"/>
        </w:rPr>
        <w:t>了常态化</w:t>
      </w:r>
      <w:r>
        <w:rPr>
          <w:rFonts w:hint="default" w:ascii="仿宋_GB2312" w:hAnsi="仿宋_GB2312" w:cs="仿宋_GB2312"/>
          <w:bCs/>
          <w:color w:val="auto"/>
          <w:sz w:val="32"/>
          <w:szCs w:val="32"/>
          <w:highlight w:val="none"/>
          <w:shd w:val="clear" w:color="auto" w:fill="auto"/>
          <w:lang w:val="en-US" w:eastAsia="zh-CN"/>
        </w:rPr>
        <w:t>对接机制，</w:t>
      </w:r>
      <w:r>
        <w:rPr>
          <w:rFonts w:hint="eastAsia" w:ascii="仿宋_GB2312" w:hAnsi="仿宋_GB2312" w:cs="仿宋_GB2312"/>
          <w:bCs/>
          <w:color w:val="auto"/>
          <w:sz w:val="32"/>
          <w:szCs w:val="32"/>
          <w:highlight w:val="none"/>
          <w:shd w:val="clear" w:color="auto" w:fill="auto"/>
          <w:lang w:val="en-US" w:eastAsia="zh-CN"/>
        </w:rPr>
        <w:t>实现</w:t>
      </w:r>
      <w:r>
        <w:rPr>
          <w:rFonts w:hint="default" w:ascii="仿宋_GB2312" w:hAnsi="仿宋_GB2312" w:cs="仿宋_GB2312"/>
          <w:bCs/>
          <w:color w:val="auto"/>
          <w:sz w:val="32"/>
          <w:szCs w:val="32"/>
          <w:highlight w:val="none"/>
          <w:shd w:val="clear" w:color="auto" w:fill="auto"/>
          <w:lang w:val="en-US" w:eastAsia="zh-CN"/>
        </w:rPr>
        <w:t>已融资项目贷款情况</w:t>
      </w:r>
      <w:r>
        <w:rPr>
          <w:rFonts w:hint="eastAsia" w:ascii="仿宋_GB2312" w:hAnsi="仿宋_GB2312" w:cs="仿宋_GB2312"/>
          <w:bCs/>
          <w:color w:val="auto"/>
          <w:sz w:val="32"/>
          <w:szCs w:val="32"/>
          <w:highlight w:val="none"/>
          <w:shd w:val="clear" w:color="auto" w:fill="auto"/>
          <w:lang w:val="en-US" w:eastAsia="zh-CN"/>
        </w:rPr>
        <w:t>共享。</w:t>
      </w:r>
      <w:r>
        <w:rPr>
          <w:rFonts w:hint="default" w:ascii="仿宋_GB2312" w:hAnsi="仿宋_GB2312" w:cs="仿宋_GB2312"/>
          <w:bCs/>
          <w:color w:val="auto"/>
          <w:sz w:val="32"/>
          <w:szCs w:val="32"/>
          <w:highlight w:val="none"/>
          <w:shd w:val="clear" w:color="auto" w:fill="auto"/>
          <w:lang w:val="en-US" w:eastAsia="zh-CN"/>
        </w:rPr>
        <w:t>每月</w:t>
      </w:r>
      <w:r>
        <w:rPr>
          <w:rFonts w:hint="eastAsia" w:ascii="仿宋_GB2312" w:hAnsi="仿宋_GB2312" w:cs="仿宋_GB2312"/>
          <w:bCs/>
          <w:color w:val="auto"/>
          <w:sz w:val="32"/>
          <w:szCs w:val="32"/>
          <w:highlight w:val="none"/>
          <w:shd w:val="clear" w:color="auto" w:fill="auto"/>
          <w:lang w:val="en-US" w:eastAsia="zh-CN"/>
        </w:rPr>
        <w:t>定期</w:t>
      </w:r>
      <w:r>
        <w:rPr>
          <w:rFonts w:hint="default" w:ascii="仿宋_GB2312" w:hAnsi="仿宋_GB2312" w:cs="仿宋_GB2312"/>
          <w:bCs/>
          <w:color w:val="auto"/>
          <w:sz w:val="32"/>
          <w:szCs w:val="32"/>
          <w:highlight w:val="none"/>
          <w:shd w:val="clear" w:color="auto" w:fill="auto"/>
          <w:lang w:val="en-US" w:eastAsia="zh-CN"/>
        </w:rPr>
        <w:t>通报全区融资项目情况，</w:t>
      </w:r>
      <w:r>
        <w:rPr>
          <w:rFonts w:hint="eastAsia" w:ascii="仿宋_GB2312" w:hAnsi="仿宋_GB2312" w:cs="仿宋_GB2312"/>
          <w:bCs/>
          <w:color w:val="auto"/>
          <w:sz w:val="32"/>
          <w:szCs w:val="32"/>
          <w:highlight w:val="none"/>
          <w:shd w:val="clear" w:color="auto" w:fill="auto"/>
          <w:lang w:val="en-US" w:eastAsia="zh-CN"/>
        </w:rPr>
        <w:t>对全区融资进展进行</w:t>
      </w:r>
      <w:r>
        <w:rPr>
          <w:rFonts w:hint="default" w:ascii="仿宋_GB2312" w:hAnsi="仿宋_GB2312" w:cs="仿宋_GB2312"/>
          <w:bCs/>
          <w:color w:val="auto"/>
          <w:sz w:val="32"/>
          <w:szCs w:val="32"/>
          <w:highlight w:val="none"/>
          <w:shd w:val="clear" w:color="auto" w:fill="auto"/>
          <w:lang w:val="en-US" w:eastAsia="zh-CN"/>
        </w:rPr>
        <w:t>动态跟踪，确保水利部门与金融机构之间沟通及时、渠道畅通，为项目融资提供了坚实的信息保障。</w:t>
      </w:r>
      <w:r>
        <w:rPr>
          <w:rFonts w:hint="eastAsia" w:ascii="仿宋_GB2312" w:hAnsi="仿宋_GB2312" w:cs="仿宋_GB2312"/>
          <w:b/>
          <w:bCs w:val="0"/>
          <w:color w:val="auto"/>
          <w:sz w:val="32"/>
          <w:szCs w:val="32"/>
          <w:highlight w:val="none"/>
          <w:shd w:val="clear" w:color="auto" w:fill="auto"/>
          <w:lang w:val="en-US" w:eastAsia="zh-CN"/>
        </w:rPr>
        <w:t>三是</w:t>
      </w:r>
      <w:r>
        <w:rPr>
          <w:rFonts w:hint="eastAsia" w:ascii="仿宋_GB2312" w:hAnsi="仿宋_GB2312" w:cs="仿宋_GB2312"/>
          <w:bCs/>
          <w:color w:val="auto"/>
          <w:sz w:val="32"/>
          <w:szCs w:val="32"/>
          <w:highlight w:val="none"/>
          <w:shd w:val="clear" w:color="auto" w:fill="auto"/>
          <w:lang w:val="en-US" w:eastAsia="zh-CN"/>
        </w:rPr>
        <w:t>强化政金企对接。广西各市、县（市、区）积极行动。主要通过地方政府部门牵头，组织开展政策宣讲、项目推介会议，并举办项目投融资培训班，增进各方对水利项目和融资政策的了解。对于重点项目，由政府组织各行业主管部门与金融机构进行协商，共同推进水利工程的落地开工，多渠道筹措建设资金，有效促进了水利项目的顺利实施。</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b/>
          <w:bCs w:val="0"/>
          <w:color w:val="auto"/>
          <w:sz w:val="32"/>
          <w:szCs w:val="32"/>
          <w:highlight w:val="none"/>
          <w:shd w:val="clear" w:color="auto" w:fill="auto"/>
          <w:lang w:val="en-US" w:eastAsia="zh-CN"/>
        </w:rPr>
      </w:pPr>
      <w:r>
        <w:rPr>
          <w:rFonts w:hint="eastAsia" w:ascii="仿宋_GB2312" w:hAnsi="仿宋_GB2312" w:cs="仿宋_GB2312"/>
          <w:b/>
          <w:bCs w:val="0"/>
          <w:color w:val="auto"/>
          <w:sz w:val="32"/>
          <w:szCs w:val="32"/>
          <w:highlight w:val="none"/>
          <w:shd w:val="clear" w:color="auto" w:fill="auto"/>
          <w:lang w:val="en-US" w:eastAsia="zh-CN"/>
        </w:rPr>
        <w:t>（5）做大做强融资平台，</w:t>
      </w:r>
      <w:r>
        <w:rPr>
          <w:rFonts w:hint="default" w:ascii="仿宋_GB2312" w:hAnsi="仿宋_GB2312" w:cs="仿宋_GB2312"/>
          <w:b/>
          <w:bCs w:val="0"/>
          <w:color w:val="auto"/>
          <w:sz w:val="32"/>
          <w:szCs w:val="32"/>
          <w:highlight w:val="none"/>
          <w:shd w:val="clear" w:color="auto" w:fill="auto"/>
          <w:lang w:val="en-US" w:eastAsia="zh-CN"/>
        </w:rPr>
        <w:t>形成立体化平台体系</w:t>
      </w:r>
    </w:p>
    <w:p>
      <w:pPr>
        <w:pageBreakBefore w:val="0"/>
        <w:widowControl w:val="0"/>
        <w:numPr>
          <w:ilvl w:val="255"/>
          <w:numId w:val="0"/>
        </w:numPr>
        <w:kinsoku/>
        <w:wordWrap/>
        <w:overflowPunct/>
        <w:topLinePunct w:val="0"/>
        <w:autoSpaceDE/>
        <w:autoSpaceDN/>
        <w:bidi w:val="0"/>
        <w:spacing w:line="560" w:lineRule="exact"/>
        <w:ind w:firstLine="640"/>
        <w:textAlignment w:val="auto"/>
        <w:rPr>
          <w:rFonts w:hint="default" w:ascii="仿宋_GB2312" w:hAnsi="仿宋_GB2312" w:cs="仿宋_GB2312"/>
          <w:color w:val="auto"/>
          <w:sz w:val="32"/>
          <w:szCs w:val="32"/>
          <w:highlight w:val="none"/>
          <w:shd w:val="clear" w:color="auto" w:fill="auto"/>
          <w:lang w:val="en-US" w:eastAsia="zh-CN"/>
        </w:rPr>
      </w:pPr>
      <w:r>
        <w:rPr>
          <w:rFonts w:hint="default" w:ascii="仿宋_GB2312" w:hAnsi="仿宋_GB2312" w:cs="仿宋_GB2312"/>
          <w:bCs/>
          <w:color w:val="auto"/>
          <w:sz w:val="32"/>
          <w:szCs w:val="32"/>
          <w:highlight w:val="none"/>
          <w:shd w:val="clear" w:color="auto" w:fill="auto"/>
          <w:lang w:val="en-US" w:eastAsia="zh-CN"/>
        </w:rPr>
        <w:t>在自治区党委、政府的</w:t>
      </w:r>
      <w:r>
        <w:rPr>
          <w:rFonts w:hint="eastAsia" w:ascii="仿宋_GB2312" w:hAnsi="仿宋_GB2312" w:cs="仿宋_GB2312"/>
          <w:bCs/>
          <w:color w:val="auto"/>
          <w:sz w:val="32"/>
          <w:szCs w:val="32"/>
          <w:highlight w:val="none"/>
          <w:shd w:val="clear" w:color="auto" w:fill="auto"/>
          <w:lang w:val="en-US" w:eastAsia="zh-CN"/>
        </w:rPr>
        <w:t>科学决策和有力</w:t>
      </w:r>
      <w:r>
        <w:rPr>
          <w:rFonts w:hint="default" w:ascii="仿宋_GB2312" w:hAnsi="仿宋_GB2312" w:cs="仿宋_GB2312"/>
          <w:bCs/>
          <w:color w:val="auto"/>
          <w:sz w:val="32"/>
          <w:szCs w:val="32"/>
          <w:highlight w:val="none"/>
          <w:shd w:val="clear" w:color="auto" w:fill="auto"/>
          <w:lang w:val="en-US" w:eastAsia="zh-CN"/>
        </w:rPr>
        <w:t>部署下，2022年</w:t>
      </w:r>
      <w:r>
        <w:rPr>
          <w:rFonts w:hint="eastAsia" w:ascii="仿宋_GB2312" w:hAnsi="仿宋_GB2312" w:cs="仿宋_GB2312"/>
          <w:bCs/>
          <w:color w:val="auto"/>
          <w:sz w:val="32"/>
          <w:szCs w:val="32"/>
          <w:highlight w:val="none"/>
          <w:shd w:val="clear" w:color="auto" w:fill="auto"/>
          <w:lang w:val="en-US" w:eastAsia="zh-CN"/>
        </w:rPr>
        <w:t>，</w:t>
      </w:r>
      <w:r>
        <w:rPr>
          <w:rFonts w:hint="default" w:ascii="仿宋_GB2312" w:hAnsi="仿宋_GB2312" w:cs="仿宋_GB2312"/>
          <w:bCs/>
          <w:color w:val="auto"/>
          <w:sz w:val="32"/>
          <w:szCs w:val="32"/>
          <w:highlight w:val="none"/>
          <w:shd w:val="clear" w:color="auto" w:fill="auto"/>
          <w:lang w:val="en-US" w:eastAsia="zh-CN"/>
        </w:rPr>
        <w:t>广西水利发展集团有限公司顺利成立</w:t>
      </w:r>
      <w:r>
        <w:rPr>
          <w:rFonts w:hint="eastAsia" w:ascii="仿宋_GB2312" w:hAnsi="仿宋_GB2312" w:cs="仿宋_GB2312"/>
          <w:bCs/>
          <w:color w:val="auto"/>
          <w:sz w:val="32"/>
          <w:szCs w:val="32"/>
          <w:highlight w:val="none"/>
          <w:shd w:val="clear" w:color="auto" w:fill="auto"/>
          <w:lang w:val="en-US" w:eastAsia="zh-CN"/>
        </w:rPr>
        <w:t>。作为广西唯一的省级水利投资平台，它集水利规划、勘测、设计、建设、运营、投融资等多功能于一体，形成了完整的一体化专业平台架构。该集团重点负责承接国家和自治区出资的跨流域、跨区域重点水利工程的投资建设与运营管理工作。在实际工作中，集团统筹推进水灾害防治、水资源保护、水环境治理以及水生态修复等各项任务，充分发挥引领作用，有力地推动了全区水网建设，加速构建广西水网主骨架，为提升区域水安全保障能力奠定了坚实基础。目前，广西水利融资平台建设已取得显著成效。据统计，全区现有各级水利融资平台57家，其中市级平台达21家。在自治区水利行业发展进程中，正以广西水利发展集团有限公司为龙头，以市县融资平台为基础，稳步构建立体化水利投融资平台体系。</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黑体" w:cs="仿宋_GB2312"/>
          <w:b w:val="0"/>
          <w:bCs w:val="0"/>
          <w:color w:val="auto"/>
          <w:sz w:val="32"/>
          <w:szCs w:val="32"/>
          <w:highlight w:val="none"/>
          <w:shd w:val="clear" w:color="auto" w:fill="auto"/>
        </w:rPr>
      </w:pPr>
      <w:r>
        <w:rPr>
          <w:rFonts w:hint="eastAsia" w:ascii="仿宋_GB2312" w:hAnsi="仿宋_GB2312" w:eastAsia="黑体" w:cs="仿宋_GB2312"/>
          <w:b w:val="0"/>
          <w:bCs w:val="0"/>
          <w:color w:val="auto"/>
          <w:sz w:val="32"/>
          <w:szCs w:val="32"/>
          <w:highlight w:val="none"/>
          <w:shd w:val="clear" w:color="auto" w:fill="auto"/>
        </w:rPr>
        <w:t>二、绩效自评工作开展情况</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（一）自评</w:t>
      </w:r>
      <w:r>
        <w:rPr>
          <w:rFonts w:hint="eastAsia" w:ascii="仿宋_GB2312" w:hAnsi="仿宋_GB2312" w:eastAsia="楷体_GB2312" w:cs="仿宋_GB2312"/>
          <w:b w:val="0"/>
          <w:bCs w:val="0"/>
          <w:color w:val="auto"/>
          <w:highlight w:val="none"/>
          <w:shd w:val="clear" w:color="auto" w:fill="auto"/>
          <w:lang w:val="en-US" w:eastAsia="zh-CN"/>
        </w:rPr>
        <w:t>工作</w:t>
      </w:r>
      <w:r>
        <w:rPr>
          <w:rFonts w:hint="eastAsia" w:ascii="仿宋_GB2312" w:hAnsi="仿宋_GB2312" w:eastAsia="楷体_GB2312" w:cs="仿宋_GB2312"/>
          <w:b w:val="0"/>
          <w:bCs w:val="0"/>
          <w:color w:val="auto"/>
          <w:highlight w:val="none"/>
          <w:shd w:val="clear" w:color="auto" w:fill="auto"/>
        </w:rPr>
        <w:t>依据</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1.《财政部</w:t>
      </w:r>
      <w:r>
        <w:rPr>
          <w:rFonts w:hint="eastAsia" w:ascii="仿宋_GB2312" w:hAnsi="仿宋_GB2312" w:cs="仿宋_GB2312"/>
          <w:color w:val="auto"/>
          <w:highlight w:val="none"/>
          <w:shd w:val="clear" w:color="auto" w:fill="auto"/>
          <w:lang w:eastAsia="zh-CN"/>
        </w:rPr>
        <w:t>办公厅</w:t>
      </w:r>
      <w:r>
        <w:rPr>
          <w:rFonts w:ascii="仿宋_GB2312" w:hAnsi="仿宋_GB2312" w:cs="仿宋_GB2312"/>
          <w:color w:val="auto"/>
          <w:highlight w:val="none"/>
          <w:shd w:val="clear" w:color="auto" w:fill="auto"/>
        </w:rPr>
        <w:t xml:space="preserve"> 水利部办公厅关于开展202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年度水利相关转移支付绩效评价工作的通知》（财办农〔202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号）。</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2.《财政部关于提前下达202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年水利发展资金预算的通知》（财农〔202</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〕8</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号）《财政部关于下达202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年水利发展资金预算的通知》（财农〔202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〕1</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号）。</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3.《广西壮族自治区水利厅关于调整下达202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年中央财政水利发展资金绩效目标（分解至县）的通知》（桂水规计〔202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77</w:t>
      </w:r>
      <w:r>
        <w:rPr>
          <w:rFonts w:ascii="仿宋_GB2312" w:hAnsi="仿宋_GB2312" w:cs="仿宋_GB2312"/>
          <w:color w:val="auto"/>
          <w:highlight w:val="none"/>
          <w:shd w:val="clear" w:color="auto" w:fill="auto"/>
        </w:rPr>
        <w:t>号）；《广西壮族自治区财政厅 广西壮族自治区水利厅关于报送202</w:t>
      </w:r>
      <w:r>
        <w:rPr>
          <w:rFonts w:hint="eastAsia" w:ascii="仿宋_GB2312" w:hAnsi="仿宋_GB2312" w:cs="仿宋_GB2312"/>
          <w:color w:val="auto"/>
          <w:highlight w:val="none"/>
          <w:shd w:val="clear" w:color="auto" w:fill="auto"/>
          <w:lang w:eastAsia="zh-CN"/>
        </w:rPr>
        <w:t>4</w:t>
      </w:r>
      <w:r>
        <w:rPr>
          <w:rFonts w:ascii="仿宋_GB2312" w:hAnsi="仿宋_GB2312" w:cs="仿宋_GB2312"/>
          <w:color w:val="auto"/>
          <w:highlight w:val="none"/>
          <w:shd w:val="clear" w:color="auto" w:fill="auto"/>
        </w:rPr>
        <w:t>年水利发展资金绩效目标的报告》（桂财农〔202</w:t>
      </w:r>
      <w:r>
        <w:rPr>
          <w:rFonts w:hint="eastAsia" w:ascii="仿宋_GB2312" w:hAnsi="仿宋_GB2312" w:cs="仿宋_GB2312"/>
          <w:color w:val="auto"/>
          <w:highlight w:val="none"/>
          <w:shd w:val="clear" w:color="auto" w:fill="auto"/>
          <w:lang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eastAsia="zh-CN"/>
        </w:rPr>
        <w:t>9</w:t>
      </w:r>
      <w:r>
        <w:rPr>
          <w:rFonts w:ascii="仿宋_GB2312" w:hAnsi="仿宋_GB2312" w:cs="仿宋_GB2312"/>
          <w:color w:val="auto"/>
          <w:highlight w:val="none"/>
          <w:shd w:val="clear" w:color="auto" w:fill="auto"/>
        </w:rPr>
        <w:t>号）《广西壮族自治区</w:t>
      </w:r>
      <w:r>
        <w:rPr>
          <w:rFonts w:hint="eastAsia" w:ascii="仿宋_GB2312" w:hAnsi="仿宋_GB2312" w:cs="仿宋_GB2312"/>
          <w:color w:val="auto"/>
          <w:highlight w:val="none"/>
          <w:shd w:val="clear" w:color="auto" w:fill="auto"/>
          <w:lang w:val="en-US" w:eastAsia="zh-CN"/>
        </w:rPr>
        <w:t>水利</w:t>
      </w:r>
      <w:r>
        <w:rPr>
          <w:rFonts w:ascii="仿宋_GB2312" w:hAnsi="仿宋_GB2312" w:cs="仿宋_GB2312"/>
          <w:color w:val="auto"/>
          <w:highlight w:val="none"/>
          <w:shd w:val="clear" w:color="auto" w:fill="auto"/>
        </w:rPr>
        <w:t>厅 广西壮族自治区</w:t>
      </w:r>
      <w:r>
        <w:rPr>
          <w:rFonts w:hint="eastAsia" w:ascii="仿宋_GB2312" w:hAnsi="仿宋_GB2312" w:cs="仿宋_GB2312"/>
          <w:color w:val="auto"/>
          <w:highlight w:val="none"/>
          <w:shd w:val="clear" w:color="auto" w:fill="auto"/>
          <w:lang w:val="en-US" w:eastAsia="zh-CN"/>
        </w:rPr>
        <w:t>财政</w:t>
      </w:r>
      <w:r>
        <w:rPr>
          <w:rFonts w:ascii="仿宋_GB2312" w:hAnsi="仿宋_GB2312" w:cs="仿宋_GB2312"/>
          <w:color w:val="auto"/>
          <w:highlight w:val="none"/>
          <w:shd w:val="clear" w:color="auto" w:fill="auto"/>
        </w:rPr>
        <w:t>厅关于报送202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年中央财政水利发展资金绩效目标调整备案表的报告》（桂财农〔202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72</w:t>
      </w:r>
      <w:r>
        <w:rPr>
          <w:rFonts w:ascii="仿宋_GB2312" w:hAnsi="仿宋_GB2312" w:cs="仿宋_GB2312"/>
          <w:color w:val="auto"/>
          <w:highlight w:val="none"/>
          <w:shd w:val="clear" w:color="auto" w:fill="auto"/>
        </w:rPr>
        <w:t>号）。</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4.《中华人民共和国预算法》《中华人民共和国预算法实施条例》等国家相关法律、法规和规章制度；《财政部 水利部关于印发水利发展资金管理办法的通知》（财农〔2022〕81号）等财政部、水利部发布的相关政策和管理制度；财政部等1</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部委联合印发《关于</w:t>
      </w:r>
      <w:r>
        <w:rPr>
          <w:rFonts w:hint="eastAsia" w:ascii="仿宋_GB2312" w:hAnsi="仿宋_GB2312" w:cs="仿宋_GB2312"/>
          <w:color w:val="auto"/>
          <w:highlight w:val="none"/>
          <w:shd w:val="clear" w:color="auto" w:fill="auto"/>
          <w:lang w:val="en-US" w:eastAsia="zh-CN"/>
        </w:rPr>
        <w:t>将涉农资金统筹整合试点政策优化调整至国家乡村振兴重点帮扶县实施的通知</w:t>
      </w:r>
      <w:r>
        <w:rPr>
          <w:rFonts w:ascii="仿宋_GB2312" w:hAnsi="仿宋_GB2312" w:cs="仿宋_GB2312"/>
          <w:color w:val="auto"/>
          <w:highlight w:val="none"/>
          <w:shd w:val="clear" w:color="auto" w:fill="auto"/>
        </w:rPr>
        <w:t>》（财农〔202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号）；水利行业标准及技术规范等。</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5.《广西壮族自治区</w:t>
      </w:r>
      <w:r>
        <w:rPr>
          <w:rFonts w:hint="eastAsia" w:ascii="仿宋_GB2312" w:hAnsi="仿宋_GB2312" w:cs="仿宋_GB2312"/>
          <w:color w:val="auto"/>
          <w:highlight w:val="none"/>
          <w:shd w:val="clear" w:color="auto" w:fill="auto"/>
          <w:lang w:val="en-US" w:eastAsia="zh-CN"/>
        </w:rPr>
        <w:t>水利</w:t>
      </w:r>
      <w:r>
        <w:rPr>
          <w:rFonts w:ascii="仿宋_GB2312" w:hAnsi="仿宋_GB2312" w:cs="仿宋_GB2312"/>
          <w:color w:val="auto"/>
          <w:highlight w:val="none"/>
          <w:shd w:val="clear" w:color="auto" w:fill="auto"/>
        </w:rPr>
        <w:t>厅 广西壮族自治区</w:t>
      </w:r>
      <w:r>
        <w:rPr>
          <w:rFonts w:hint="eastAsia" w:ascii="仿宋_GB2312" w:hAnsi="仿宋_GB2312" w:cs="仿宋_GB2312"/>
          <w:color w:val="auto"/>
          <w:highlight w:val="none"/>
          <w:shd w:val="clear" w:color="auto" w:fill="auto"/>
          <w:lang w:val="en-US" w:eastAsia="zh-CN"/>
        </w:rPr>
        <w:t>财政</w:t>
      </w:r>
      <w:r>
        <w:rPr>
          <w:rFonts w:ascii="仿宋_GB2312" w:hAnsi="仿宋_GB2312" w:cs="仿宋_GB2312"/>
          <w:color w:val="auto"/>
          <w:highlight w:val="none"/>
          <w:shd w:val="clear" w:color="auto" w:fill="auto"/>
        </w:rPr>
        <w:t>厅关于印发广西</w:t>
      </w:r>
      <w:r>
        <w:rPr>
          <w:rFonts w:hint="eastAsia" w:ascii="仿宋_GB2312" w:hAnsi="仿宋_GB2312" w:cs="仿宋_GB2312"/>
          <w:color w:val="auto"/>
          <w:highlight w:val="none"/>
          <w:shd w:val="clear" w:color="auto" w:fill="auto"/>
          <w:lang w:val="en-US" w:eastAsia="zh-CN"/>
        </w:rPr>
        <w:t>壮族自治区</w:t>
      </w:r>
      <w:r>
        <w:rPr>
          <w:rFonts w:ascii="仿宋_GB2312" w:hAnsi="仿宋_GB2312" w:cs="仿宋_GB2312"/>
          <w:color w:val="auto"/>
          <w:highlight w:val="none"/>
          <w:shd w:val="clear" w:color="auto" w:fill="auto"/>
        </w:rPr>
        <w:t>水利发展资金管理办法的通知》（桂</w:t>
      </w:r>
      <w:r>
        <w:rPr>
          <w:rFonts w:hint="eastAsia" w:ascii="仿宋_GB2312" w:hAnsi="仿宋_GB2312" w:cs="仿宋_GB2312"/>
          <w:color w:val="auto"/>
          <w:highlight w:val="none"/>
          <w:shd w:val="clear" w:color="auto" w:fill="auto"/>
          <w:lang w:val="en-US" w:eastAsia="zh-CN"/>
        </w:rPr>
        <w:t>水规计</w:t>
      </w:r>
      <w:r>
        <w:rPr>
          <w:rFonts w:ascii="仿宋_GB2312" w:hAnsi="仿宋_GB2312" w:cs="仿宋_GB2312"/>
          <w:color w:val="auto"/>
          <w:highlight w:val="none"/>
          <w:shd w:val="clear" w:color="auto" w:fill="auto"/>
        </w:rPr>
        <w:t>〔20</w:t>
      </w:r>
      <w:r>
        <w:rPr>
          <w:rFonts w:hint="eastAsia" w:ascii="仿宋_GB2312" w:hAnsi="仿宋_GB2312" w:cs="仿宋_GB2312"/>
          <w:color w:val="auto"/>
          <w:highlight w:val="none"/>
          <w:shd w:val="clear" w:color="auto" w:fill="auto"/>
          <w:lang w:val="en-US" w:eastAsia="zh-CN"/>
        </w:rPr>
        <w:t>24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号）《广西壮族自治区水利厅 广西壮族自治区财政厅关于开展202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年度中央水利发展资金绩效评价工作的通知》（桂</w:t>
      </w:r>
      <w:r>
        <w:rPr>
          <w:rFonts w:hint="eastAsia" w:ascii="仿宋_GB2312" w:hAnsi="仿宋_GB2312" w:cs="仿宋_GB2312"/>
          <w:color w:val="auto"/>
          <w:highlight w:val="none"/>
          <w:shd w:val="clear" w:color="auto" w:fill="auto"/>
          <w:lang w:eastAsia="zh-CN"/>
        </w:rPr>
        <w:t>水规计</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54</w:t>
      </w:r>
      <w:r>
        <w:rPr>
          <w:rFonts w:ascii="仿宋_GB2312" w:hAnsi="仿宋_GB2312" w:cs="仿宋_GB2312"/>
          <w:color w:val="auto"/>
          <w:highlight w:val="none"/>
          <w:shd w:val="clear" w:color="auto" w:fill="auto"/>
        </w:rPr>
        <w:t>号）《</w:t>
      </w:r>
      <w:r>
        <w:rPr>
          <w:rFonts w:hint="eastAsia" w:ascii="仿宋_GB2312" w:hAnsi="仿宋_GB2312" w:cs="仿宋_GB2312"/>
          <w:color w:val="auto"/>
          <w:highlight w:val="none"/>
          <w:shd w:val="clear" w:color="auto" w:fill="auto"/>
        </w:rPr>
        <w:t>广西壮族自治区财政厅等十一部门关于印发广西乡村振兴重点帮扶县涉农资金统筹整合试点政策实施细则的通知</w:t>
      </w:r>
      <w:r>
        <w:rPr>
          <w:rFonts w:ascii="仿宋_GB2312" w:hAnsi="仿宋_GB2312" w:cs="仿宋_GB2312"/>
          <w:color w:val="auto"/>
          <w:highlight w:val="none"/>
          <w:shd w:val="clear" w:color="auto" w:fill="auto"/>
        </w:rPr>
        <w:t>》（桂</w:t>
      </w:r>
      <w:r>
        <w:rPr>
          <w:rFonts w:hint="eastAsia" w:ascii="仿宋_GB2312" w:hAnsi="仿宋_GB2312" w:cs="仿宋_GB2312"/>
          <w:color w:val="auto"/>
          <w:highlight w:val="none"/>
          <w:shd w:val="clear" w:color="auto" w:fill="auto"/>
          <w:lang w:val="en-US" w:eastAsia="zh-CN"/>
        </w:rPr>
        <w:t>财农</w:t>
      </w:r>
      <w:r>
        <w:rPr>
          <w:rFonts w:ascii="仿宋_GB2312" w:hAnsi="仿宋_GB2312" w:cs="仿宋_GB2312"/>
          <w:color w:val="auto"/>
          <w:highlight w:val="none"/>
          <w:shd w:val="clear" w:color="auto" w:fill="auto"/>
        </w:rPr>
        <w:t>〔20</w:t>
      </w:r>
      <w:r>
        <w:rPr>
          <w:rFonts w:hint="eastAsia" w:ascii="仿宋_GB2312" w:hAnsi="仿宋_GB2312" w:cs="仿宋_GB2312"/>
          <w:color w:val="auto"/>
          <w:highlight w:val="none"/>
          <w:shd w:val="clear" w:color="auto" w:fill="auto"/>
          <w:lang w:val="en-US" w:eastAsia="zh-CN"/>
        </w:rPr>
        <w:t>24</w:t>
      </w:r>
      <w:r>
        <w:rPr>
          <w:rFonts w:ascii="仿宋_GB2312" w:hAnsi="仿宋_GB2312" w:cs="仿宋_GB2312"/>
          <w:color w:val="auto"/>
          <w:highlight w:val="none"/>
          <w:shd w:val="clear" w:color="auto" w:fill="auto"/>
        </w:rPr>
        <w:t>〕8号）。</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6.水利相关规划、实施方案，项目可行性研究报告、初步设计等批复文件，项目建设管理有关资料和数据等。</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7.各级水利发展资金预算下达文件，有关财务会计资料。</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8.截至评价时，已形成的验收、审计、决算、稽查、检查报告等。</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ascii="仿宋_GB2312" w:hAnsi="仿宋_GB2312" w:eastAsia="楷体_GB2312" w:cs="仿宋_GB2312"/>
          <w:b w:val="0"/>
          <w:bCs w:val="0"/>
          <w:color w:val="auto"/>
          <w:highlight w:val="none"/>
          <w:shd w:val="clear" w:color="auto" w:fill="auto"/>
        </w:rPr>
      </w:pPr>
      <w:r>
        <w:rPr>
          <w:rFonts w:hint="eastAsia" w:ascii="仿宋_GB2312" w:hAnsi="仿宋_GB2312" w:eastAsia="楷体_GB2312" w:cs="仿宋_GB2312"/>
          <w:b w:val="0"/>
          <w:bCs w:val="0"/>
          <w:color w:val="auto"/>
          <w:highlight w:val="none"/>
          <w:shd w:val="clear" w:color="auto" w:fill="auto"/>
        </w:rPr>
        <w:t>（二）自评</w:t>
      </w:r>
      <w:r>
        <w:rPr>
          <w:rFonts w:hint="eastAsia" w:ascii="仿宋_GB2312" w:hAnsi="仿宋_GB2312" w:eastAsia="楷体_GB2312" w:cs="仿宋_GB2312"/>
          <w:b w:val="0"/>
          <w:bCs w:val="0"/>
          <w:color w:val="auto"/>
          <w:highlight w:val="none"/>
          <w:shd w:val="clear" w:color="auto" w:fill="auto"/>
          <w:lang w:val="en-US" w:eastAsia="zh-CN"/>
        </w:rPr>
        <w:t>工作组织</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月，广西收到财政部</w:t>
      </w:r>
      <w:r>
        <w:rPr>
          <w:rFonts w:hint="eastAsia" w:ascii="仿宋_GB2312" w:hAnsi="仿宋_GB2312" w:cs="仿宋_GB2312"/>
          <w:color w:val="auto"/>
          <w:highlight w:val="none"/>
          <w:shd w:val="clear" w:color="auto" w:fill="auto"/>
          <w:lang w:eastAsia="zh-CN"/>
        </w:rPr>
        <w:t>办公厅</w:t>
      </w:r>
      <w:r>
        <w:rPr>
          <w:rFonts w:ascii="仿宋_GB2312" w:hAnsi="仿宋_GB2312" w:cs="仿宋_GB2312"/>
          <w:color w:val="auto"/>
          <w:highlight w:val="none"/>
          <w:shd w:val="clear" w:color="auto" w:fill="auto"/>
        </w:rPr>
        <w:t>、水利部办公厅印发《关于开展202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年度水利相关转移支付绩效评价工作的通知》（财办农〔202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号）后，</w:t>
      </w:r>
      <w:r>
        <w:rPr>
          <w:rFonts w:hint="eastAsia" w:ascii="仿宋_GB2312" w:hAnsi="仿宋_GB2312" w:cs="仿宋_GB2312"/>
          <w:color w:val="auto"/>
          <w:highlight w:val="none"/>
          <w:shd w:val="clear" w:color="auto" w:fill="auto"/>
          <w:lang w:eastAsia="zh-CN"/>
        </w:rPr>
        <w:t>广西</w:t>
      </w:r>
      <w:r>
        <w:rPr>
          <w:rFonts w:ascii="仿宋_GB2312" w:hAnsi="仿宋_GB2312" w:cs="仿宋_GB2312"/>
          <w:color w:val="auto"/>
          <w:highlight w:val="none"/>
          <w:shd w:val="clear" w:color="auto" w:fill="auto"/>
        </w:rPr>
        <w:t>水利厅</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财政厅立即</w:t>
      </w:r>
      <w:r>
        <w:rPr>
          <w:rFonts w:hint="eastAsia" w:ascii="仿宋_GB2312" w:hAnsi="仿宋_GB2312" w:cs="仿宋_GB2312"/>
          <w:color w:val="auto"/>
          <w:highlight w:val="none"/>
          <w:shd w:val="clear" w:color="auto" w:fill="auto"/>
          <w:lang w:eastAsia="zh-CN"/>
        </w:rPr>
        <w:t>按照通知要求</w:t>
      </w:r>
      <w:r>
        <w:rPr>
          <w:rFonts w:ascii="仿宋_GB2312" w:hAnsi="仿宋_GB2312" w:cs="仿宋_GB2312"/>
          <w:color w:val="auto"/>
          <w:highlight w:val="none"/>
          <w:shd w:val="clear" w:color="auto" w:fill="auto"/>
        </w:rPr>
        <w:t>组织市县开展202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年度绩效评价工作，</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月研究制定并印发了工作方案，</w:t>
      </w:r>
      <w:r>
        <w:rPr>
          <w:rFonts w:hint="eastAsia" w:ascii="仿宋_GB2312" w:hAnsi="仿宋_GB2312" w:cs="仿宋_GB2312"/>
          <w:color w:val="auto"/>
          <w:highlight w:val="none"/>
          <w:shd w:val="clear" w:color="auto" w:fill="auto"/>
          <w:lang w:eastAsia="zh-CN"/>
        </w:rPr>
        <w:t>部署</w:t>
      </w:r>
      <w:r>
        <w:rPr>
          <w:rFonts w:ascii="仿宋_GB2312" w:hAnsi="仿宋_GB2312" w:cs="仿宋_GB2312"/>
          <w:color w:val="auto"/>
          <w:highlight w:val="none"/>
          <w:shd w:val="clear" w:color="auto" w:fill="auto"/>
        </w:rPr>
        <w:t>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及时开展自评工作，按时报送自评材料。为保证绩效评价成果质量，广西于6月</w:t>
      </w:r>
      <w:r>
        <w:rPr>
          <w:rFonts w:hint="eastAsia" w:ascii="仿宋_GB2312" w:hAnsi="仿宋_GB2312" w:cs="仿宋_GB2312"/>
          <w:color w:val="auto"/>
          <w:highlight w:val="none"/>
          <w:shd w:val="clear" w:color="auto" w:fill="auto"/>
          <w:lang w:val="en-US" w:eastAsia="zh-CN"/>
        </w:rPr>
        <w:t>下</w:t>
      </w:r>
      <w:r>
        <w:rPr>
          <w:rFonts w:ascii="仿宋_GB2312" w:hAnsi="仿宋_GB2312" w:cs="仿宋_GB2312"/>
          <w:color w:val="auto"/>
          <w:highlight w:val="none"/>
          <w:shd w:val="clear" w:color="auto" w:fill="auto"/>
        </w:rPr>
        <w:t>旬在南宁市组织召开绩效评价成果集中汇审会议，由各市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、自治区水利厅各业务处室、第三方评价单位三级审核后，确定最终评价成果。</w:t>
      </w:r>
    </w:p>
    <w:p>
      <w:pPr>
        <w:pStyle w:val="28"/>
        <w:pageBreakBefore w:val="0"/>
        <w:kinsoku/>
        <w:wordWrap/>
        <w:overflowPunct/>
        <w:topLinePunct w:val="0"/>
        <w:autoSpaceDE/>
        <w:autoSpaceDN/>
        <w:bidi w:val="0"/>
        <w:spacing w:line="560" w:lineRule="exact"/>
        <w:ind w:firstLine="643"/>
        <w:textAlignment w:val="auto"/>
        <w:outlineLvl w:val="2"/>
        <w:rPr>
          <w:rFonts w:hint="eastAsia" w:ascii="仿宋_GB2312" w:hAnsi="仿宋_GB2312" w:eastAsia="仿宋_GB2312" w:cs="仿宋_GB2312"/>
          <w:b/>
          <w:color w:val="auto"/>
          <w:highlight w:val="none"/>
          <w:shd w:val="clear" w:color="auto" w:fill="auto"/>
          <w:lang w:eastAsia="zh-CN"/>
        </w:rPr>
      </w:pPr>
      <w:r>
        <w:rPr>
          <w:rFonts w:ascii="仿宋_GB2312" w:hAnsi="仿宋_GB2312" w:cs="仿宋_GB2312"/>
          <w:b/>
          <w:color w:val="auto"/>
          <w:highlight w:val="none"/>
          <w:shd w:val="clear" w:color="auto" w:fill="auto"/>
        </w:rPr>
        <w:t>1.评价方式</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年6月，自治区财政厅、水利厅联合印发《</w:t>
      </w:r>
      <w:r>
        <w:rPr>
          <w:rFonts w:hint="eastAsia" w:ascii="仿宋_GB2312" w:hAnsi="仿宋_GB2312" w:cs="仿宋_GB2312"/>
          <w:color w:val="auto"/>
          <w:highlight w:val="none"/>
          <w:shd w:val="clear" w:color="auto" w:fill="auto"/>
        </w:rPr>
        <w:t>广西壮族自治区水利厅 广西壮族自治区财政厅关于开展2024年度中央财政水利发展资金绩效评价工作的通知</w:t>
      </w:r>
      <w:r>
        <w:rPr>
          <w:rFonts w:ascii="仿宋_GB2312" w:hAnsi="仿宋_GB2312" w:cs="仿宋_GB2312"/>
          <w:color w:val="auto"/>
          <w:highlight w:val="none"/>
          <w:shd w:val="clear" w:color="auto" w:fill="auto"/>
        </w:rPr>
        <w:t>》（桂</w:t>
      </w:r>
      <w:r>
        <w:rPr>
          <w:rFonts w:hint="eastAsia" w:ascii="仿宋_GB2312" w:hAnsi="仿宋_GB2312" w:cs="仿宋_GB2312"/>
          <w:color w:val="auto"/>
          <w:highlight w:val="none"/>
          <w:shd w:val="clear" w:color="auto" w:fill="auto"/>
          <w:lang w:eastAsia="zh-CN"/>
        </w:rPr>
        <w:t>水规计</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54</w:t>
      </w:r>
      <w:r>
        <w:rPr>
          <w:rFonts w:ascii="仿宋_GB2312" w:hAnsi="仿宋_GB2312" w:cs="仿宋_GB2312"/>
          <w:color w:val="auto"/>
          <w:highlight w:val="none"/>
          <w:shd w:val="clear" w:color="auto" w:fill="auto"/>
        </w:rPr>
        <w:t>号），明确了自评方式、方法、程序、分工及时间节点等。此次绩效评价采取自评和他评相结合、通过材料核查、座谈询问、问卷调查、现场指导等方式，综合运用对比分析、专家评议等方法进行评价。</w:t>
      </w:r>
    </w:p>
    <w:p>
      <w:pPr>
        <w:pStyle w:val="28"/>
        <w:pageBreakBefore w:val="0"/>
        <w:kinsoku/>
        <w:wordWrap/>
        <w:overflowPunct/>
        <w:topLinePunct w:val="0"/>
        <w:autoSpaceDE/>
        <w:autoSpaceDN/>
        <w:bidi w:val="0"/>
        <w:spacing w:line="560" w:lineRule="exact"/>
        <w:ind w:firstLine="643"/>
        <w:textAlignment w:val="auto"/>
        <w:outlineLvl w:val="2"/>
        <w:rPr>
          <w:rFonts w:hint="eastAsia" w:ascii="仿宋_GB2312" w:hAnsi="仿宋_GB2312" w:eastAsia="仿宋_GB2312" w:cs="仿宋_GB2312"/>
          <w:b/>
          <w:color w:val="auto"/>
          <w:highlight w:val="none"/>
          <w:shd w:val="clear" w:color="auto" w:fill="auto"/>
          <w:lang w:eastAsia="zh-CN"/>
        </w:rPr>
      </w:pPr>
      <w:r>
        <w:rPr>
          <w:rFonts w:ascii="仿宋_GB2312" w:hAnsi="仿宋_GB2312" w:cs="仿宋_GB2312"/>
          <w:b/>
          <w:color w:val="auto"/>
          <w:highlight w:val="none"/>
          <w:shd w:val="clear" w:color="auto" w:fill="auto"/>
        </w:rPr>
        <w:t>2.主要过程</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kern w:val="0"/>
          <w:highlight w:val="none"/>
          <w:shd w:val="clear" w:color="auto" w:fill="auto"/>
        </w:rPr>
        <w:t>本次评价采取材料审核和实地复核相结合的方式开展。先由县级水利部门、财政部门进行自评，形成自评材料提交市级水利部门、财政部门；市级水利部门、财政部门对各县提交的自评材料进行审核和现场复核，并开展市级自评工作，形成自评材料后提交自治区水利厅、财政厅；自治区财政厅</w:t>
      </w:r>
      <w:r>
        <w:rPr>
          <w:rFonts w:hint="eastAsia" w:ascii="仿宋_GB2312" w:hAnsi="仿宋_GB2312" w:cs="仿宋_GB2312"/>
          <w:color w:val="auto"/>
          <w:kern w:val="0"/>
          <w:highlight w:val="none"/>
          <w:shd w:val="clear" w:color="auto" w:fill="auto"/>
          <w:lang w:eastAsia="zh-CN"/>
        </w:rPr>
        <w:t>、</w:t>
      </w:r>
      <w:r>
        <w:rPr>
          <w:rFonts w:hint="eastAsia" w:ascii="仿宋_GB2312" w:hAnsi="仿宋_GB2312" w:cs="仿宋_GB2312"/>
          <w:color w:val="auto"/>
          <w:kern w:val="0"/>
          <w:highlight w:val="none"/>
          <w:shd w:val="clear" w:color="auto" w:fill="auto"/>
        </w:rPr>
        <w:t>水利厅对各市提交的自评材料进行审核把关，并结合实际情况开展现场复核，修改完善相关材料后组织编制自治区级自评材料上报财政部、水利部。</w:t>
      </w:r>
    </w:p>
    <w:p>
      <w:pPr>
        <w:pStyle w:val="28"/>
        <w:pageBreakBefore w:val="0"/>
        <w:kinsoku/>
        <w:wordWrap/>
        <w:overflowPunct/>
        <w:topLinePunct w:val="0"/>
        <w:autoSpaceDE/>
        <w:autoSpaceDN/>
        <w:bidi w:val="0"/>
        <w:spacing w:line="560" w:lineRule="exact"/>
        <w:ind w:firstLine="643"/>
        <w:textAlignment w:val="auto"/>
        <w:outlineLvl w:val="2"/>
        <w:rPr>
          <w:rFonts w:hint="eastAsia" w:ascii="仿宋_GB2312" w:hAnsi="仿宋_GB2312" w:eastAsia="仿宋_GB2312" w:cs="仿宋_GB2312"/>
          <w:b/>
          <w:color w:val="auto"/>
          <w:highlight w:val="none"/>
          <w:shd w:val="clear" w:color="auto" w:fill="auto"/>
          <w:lang w:eastAsia="zh-CN"/>
        </w:rPr>
      </w:pPr>
      <w:r>
        <w:rPr>
          <w:rFonts w:ascii="仿宋_GB2312" w:hAnsi="仿宋_GB2312" w:cs="仿宋_GB2312"/>
          <w:b/>
          <w:color w:val="auto"/>
          <w:highlight w:val="none"/>
          <w:shd w:val="clear" w:color="auto" w:fill="auto"/>
        </w:rPr>
        <w:t>3.职责分工</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kern w:val="0"/>
          <w:highlight w:val="none"/>
          <w:shd w:val="clear" w:color="auto" w:fill="auto"/>
        </w:rPr>
        <w:t>为切实做到“花钱必问效、无效必问责”，广西绩效管理工作探索明责定责，构建闭环责任体系。坚持事权与支出责任相适应，实现权力与责任对等，按照“谁申报项目、谁确定项目、谁核实数据、谁使用资金，谁负资金管理的主体责任”原则，明晰水利主管部门与资金使用单位、内部财务部门与项目管理部门的管理责任，探索构建自治区、市、县</w:t>
      </w:r>
      <w:r>
        <w:rPr>
          <w:rFonts w:hint="eastAsia" w:ascii="仿宋_GB2312" w:hAnsi="仿宋_GB2312" w:cs="仿宋_GB2312"/>
          <w:color w:val="auto"/>
          <w:kern w:val="0"/>
          <w:highlight w:val="none"/>
          <w:shd w:val="clear" w:color="auto" w:fill="auto"/>
          <w:lang w:eastAsia="zh-CN"/>
        </w:rPr>
        <w:t>级</w:t>
      </w:r>
      <w:r>
        <w:rPr>
          <w:rFonts w:ascii="仿宋_GB2312" w:hAnsi="仿宋_GB2312" w:cs="仿宋_GB2312"/>
          <w:color w:val="auto"/>
          <w:kern w:val="0"/>
          <w:highlight w:val="none"/>
          <w:shd w:val="clear" w:color="auto" w:fill="auto"/>
        </w:rPr>
        <w:t>资金使用</w:t>
      </w:r>
      <w:r>
        <w:rPr>
          <w:rFonts w:hint="eastAsia" w:ascii="仿宋_GB2312" w:hAnsi="仿宋_GB2312" w:cs="仿宋_GB2312"/>
          <w:color w:val="auto"/>
          <w:kern w:val="0"/>
          <w:highlight w:val="none"/>
          <w:shd w:val="clear" w:color="auto" w:fill="auto"/>
          <w:lang w:eastAsia="zh-CN"/>
        </w:rPr>
        <w:t>三</w:t>
      </w:r>
      <w:r>
        <w:rPr>
          <w:rFonts w:ascii="仿宋_GB2312" w:hAnsi="仿宋_GB2312" w:cs="仿宋_GB2312"/>
          <w:color w:val="auto"/>
          <w:kern w:val="0"/>
          <w:highlight w:val="none"/>
          <w:shd w:val="clear" w:color="auto" w:fill="auto"/>
        </w:rPr>
        <w:t>级权、责、利相统一的责任体系</w:t>
      </w:r>
      <w:r>
        <w:rPr>
          <w:rFonts w:ascii="仿宋_GB2312" w:hAnsi="仿宋_GB2312" w:cs="仿宋_GB2312"/>
          <w:color w:val="auto"/>
          <w:highlight w:val="none"/>
          <w:shd w:val="clear" w:color="auto" w:fill="auto"/>
        </w:rPr>
        <w:t>。</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（1）自治区财政厅。负责广西水利发展资金绩效管理的总体工作</w:t>
      </w:r>
      <w:r>
        <w:rPr>
          <w:rFonts w:hint="eastAsia" w:ascii="仿宋_GB2312" w:hAnsi="仿宋_GB2312" w:cs="仿宋_GB2312"/>
          <w:color w:val="auto"/>
          <w:highlight w:val="none"/>
          <w:shd w:val="clear" w:color="auto" w:fill="auto"/>
          <w:lang w:eastAsia="zh-CN"/>
        </w:rPr>
        <w:t>，会同自治区水利厅研究制定绩效自评工作方案，形成</w:t>
      </w:r>
      <w:r>
        <w:rPr>
          <w:rFonts w:ascii="仿宋_GB2312" w:hAnsi="仿宋_GB2312" w:eastAsia="仿宋_GB2312" w:cs="仿宋_GB2312"/>
          <w:color w:val="auto"/>
          <w:kern w:val="0"/>
          <w:sz w:val="32"/>
          <w:szCs w:val="32"/>
          <w:highlight w:val="none"/>
          <w:shd w:val="clear" w:color="auto" w:fill="auto"/>
        </w:rPr>
        <w:t>全区绩效自评报告和绩效自评表</w:t>
      </w:r>
      <w:r>
        <w:rPr>
          <w:rFonts w:ascii="仿宋_GB2312" w:hAnsi="仿宋_GB2312" w:cs="仿宋_GB2312"/>
          <w:color w:val="auto"/>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auto"/>
        </w:rPr>
      </w:pPr>
      <w:r>
        <w:rPr>
          <w:rFonts w:ascii="仿宋_GB2312" w:hAnsi="仿宋_GB2312" w:eastAsia="仿宋_GB2312" w:cs="仿宋_GB2312"/>
          <w:color w:val="auto"/>
          <w:kern w:val="0"/>
          <w:sz w:val="32"/>
          <w:szCs w:val="32"/>
          <w:highlight w:val="none"/>
          <w:shd w:val="clear" w:color="auto" w:fill="auto"/>
        </w:rPr>
        <w:t>（</w:t>
      </w:r>
      <w:r>
        <w:rPr>
          <w:rFonts w:hint="eastAsia" w:ascii="仿宋_GB2312" w:hAnsi="仿宋_GB2312" w:cs="仿宋_GB2312"/>
          <w:color w:val="auto"/>
          <w:kern w:val="0"/>
          <w:sz w:val="32"/>
          <w:szCs w:val="32"/>
          <w:highlight w:val="none"/>
          <w:shd w:val="clear" w:color="auto" w:fill="auto"/>
          <w:lang w:val="en-US" w:eastAsia="zh-CN"/>
        </w:rPr>
        <w:t>2</w:t>
      </w:r>
      <w:r>
        <w:rPr>
          <w:rFonts w:ascii="仿宋_GB2312" w:hAnsi="仿宋_GB2312" w:eastAsia="仿宋_GB2312" w:cs="仿宋_GB2312"/>
          <w:color w:val="auto"/>
          <w:kern w:val="0"/>
          <w:sz w:val="32"/>
          <w:szCs w:val="32"/>
          <w:highlight w:val="none"/>
          <w:shd w:val="clear" w:color="auto" w:fill="auto"/>
        </w:rPr>
        <w:t>）自治区水利厅。负责</w:t>
      </w:r>
      <w:r>
        <w:rPr>
          <w:rFonts w:ascii="仿宋_GB2312" w:hAnsi="仿宋_GB2312" w:cs="仿宋_GB2312"/>
          <w:color w:val="auto"/>
          <w:sz w:val="32"/>
          <w:szCs w:val="32"/>
          <w:highlight w:val="none"/>
          <w:shd w:val="clear" w:color="auto" w:fill="auto"/>
        </w:rPr>
        <w:t>广西水利发展资金</w:t>
      </w:r>
      <w:r>
        <w:rPr>
          <w:rFonts w:ascii="仿宋_GB2312" w:hAnsi="仿宋_GB2312" w:eastAsia="仿宋_GB2312" w:cs="仿宋_GB2312"/>
          <w:color w:val="auto"/>
          <w:kern w:val="0"/>
          <w:sz w:val="32"/>
          <w:szCs w:val="32"/>
          <w:highlight w:val="none"/>
          <w:shd w:val="clear" w:color="auto" w:fill="auto"/>
        </w:rPr>
        <w:t>全区绩效管理具体工作</w:t>
      </w:r>
      <w:r>
        <w:rPr>
          <w:rFonts w:hint="eastAsia" w:ascii="仿宋_GB2312" w:hAnsi="仿宋_GB2312" w:cs="仿宋_GB2312"/>
          <w:color w:val="auto"/>
          <w:kern w:val="0"/>
          <w:sz w:val="32"/>
          <w:szCs w:val="32"/>
          <w:highlight w:val="none"/>
          <w:shd w:val="clear" w:color="auto" w:fill="auto"/>
          <w:lang w:eastAsia="zh-CN"/>
        </w:rPr>
        <w:t>，</w:t>
      </w:r>
      <w:r>
        <w:rPr>
          <w:rFonts w:ascii="仿宋_GB2312" w:hAnsi="仿宋_GB2312" w:eastAsia="仿宋_GB2312" w:cs="仿宋_GB2312"/>
          <w:color w:val="auto"/>
          <w:kern w:val="0"/>
          <w:sz w:val="32"/>
          <w:szCs w:val="32"/>
          <w:highlight w:val="none"/>
          <w:shd w:val="clear" w:color="auto" w:fill="auto"/>
        </w:rPr>
        <w:t>根据要求</w:t>
      </w:r>
      <w:r>
        <w:rPr>
          <w:rFonts w:hint="eastAsia" w:ascii="仿宋_GB2312" w:hAnsi="仿宋_GB2312" w:cs="仿宋_GB2312"/>
          <w:color w:val="auto"/>
          <w:kern w:val="0"/>
          <w:sz w:val="32"/>
          <w:szCs w:val="32"/>
          <w:highlight w:val="none"/>
          <w:shd w:val="clear" w:color="auto" w:fill="auto"/>
          <w:lang w:eastAsia="zh-CN"/>
        </w:rPr>
        <w:t>组织</w:t>
      </w:r>
      <w:r>
        <w:rPr>
          <w:rFonts w:ascii="仿宋_GB2312" w:hAnsi="仿宋_GB2312" w:eastAsia="仿宋_GB2312" w:cs="仿宋_GB2312"/>
          <w:color w:val="auto"/>
          <w:kern w:val="0"/>
          <w:sz w:val="32"/>
          <w:szCs w:val="32"/>
          <w:highlight w:val="none"/>
          <w:shd w:val="clear" w:color="auto" w:fill="auto"/>
        </w:rPr>
        <w:t>开展全区绩效评价；审核市</w:t>
      </w:r>
      <w:r>
        <w:rPr>
          <w:rFonts w:hint="eastAsia" w:ascii="仿宋_GB2312" w:hAnsi="仿宋_GB2312" w:cs="仿宋_GB2312"/>
          <w:color w:val="auto"/>
          <w:kern w:val="0"/>
          <w:sz w:val="32"/>
          <w:szCs w:val="32"/>
          <w:highlight w:val="none"/>
          <w:shd w:val="clear" w:color="auto" w:fill="auto"/>
          <w:lang w:eastAsia="zh-CN"/>
        </w:rPr>
        <w:t>、</w:t>
      </w:r>
      <w:r>
        <w:rPr>
          <w:rFonts w:ascii="仿宋_GB2312" w:hAnsi="仿宋_GB2312" w:eastAsia="仿宋_GB2312" w:cs="仿宋_GB2312"/>
          <w:color w:val="auto"/>
          <w:kern w:val="0"/>
          <w:sz w:val="32"/>
          <w:szCs w:val="32"/>
          <w:highlight w:val="none"/>
          <w:shd w:val="clear" w:color="auto" w:fill="auto"/>
        </w:rPr>
        <w:t>县</w:t>
      </w:r>
      <w:r>
        <w:rPr>
          <w:rFonts w:hint="eastAsia" w:ascii="仿宋_GB2312" w:hAnsi="仿宋_GB2312" w:cs="仿宋_GB2312"/>
          <w:color w:val="auto"/>
          <w:kern w:val="0"/>
          <w:sz w:val="32"/>
          <w:szCs w:val="32"/>
          <w:highlight w:val="none"/>
          <w:shd w:val="clear" w:color="auto" w:fill="auto"/>
          <w:lang w:eastAsia="zh-CN"/>
        </w:rPr>
        <w:t>（市、县）</w:t>
      </w:r>
      <w:r>
        <w:rPr>
          <w:rFonts w:ascii="仿宋_GB2312" w:hAnsi="仿宋_GB2312" w:eastAsia="仿宋_GB2312" w:cs="仿宋_GB2312"/>
          <w:color w:val="auto"/>
          <w:kern w:val="0"/>
          <w:sz w:val="32"/>
          <w:szCs w:val="32"/>
          <w:highlight w:val="none"/>
          <w:shd w:val="clear" w:color="auto" w:fill="auto"/>
        </w:rPr>
        <w:t>绩效自评材料，</w:t>
      </w:r>
      <w:r>
        <w:rPr>
          <w:rFonts w:hint="eastAsia" w:ascii="仿宋_GB2312" w:hAnsi="仿宋_GB2312" w:cs="仿宋_GB2312"/>
          <w:color w:val="auto"/>
          <w:kern w:val="0"/>
          <w:sz w:val="32"/>
          <w:szCs w:val="32"/>
          <w:highlight w:val="none"/>
          <w:shd w:val="clear" w:color="auto" w:fill="auto"/>
          <w:lang w:eastAsia="zh-CN"/>
        </w:rPr>
        <w:t>初步</w:t>
      </w:r>
      <w:r>
        <w:rPr>
          <w:rFonts w:ascii="仿宋_GB2312" w:hAnsi="仿宋_GB2312" w:eastAsia="仿宋_GB2312" w:cs="仿宋_GB2312"/>
          <w:color w:val="auto"/>
          <w:kern w:val="0"/>
          <w:sz w:val="32"/>
          <w:szCs w:val="32"/>
          <w:highlight w:val="none"/>
          <w:shd w:val="clear" w:color="auto" w:fill="auto"/>
        </w:rPr>
        <w:t>形成全区绩效自评报告和绩效自评表；提出绩效评价结果运用建议，组织对绩效评价</w:t>
      </w:r>
      <w:r>
        <w:rPr>
          <w:rFonts w:hint="default" w:ascii="仿宋_GB2312" w:hAnsi="仿宋_GB2312" w:eastAsia="仿宋_GB2312" w:cs="仿宋_GB2312"/>
          <w:color w:val="auto"/>
          <w:kern w:val="0"/>
          <w:sz w:val="32"/>
          <w:szCs w:val="32"/>
          <w:highlight w:val="none"/>
          <w:shd w:val="clear" w:color="auto" w:fill="auto"/>
        </w:rPr>
        <w:t>中发现的问题及时整改。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auto"/>
        </w:rPr>
      </w:pPr>
      <w:r>
        <w:rPr>
          <w:rFonts w:hint="default" w:ascii="仿宋_GB2312" w:hAnsi="仿宋_GB2312" w:eastAsia="仿宋_GB2312" w:cs="仿宋_GB2312"/>
          <w:color w:val="auto"/>
          <w:kern w:val="0"/>
          <w:sz w:val="32"/>
          <w:szCs w:val="32"/>
          <w:highlight w:val="none"/>
          <w:shd w:val="clear" w:color="auto" w:fill="auto"/>
        </w:rPr>
        <w:t>自治区水利厅规划计划处。牵头负责组织各业务处室（单位）开展绩效评价工作，主要负责对接水利部针对当年绩效评价工作要求，制定工作方案；汇总各业务处室（单位）自评报告等材料，形成全区绩效自评报告和绩效自评表，提出绩效评价结果运用建议，组织对绩效评价中发现的问题及时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auto"/>
        </w:rPr>
      </w:pPr>
      <w:r>
        <w:rPr>
          <w:rFonts w:hint="default" w:ascii="仿宋_GB2312" w:hAnsi="仿宋_GB2312" w:eastAsia="仿宋_GB2312" w:cs="仿宋_GB2312"/>
          <w:color w:val="auto"/>
          <w:kern w:val="0"/>
          <w:sz w:val="32"/>
          <w:szCs w:val="32"/>
          <w:highlight w:val="none"/>
          <w:shd w:val="clear" w:color="auto" w:fill="auto"/>
        </w:rPr>
        <w:t>自治区水利厅</w:t>
      </w:r>
      <w:r>
        <w:rPr>
          <w:rFonts w:hint="eastAsia" w:ascii="仿宋_GB2312" w:hAnsi="仿宋_GB2312" w:eastAsia="仿宋_GB2312" w:cs="仿宋_GB2312"/>
          <w:color w:val="auto"/>
          <w:kern w:val="0"/>
          <w:sz w:val="32"/>
          <w:szCs w:val="32"/>
          <w:highlight w:val="none"/>
          <w:shd w:val="clear" w:color="auto" w:fill="auto"/>
          <w:lang w:eastAsia="zh-CN"/>
        </w:rPr>
        <w:t>相关</w:t>
      </w:r>
      <w:r>
        <w:rPr>
          <w:rFonts w:hint="default" w:ascii="仿宋_GB2312" w:hAnsi="仿宋_GB2312" w:eastAsia="仿宋_GB2312" w:cs="仿宋_GB2312"/>
          <w:color w:val="auto"/>
          <w:kern w:val="0"/>
          <w:sz w:val="32"/>
          <w:szCs w:val="32"/>
          <w:highlight w:val="none"/>
          <w:shd w:val="clear" w:color="auto" w:fill="auto"/>
        </w:rPr>
        <w:t>业务处室。各</w:t>
      </w:r>
      <w:r>
        <w:rPr>
          <w:rFonts w:hint="eastAsia" w:ascii="仿宋_GB2312" w:hAnsi="仿宋_GB2312" w:eastAsia="仿宋_GB2312" w:cs="仿宋_GB2312"/>
          <w:color w:val="auto"/>
          <w:kern w:val="0"/>
          <w:sz w:val="32"/>
          <w:szCs w:val="32"/>
          <w:highlight w:val="none"/>
          <w:shd w:val="clear" w:color="auto" w:fill="auto"/>
          <w:lang w:eastAsia="zh-CN"/>
        </w:rPr>
        <w:t>相关</w:t>
      </w:r>
      <w:r>
        <w:rPr>
          <w:rFonts w:hint="default" w:ascii="仿宋_GB2312" w:hAnsi="仿宋_GB2312" w:eastAsia="仿宋_GB2312" w:cs="仿宋_GB2312"/>
          <w:color w:val="auto"/>
          <w:kern w:val="0"/>
          <w:sz w:val="32"/>
          <w:szCs w:val="32"/>
          <w:highlight w:val="none"/>
          <w:shd w:val="clear" w:color="auto" w:fill="auto"/>
        </w:rPr>
        <w:t>业务处室（单位）作为各项目类型的主管单位（主要涉及厅</w:t>
      </w:r>
      <w:r>
        <w:rPr>
          <w:rFonts w:hint="default" w:ascii="仿宋_GB2312" w:hAnsi="仿宋_GB2312" w:eastAsia="仿宋_GB2312" w:cs="仿宋_GB2312"/>
          <w:color w:val="auto"/>
          <w:kern w:val="0"/>
          <w:sz w:val="32"/>
          <w:szCs w:val="32"/>
          <w:highlight w:val="none"/>
          <w:shd w:val="clear" w:color="auto" w:fill="auto"/>
          <w:lang w:eastAsia="zh-CN"/>
        </w:rPr>
        <w:t>水资源处、</w:t>
      </w:r>
      <w:r>
        <w:rPr>
          <w:rFonts w:hint="eastAsia" w:ascii="仿宋_GB2312" w:hAnsi="仿宋_GB2312" w:eastAsia="仿宋_GB2312" w:cs="仿宋_GB2312"/>
          <w:color w:val="auto"/>
          <w:kern w:val="0"/>
          <w:sz w:val="32"/>
          <w:szCs w:val="32"/>
          <w:highlight w:val="none"/>
          <w:shd w:val="clear" w:color="auto" w:fill="auto"/>
          <w:lang w:eastAsia="zh-CN"/>
        </w:rPr>
        <w:t>节水办、</w:t>
      </w:r>
      <w:r>
        <w:rPr>
          <w:rFonts w:hint="default" w:ascii="仿宋_GB2312" w:hAnsi="仿宋_GB2312" w:eastAsia="仿宋_GB2312" w:cs="仿宋_GB2312"/>
          <w:color w:val="auto"/>
          <w:kern w:val="0"/>
          <w:sz w:val="32"/>
          <w:szCs w:val="32"/>
          <w:highlight w:val="none"/>
          <w:shd w:val="clear" w:color="auto" w:fill="auto"/>
        </w:rPr>
        <w:t>农水水电处、水土保持处、建设处、运管处、水旱灾害防御处、工河中心、水资源管理中心等），承担自治区级绩效评价的主体责任和支撑作用，负责指导市县水利部门开展绩效自评，提出绩效评价结果运用建议，组织对绩效评价中发现的问题及时整改，完成负责支出方向绩效自评报告并整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ascii="仿宋_GB2312" w:hAnsi="仿宋_GB2312" w:eastAsia="仿宋_GB2312" w:cs="仿宋_GB2312"/>
          <w:color w:val="auto"/>
          <w:kern w:val="0"/>
          <w:sz w:val="32"/>
          <w:szCs w:val="32"/>
          <w:highlight w:val="none"/>
          <w:shd w:val="clear" w:color="auto" w:fill="auto"/>
        </w:rPr>
        <w:t>（</w:t>
      </w:r>
      <w:r>
        <w:rPr>
          <w:rFonts w:hint="eastAsia" w:ascii="仿宋_GB2312" w:hAnsi="仿宋_GB2312" w:cs="仿宋_GB2312"/>
          <w:color w:val="auto"/>
          <w:kern w:val="0"/>
          <w:sz w:val="32"/>
          <w:szCs w:val="32"/>
          <w:highlight w:val="none"/>
          <w:shd w:val="clear" w:color="auto" w:fill="auto"/>
          <w:lang w:val="en-US" w:eastAsia="zh-CN"/>
        </w:rPr>
        <w:t>3</w:t>
      </w:r>
      <w:r>
        <w:rPr>
          <w:rFonts w:ascii="仿宋_GB2312" w:hAnsi="仿宋_GB2312" w:eastAsia="仿宋_GB2312" w:cs="仿宋_GB2312"/>
          <w:color w:val="auto"/>
          <w:kern w:val="0"/>
          <w:sz w:val="32"/>
          <w:szCs w:val="32"/>
          <w:highlight w:val="none"/>
          <w:shd w:val="clear" w:color="auto" w:fill="auto"/>
        </w:rPr>
        <w:t>）市</w:t>
      </w:r>
      <w:r>
        <w:rPr>
          <w:rFonts w:hint="eastAsia" w:ascii="仿宋_GB2312" w:hAnsi="仿宋_GB2312" w:cs="仿宋_GB2312"/>
          <w:color w:val="auto"/>
          <w:kern w:val="0"/>
          <w:sz w:val="32"/>
          <w:szCs w:val="32"/>
          <w:highlight w:val="none"/>
          <w:shd w:val="clear" w:color="auto" w:fill="auto"/>
          <w:lang w:eastAsia="zh-CN"/>
        </w:rPr>
        <w:t>、</w:t>
      </w:r>
      <w:r>
        <w:rPr>
          <w:rFonts w:ascii="仿宋_GB2312" w:hAnsi="仿宋_GB2312" w:eastAsia="仿宋_GB2312" w:cs="仿宋_GB2312"/>
          <w:color w:val="auto"/>
          <w:kern w:val="0"/>
          <w:sz w:val="32"/>
          <w:szCs w:val="32"/>
          <w:highlight w:val="none"/>
          <w:shd w:val="clear" w:color="auto" w:fill="auto"/>
        </w:rPr>
        <w:t>县</w:t>
      </w:r>
      <w:r>
        <w:rPr>
          <w:rFonts w:hint="eastAsia" w:ascii="仿宋_GB2312" w:hAnsi="仿宋_GB2312" w:cs="仿宋_GB2312"/>
          <w:color w:val="auto"/>
          <w:kern w:val="0"/>
          <w:sz w:val="32"/>
          <w:szCs w:val="32"/>
          <w:highlight w:val="none"/>
          <w:shd w:val="clear" w:color="auto" w:fill="auto"/>
          <w:lang w:eastAsia="zh-CN"/>
        </w:rPr>
        <w:t>（市、区）</w:t>
      </w:r>
      <w:r>
        <w:rPr>
          <w:rFonts w:ascii="仿宋_GB2312" w:hAnsi="仿宋_GB2312" w:eastAsia="仿宋_GB2312" w:cs="仿宋_GB2312"/>
          <w:color w:val="auto"/>
          <w:kern w:val="0"/>
          <w:sz w:val="32"/>
          <w:szCs w:val="32"/>
          <w:highlight w:val="none"/>
          <w:shd w:val="clear" w:color="auto" w:fill="auto"/>
        </w:rPr>
        <w:t>水利部门。</w:t>
      </w:r>
      <w:r>
        <w:rPr>
          <w:rFonts w:hint="default" w:ascii="仿宋_GB2312" w:hAnsi="仿宋_GB2312" w:eastAsia="仿宋_GB2312" w:cs="仿宋_GB2312"/>
          <w:color w:val="auto"/>
          <w:kern w:val="0"/>
          <w:sz w:val="32"/>
          <w:szCs w:val="32"/>
          <w:highlight w:val="none"/>
          <w:shd w:val="clear" w:color="auto" w:fill="auto"/>
        </w:rPr>
        <w:t>作为绩效自评工作的责任主体，负责本地区绩效管理具体工作。审核汇总本地区绩效指标完成情况；做好本地区绩效指标执行监控、绩效自评和绩效评价；提出本地区绩效评价结果运用建议，及时组织整改绩效评价中发现的问题，完成本级绩效自评报告并整编相关材料</w:t>
      </w:r>
      <w:r>
        <w:rPr>
          <w:rFonts w:ascii="仿宋_GB2312" w:hAnsi="仿宋_GB2312" w:eastAsia="仿宋_GB2312" w:cs="仿宋_GB2312"/>
          <w:color w:val="auto"/>
          <w:kern w:val="0"/>
          <w:sz w:val="32"/>
          <w:szCs w:val="32"/>
          <w:highlight w:val="none"/>
          <w:shd w:val="clear" w:color="auto" w:fill="auto"/>
        </w:rPr>
        <w:t>。</w:t>
      </w:r>
    </w:p>
    <w:p>
      <w:pPr>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auto"/>
        </w:rPr>
      </w:pPr>
      <w:r>
        <w:rPr>
          <w:rFonts w:ascii="仿宋_GB2312" w:hAnsi="仿宋_GB2312" w:eastAsia="仿宋_GB2312" w:cs="仿宋_GB2312"/>
          <w:color w:val="auto"/>
          <w:kern w:val="0"/>
          <w:sz w:val="32"/>
          <w:szCs w:val="32"/>
          <w:highlight w:val="none"/>
          <w:shd w:val="clear" w:color="auto" w:fill="auto"/>
        </w:rPr>
        <w:t>（</w:t>
      </w:r>
      <w:r>
        <w:rPr>
          <w:rFonts w:hint="eastAsia" w:ascii="仿宋_GB2312" w:hAnsi="仿宋_GB2312" w:cs="仿宋_GB2312"/>
          <w:color w:val="auto"/>
          <w:kern w:val="0"/>
          <w:sz w:val="32"/>
          <w:szCs w:val="32"/>
          <w:highlight w:val="none"/>
          <w:shd w:val="clear" w:color="auto" w:fill="auto"/>
          <w:lang w:val="en-US" w:eastAsia="zh-CN"/>
        </w:rPr>
        <w:t>4</w:t>
      </w:r>
      <w:r>
        <w:rPr>
          <w:rFonts w:ascii="仿宋_GB2312" w:hAnsi="仿宋_GB2312" w:eastAsia="仿宋_GB2312" w:cs="仿宋_GB2312"/>
          <w:color w:val="auto"/>
          <w:kern w:val="0"/>
          <w:sz w:val="32"/>
          <w:szCs w:val="32"/>
          <w:highlight w:val="none"/>
          <w:shd w:val="clear" w:color="auto" w:fill="auto"/>
        </w:rPr>
        <w:t>）市</w:t>
      </w:r>
      <w:r>
        <w:rPr>
          <w:rFonts w:hint="eastAsia" w:ascii="仿宋_GB2312" w:hAnsi="仿宋_GB2312" w:cs="仿宋_GB2312"/>
          <w:color w:val="auto"/>
          <w:kern w:val="0"/>
          <w:sz w:val="32"/>
          <w:szCs w:val="32"/>
          <w:highlight w:val="none"/>
          <w:shd w:val="clear" w:color="auto" w:fill="auto"/>
          <w:lang w:eastAsia="zh-CN"/>
        </w:rPr>
        <w:t>、</w:t>
      </w:r>
      <w:r>
        <w:rPr>
          <w:rFonts w:ascii="仿宋_GB2312" w:hAnsi="仿宋_GB2312" w:eastAsia="仿宋_GB2312" w:cs="仿宋_GB2312"/>
          <w:color w:val="auto"/>
          <w:kern w:val="0"/>
          <w:sz w:val="32"/>
          <w:szCs w:val="32"/>
          <w:highlight w:val="none"/>
          <w:shd w:val="clear" w:color="auto" w:fill="auto"/>
        </w:rPr>
        <w:t>县</w:t>
      </w:r>
      <w:r>
        <w:rPr>
          <w:rFonts w:hint="eastAsia" w:ascii="仿宋_GB2312" w:hAnsi="仿宋_GB2312" w:cs="仿宋_GB2312"/>
          <w:color w:val="auto"/>
          <w:kern w:val="0"/>
          <w:sz w:val="32"/>
          <w:szCs w:val="32"/>
          <w:highlight w:val="none"/>
          <w:shd w:val="clear" w:color="auto" w:fill="auto"/>
          <w:lang w:eastAsia="zh-CN"/>
        </w:rPr>
        <w:t>（市、区）</w:t>
      </w:r>
      <w:r>
        <w:rPr>
          <w:rFonts w:ascii="仿宋_GB2312" w:hAnsi="仿宋_GB2312" w:eastAsia="仿宋_GB2312" w:cs="仿宋_GB2312"/>
          <w:color w:val="auto"/>
          <w:kern w:val="0"/>
          <w:sz w:val="32"/>
          <w:szCs w:val="32"/>
          <w:highlight w:val="none"/>
          <w:shd w:val="clear" w:color="auto" w:fill="auto"/>
        </w:rPr>
        <w:t>财政部门。</w:t>
      </w:r>
      <w:r>
        <w:rPr>
          <w:rFonts w:hint="default" w:ascii="仿宋_GB2312" w:hAnsi="仿宋_GB2312" w:eastAsia="仿宋_GB2312" w:cs="仿宋_GB2312"/>
          <w:color w:val="auto"/>
          <w:kern w:val="0"/>
          <w:sz w:val="32"/>
          <w:szCs w:val="32"/>
          <w:highlight w:val="none"/>
          <w:shd w:val="clear" w:color="auto" w:fill="auto"/>
        </w:rPr>
        <w:t>负责所辖市县水利发展资金绩效管理的总体工作，着重配合市县水利部门开展绩效自评，自评材料审核盖章等工作。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ascii="仿宋_GB2312" w:hAnsi="仿宋_GB2312" w:eastAsia="仿宋_GB2312" w:cs="仿宋_GB2312"/>
          <w:color w:val="auto"/>
          <w:kern w:val="0"/>
          <w:sz w:val="32"/>
          <w:szCs w:val="32"/>
          <w:highlight w:val="none"/>
          <w:shd w:val="clear" w:color="auto" w:fill="auto"/>
        </w:rPr>
        <w:t>（</w:t>
      </w:r>
      <w:r>
        <w:rPr>
          <w:rFonts w:hint="eastAsia" w:ascii="仿宋_GB2312" w:hAnsi="仿宋_GB2312" w:cs="仿宋_GB2312"/>
          <w:color w:val="auto"/>
          <w:kern w:val="0"/>
          <w:sz w:val="32"/>
          <w:szCs w:val="32"/>
          <w:highlight w:val="none"/>
          <w:shd w:val="clear" w:color="auto" w:fill="auto"/>
          <w:lang w:val="en-US" w:eastAsia="zh-CN"/>
        </w:rPr>
        <w:t>5</w:t>
      </w:r>
      <w:r>
        <w:rPr>
          <w:rFonts w:ascii="仿宋_GB2312" w:hAnsi="仿宋_GB2312" w:eastAsia="仿宋_GB2312" w:cs="仿宋_GB2312"/>
          <w:color w:val="auto"/>
          <w:kern w:val="0"/>
          <w:sz w:val="32"/>
          <w:szCs w:val="32"/>
          <w:highlight w:val="none"/>
          <w:shd w:val="clear" w:color="auto" w:fill="auto"/>
        </w:rPr>
        <w:t>）资金使用单位。作为资金使用（项目实施）的主体（主要为使用了水利发展资金的勘测设计、施工、工程监理、工程招标等单位），</w:t>
      </w:r>
      <w:r>
        <w:rPr>
          <w:rFonts w:hint="eastAsia" w:ascii="仿宋_GB2312" w:hAnsi="仿宋_GB2312" w:cs="仿宋_GB2312"/>
          <w:color w:val="auto"/>
          <w:kern w:val="0"/>
          <w:sz w:val="32"/>
          <w:szCs w:val="32"/>
          <w:highlight w:val="none"/>
          <w:shd w:val="clear" w:color="auto" w:fill="auto"/>
          <w:lang w:eastAsia="zh-CN"/>
        </w:rPr>
        <w:t>负责</w:t>
      </w:r>
      <w:r>
        <w:rPr>
          <w:rFonts w:ascii="仿宋_GB2312" w:hAnsi="仿宋_GB2312" w:eastAsia="仿宋_GB2312" w:cs="仿宋_GB2312"/>
          <w:color w:val="auto"/>
          <w:kern w:val="0"/>
          <w:sz w:val="32"/>
          <w:szCs w:val="32"/>
          <w:highlight w:val="none"/>
          <w:shd w:val="clear" w:color="auto" w:fill="auto"/>
        </w:rPr>
        <w:t>加快项目实施进度，确保项目在规定时限内完工并发挥效益。</w:t>
      </w:r>
    </w:p>
    <w:p>
      <w:pPr>
        <w:pStyle w:val="28"/>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cs="仿宋_GB2312"/>
          <w:color w:val="auto"/>
          <w:kern w:val="0"/>
          <w:sz w:val="32"/>
          <w:szCs w:val="32"/>
          <w:highlight w:val="none"/>
          <w:shd w:val="clear" w:color="auto" w:fill="auto"/>
          <w:lang w:val="en-US" w:eastAsia="zh-CN"/>
        </w:rPr>
        <w:t>6</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第三方技术支撑单位。承担绩效评价具体技术工作，严格按照财政部、水利部及自治区制定的绩效评价管理办法，结合年度资金分解下达及使用情况，在自治区水利厅、财政厅的指导下，客观、实际完成当年度水利发展资金绩效评价工作。</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default" w:ascii="仿宋_GB2312" w:hAnsi="仿宋_GB2312" w:eastAsia="楷体_GB2312" w:cs="仿宋_GB2312"/>
          <w:b w:val="0"/>
          <w:bCs w:val="0"/>
          <w:color w:val="auto"/>
          <w:highlight w:val="none"/>
          <w:shd w:val="clear" w:color="auto" w:fill="auto"/>
          <w:lang w:val="en-US" w:eastAsia="zh-CN"/>
        </w:rPr>
      </w:pPr>
      <w:r>
        <w:rPr>
          <w:rFonts w:hint="eastAsia" w:ascii="仿宋_GB2312" w:hAnsi="仿宋_GB2312" w:eastAsia="楷体_GB2312" w:cs="仿宋_GB2312"/>
          <w:b w:val="0"/>
          <w:bCs w:val="0"/>
          <w:color w:val="auto"/>
          <w:highlight w:val="none"/>
          <w:shd w:val="clear" w:color="auto" w:fill="auto"/>
        </w:rPr>
        <w:t>（三）</w:t>
      </w:r>
      <w:r>
        <w:rPr>
          <w:rFonts w:hint="eastAsia" w:ascii="仿宋_GB2312" w:hAnsi="仿宋_GB2312" w:eastAsia="楷体_GB2312" w:cs="仿宋_GB2312"/>
          <w:b w:val="0"/>
          <w:bCs w:val="0"/>
          <w:color w:val="auto"/>
          <w:highlight w:val="none"/>
          <w:shd w:val="clear" w:color="auto" w:fill="auto"/>
          <w:lang w:val="en-US" w:eastAsia="zh-CN"/>
        </w:rPr>
        <w:t>主要工作措施</w:t>
      </w:r>
    </w:p>
    <w:p>
      <w:pPr>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bCs/>
          <w:color w:val="auto"/>
          <w:sz w:val="32"/>
          <w:szCs w:val="32"/>
          <w:highlight w:val="none"/>
          <w:shd w:val="clear" w:color="auto" w:fill="auto"/>
          <w:lang w:eastAsia="zh-CN"/>
        </w:rPr>
      </w:pPr>
      <w:r>
        <w:rPr>
          <w:rFonts w:hint="eastAsia" w:ascii="仿宋_GB2312" w:hAnsi="仿宋_GB2312" w:cs="仿宋_GB2312"/>
          <w:b/>
          <w:bCs/>
          <w:color w:val="auto"/>
          <w:sz w:val="32"/>
          <w:szCs w:val="32"/>
          <w:highlight w:val="none"/>
          <w:shd w:val="clear" w:color="auto" w:fill="auto"/>
          <w:lang w:eastAsia="zh-CN"/>
        </w:rPr>
        <w:t>1</w:t>
      </w:r>
      <w:r>
        <w:rPr>
          <w:rFonts w:hint="eastAsia" w:ascii="仿宋_GB2312" w:hAnsi="仿宋_GB2312" w:cs="仿宋_GB2312"/>
          <w:b/>
          <w:bCs/>
          <w:color w:val="auto"/>
          <w:sz w:val="32"/>
          <w:szCs w:val="32"/>
          <w:highlight w:val="none"/>
          <w:shd w:val="clear" w:color="auto" w:fill="auto"/>
          <w:lang w:val="en-US" w:eastAsia="zh-CN"/>
        </w:rPr>
        <w:t>.</w:t>
      </w:r>
      <w:r>
        <w:rPr>
          <w:rFonts w:ascii="仿宋_GB2312" w:hAnsi="仿宋_GB2312" w:cs="仿宋_GB2312"/>
          <w:b/>
          <w:bCs/>
          <w:color w:val="auto"/>
          <w:sz w:val="32"/>
          <w:szCs w:val="32"/>
          <w:highlight w:val="none"/>
          <w:shd w:val="clear" w:color="auto" w:fill="auto"/>
        </w:rPr>
        <w:t>科学合理谋划，制定工作方案</w:t>
      </w:r>
    </w:p>
    <w:p>
      <w:pPr>
        <w:pageBreakBefore w:val="0"/>
        <w:widowControl w:val="0"/>
        <w:kinsoku/>
        <w:wordWrap/>
        <w:overflowPunct/>
        <w:topLinePunct w:val="0"/>
        <w:autoSpaceDE/>
        <w:autoSpaceDN/>
        <w:bidi w:val="0"/>
        <w:spacing w:line="560" w:lineRule="exact"/>
        <w:ind w:firstLine="640"/>
        <w:textAlignment w:val="auto"/>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5</w:t>
      </w:r>
      <w:r>
        <w:rPr>
          <w:rFonts w:ascii="仿宋_GB2312" w:hAnsi="仿宋_GB2312" w:cs="仿宋_GB2312"/>
          <w:color w:val="auto"/>
          <w:sz w:val="32"/>
          <w:szCs w:val="32"/>
          <w:highlight w:val="none"/>
          <w:shd w:val="clear" w:color="auto" w:fill="auto"/>
        </w:rPr>
        <w:t>年</w:t>
      </w:r>
      <w:r>
        <w:rPr>
          <w:rFonts w:hint="eastAsia" w:ascii="仿宋_GB2312" w:hAnsi="仿宋_GB2312" w:cs="仿宋_GB2312"/>
          <w:color w:val="auto"/>
          <w:sz w:val="32"/>
          <w:szCs w:val="32"/>
          <w:highlight w:val="none"/>
          <w:shd w:val="clear" w:color="auto" w:fill="auto"/>
          <w:lang w:val="en-US" w:eastAsia="zh-CN"/>
        </w:rPr>
        <w:t>5</w:t>
      </w:r>
      <w:r>
        <w:rPr>
          <w:rFonts w:ascii="仿宋_GB2312" w:hAnsi="仿宋_GB2312" w:cs="仿宋_GB2312"/>
          <w:color w:val="auto"/>
          <w:sz w:val="32"/>
          <w:szCs w:val="32"/>
          <w:highlight w:val="none"/>
          <w:shd w:val="clear" w:color="auto" w:fill="auto"/>
        </w:rPr>
        <w:t>月，收到财政部、水利厅印发《关于开展202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年度水利相关转移支付绩效评价工作的通知》</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财办农</w:t>
      </w:r>
      <w:r>
        <w:rPr>
          <w:rFonts w:hint="eastAsia"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5</w:t>
      </w:r>
      <w:r>
        <w:rPr>
          <w:rFonts w:hint="eastAsia"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cs="仿宋_GB2312"/>
          <w:color w:val="auto"/>
          <w:sz w:val="32"/>
          <w:szCs w:val="32"/>
          <w:highlight w:val="none"/>
          <w:shd w:val="clear" w:color="auto" w:fill="auto"/>
        </w:rPr>
        <w:t>号</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rPr>
        <w:t>后</w:t>
      </w:r>
      <w:r>
        <w:rPr>
          <w:rFonts w:ascii="仿宋_GB2312" w:hAnsi="仿宋_GB2312" w:cs="仿宋_GB2312"/>
          <w:color w:val="auto"/>
          <w:sz w:val="32"/>
          <w:szCs w:val="32"/>
          <w:highlight w:val="none"/>
          <w:shd w:val="clear" w:color="auto" w:fill="auto"/>
        </w:rPr>
        <w:t>，自治区财政厅、水利厅积极响应，立即启动202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年度水利发展资金绩效评价工作。为保障绩效评价工作的高效、有序开展，</w:t>
      </w:r>
      <w:r>
        <w:rPr>
          <w:rFonts w:hint="eastAsia" w:ascii="仿宋_GB2312" w:hAnsi="仿宋_GB2312" w:cs="仿宋_GB2312"/>
          <w:color w:val="auto"/>
          <w:sz w:val="32"/>
          <w:szCs w:val="32"/>
          <w:highlight w:val="none"/>
          <w:shd w:val="clear" w:color="auto" w:fill="auto"/>
          <w:lang w:eastAsia="zh-CN"/>
        </w:rPr>
        <w:t>自治区水利厅、财政厅</w:t>
      </w:r>
      <w:r>
        <w:rPr>
          <w:rFonts w:ascii="仿宋_GB2312" w:hAnsi="仿宋_GB2312" w:cs="仿宋_GB2312"/>
          <w:color w:val="auto"/>
          <w:sz w:val="32"/>
          <w:szCs w:val="32"/>
          <w:highlight w:val="none"/>
          <w:shd w:val="clear" w:color="auto" w:fill="auto"/>
        </w:rPr>
        <w:t>组织各有关业务部门及第三方技术支撑单位，共同研究制定了符合广西实际的工作方案，为绩效评价工作的有序开展提供方向引领。</w:t>
      </w:r>
    </w:p>
    <w:p>
      <w:pPr>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bCs/>
          <w:color w:val="auto"/>
          <w:sz w:val="32"/>
          <w:szCs w:val="32"/>
          <w:highlight w:val="none"/>
          <w:shd w:val="clear" w:color="auto" w:fill="auto"/>
          <w:lang w:eastAsia="zh-CN"/>
        </w:rPr>
      </w:pPr>
      <w:r>
        <w:rPr>
          <w:rFonts w:hint="eastAsia" w:ascii="仿宋_GB2312" w:hAnsi="仿宋_GB2312" w:cs="仿宋_GB2312"/>
          <w:b/>
          <w:bCs/>
          <w:color w:val="auto"/>
          <w:sz w:val="32"/>
          <w:szCs w:val="32"/>
          <w:highlight w:val="none"/>
          <w:shd w:val="clear" w:color="auto" w:fill="auto"/>
          <w:lang w:val="en-US" w:eastAsia="zh-CN"/>
        </w:rPr>
        <w:t>2.</w:t>
      </w:r>
      <w:r>
        <w:rPr>
          <w:rFonts w:ascii="仿宋_GB2312" w:hAnsi="仿宋_GB2312" w:cs="仿宋_GB2312"/>
          <w:b/>
          <w:bCs/>
          <w:color w:val="auto"/>
          <w:sz w:val="32"/>
          <w:szCs w:val="32"/>
          <w:highlight w:val="none"/>
          <w:shd w:val="clear" w:color="auto" w:fill="auto"/>
        </w:rPr>
        <w:t>开展集中会审，提高成果合理性</w:t>
      </w:r>
    </w:p>
    <w:p>
      <w:pPr>
        <w:pageBreakBefore w:val="0"/>
        <w:kinsoku/>
        <w:wordWrap/>
        <w:overflowPunct/>
        <w:topLinePunct w:val="0"/>
        <w:autoSpaceDE/>
        <w:autoSpaceDN/>
        <w:bidi w:val="0"/>
        <w:adjustRightInd w:val="0"/>
        <w:snapToGrid w:val="0"/>
        <w:spacing w:line="560" w:lineRule="exact"/>
        <w:ind w:firstLine="640"/>
        <w:textAlignment w:val="auto"/>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为全面保证和提高我区202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年度绩效评价成果质量，广西于6月中旬在南宁市组织召开绩效评价成果集中汇审会议，开展绩效评价数据全面沟通对接工作。所有数据均由各市</w:t>
      </w:r>
      <w:r>
        <w:rPr>
          <w:rFonts w:hint="eastAsia" w:ascii="仿宋_GB2312" w:hAnsi="仿宋_GB2312" w:cs="仿宋_GB2312"/>
          <w:color w:val="auto"/>
          <w:sz w:val="32"/>
          <w:szCs w:val="32"/>
          <w:highlight w:val="none"/>
          <w:shd w:val="clear" w:color="auto" w:fill="auto"/>
          <w:lang w:eastAsia="zh-CN"/>
        </w:rPr>
        <w:t>、</w:t>
      </w:r>
      <w:r>
        <w:rPr>
          <w:rFonts w:ascii="仿宋_GB2312" w:hAnsi="仿宋_GB2312" w:cs="仿宋_GB2312"/>
          <w:color w:val="auto"/>
          <w:sz w:val="32"/>
          <w:szCs w:val="32"/>
          <w:highlight w:val="none"/>
          <w:shd w:val="clear" w:color="auto" w:fill="auto"/>
        </w:rPr>
        <w:t>县</w:t>
      </w:r>
      <w:r>
        <w:rPr>
          <w:rFonts w:hint="eastAsia" w:ascii="仿宋_GB2312" w:hAnsi="仿宋_GB2312" w:cs="仿宋_GB2312"/>
          <w:color w:val="auto"/>
          <w:sz w:val="32"/>
          <w:szCs w:val="32"/>
          <w:highlight w:val="none"/>
          <w:shd w:val="clear" w:color="auto" w:fill="auto"/>
          <w:lang w:eastAsia="zh-CN"/>
        </w:rPr>
        <w:t>（市、区）</w:t>
      </w:r>
      <w:r>
        <w:rPr>
          <w:rFonts w:ascii="仿宋_GB2312" w:hAnsi="仿宋_GB2312" w:cs="仿宋_GB2312"/>
          <w:color w:val="auto"/>
          <w:sz w:val="32"/>
          <w:szCs w:val="32"/>
          <w:highlight w:val="none"/>
          <w:shd w:val="clear" w:color="auto" w:fill="auto"/>
        </w:rPr>
        <w:t>、自治区水利厅各业务处室、第三方</w:t>
      </w:r>
      <w:r>
        <w:rPr>
          <w:rFonts w:hint="eastAsia" w:ascii="仿宋_GB2312" w:hAnsi="仿宋_GB2312" w:cs="仿宋_GB2312"/>
          <w:color w:val="auto"/>
          <w:sz w:val="32"/>
          <w:szCs w:val="32"/>
          <w:highlight w:val="none"/>
          <w:shd w:val="clear" w:color="auto" w:fill="auto"/>
          <w:lang w:val="en-US" w:eastAsia="zh-CN"/>
        </w:rPr>
        <w:t>技术支撑</w:t>
      </w:r>
      <w:r>
        <w:rPr>
          <w:rFonts w:ascii="仿宋_GB2312" w:hAnsi="仿宋_GB2312" w:cs="仿宋_GB2312"/>
          <w:color w:val="auto"/>
          <w:sz w:val="32"/>
          <w:szCs w:val="32"/>
          <w:highlight w:val="none"/>
          <w:shd w:val="clear" w:color="auto" w:fill="auto"/>
        </w:rPr>
        <w:t>单位三级审核后，确定最终评价成果，充分保障数据的合理性、可靠性。</w:t>
      </w:r>
    </w:p>
    <w:p>
      <w:pPr>
        <w:pStyle w:val="5"/>
        <w:pageBreakBefore w:val="0"/>
        <w:widowControl w:val="0"/>
        <w:kinsoku/>
        <w:wordWrap/>
        <w:overflowPunct/>
        <w:topLinePunct w:val="0"/>
        <w:autoSpaceDE/>
        <w:autoSpaceDN/>
        <w:bidi w:val="0"/>
        <w:spacing w:beforeLines="0"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（四）问题和建议</w:t>
      </w:r>
    </w:p>
    <w:p>
      <w:pPr>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b/>
          <w:bCs/>
          <w:color w:val="auto"/>
          <w:sz w:val="32"/>
          <w:szCs w:val="32"/>
          <w:highlight w:val="none"/>
          <w:shd w:val="clear" w:color="auto" w:fill="auto"/>
          <w:lang w:eastAsia="zh-CN"/>
        </w:rPr>
      </w:pPr>
      <w:r>
        <w:rPr>
          <w:rFonts w:hint="eastAsia" w:ascii="仿宋_GB2312" w:hAnsi="仿宋_GB2312" w:cs="仿宋_GB2312"/>
          <w:b/>
          <w:bCs/>
          <w:color w:val="auto"/>
          <w:sz w:val="32"/>
          <w:szCs w:val="32"/>
          <w:highlight w:val="none"/>
          <w:shd w:val="clear" w:color="auto" w:fill="auto"/>
          <w:lang w:val="en-US" w:eastAsia="zh-CN"/>
        </w:rPr>
        <w:t>1.</w:t>
      </w:r>
      <w:r>
        <w:rPr>
          <w:rFonts w:ascii="仿宋_GB2312" w:hAnsi="仿宋_GB2312" w:cs="仿宋_GB2312"/>
          <w:b/>
          <w:bCs/>
          <w:color w:val="auto"/>
          <w:sz w:val="32"/>
          <w:szCs w:val="32"/>
          <w:highlight w:val="none"/>
          <w:shd w:val="clear" w:color="auto" w:fill="auto"/>
        </w:rPr>
        <w:t>存在的问题</w:t>
      </w:r>
    </w:p>
    <w:p>
      <w:pPr>
        <w:pageBreakBefore w:val="0"/>
        <w:widowControl w:val="0"/>
        <w:kinsoku/>
        <w:wordWrap/>
        <w:overflowPunct/>
        <w:topLinePunct w:val="0"/>
        <w:autoSpaceDE/>
        <w:autoSpaceDN/>
        <w:bidi w:val="0"/>
        <w:spacing w:beforeLines="0" w:line="560"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水利发展资金绩效评价工作时间紧、任务重</w:t>
      </w:r>
      <w:r>
        <w:rPr>
          <w:rFonts w:hint="eastAsia" w:ascii="仿宋_GB2312" w:hAnsi="仿宋_GB2312" w:eastAsia="仿宋_GB2312" w:cs="仿宋_GB2312"/>
          <w:color w:val="auto"/>
          <w:sz w:val="32"/>
          <w:szCs w:val="32"/>
          <w:highlight w:val="none"/>
          <w:shd w:val="clear" w:color="auto" w:fill="auto"/>
        </w:rPr>
        <w:t>。广西20</w:t>
      </w:r>
      <w:r>
        <w:rPr>
          <w:rFonts w:hint="eastAsia" w:ascii="仿宋_GB2312" w:hAnsi="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年获得中央水利发展资金约2</w:t>
      </w:r>
      <w:r>
        <w:rPr>
          <w:rFonts w:hint="eastAsia" w:ascii="仿宋_GB2312" w:hAnsi="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亿元/年，由自治区财政厅、水利厅分解下达至广西各</w:t>
      </w:r>
      <w:r>
        <w:rPr>
          <w:rFonts w:hint="eastAsia" w:ascii="仿宋_GB2312" w:hAnsi="仿宋_GB2312" w:eastAsia="仿宋_GB2312" w:cs="仿宋_GB2312"/>
          <w:color w:val="auto"/>
          <w:sz w:val="32"/>
          <w:szCs w:val="32"/>
          <w:highlight w:val="none"/>
          <w:shd w:val="clear" w:color="auto" w:fill="auto"/>
          <w:lang w:eastAsia="zh-CN"/>
        </w:rPr>
        <w:t>市、</w:t>
      </w:r>
      <w:r>
        <w:rPr>
          <w:rFonts w:hint="eastAsia" w:ascii="仿宋_GB2312" w:hAnsi="仿宋_GB2312" w:eastAsia="仿宋_GB2312" w:cs="仿宋_GB2312"/>
          <w:color w:val="auto"/>
          <w:sz w:val="32"/>
          <w:szCs w:val="32"/>
          <w:highlight w:val="none"/>
          <w:shd w:val="clear" w:color="auto" w:fill="auto"/>
        </w:rPr>
        <w:t>县（市、区），资金量大且构成复杂。目前水利发展资金绩效自评主要工作方式仍采用传统的电子表格进行数据统计，人工统计、核对数据工作量较大。</w:t>
      </w:r>
      <w:r>
        <w:rPr>
          <w:rFonts w:hint="eastAsia" w:ascii="仿宋_GB2312" w:hAnsi="仿宋_GB2312" w:cs="仿宋_GB2312"/>
          <w:color w:val="auto"/>
          <w:sz w:val="32"/>
          <w:szCs w:val="32"/>
          <w:highlight w:val="none"/>
          <w:shd w:val="clear" w:color="auto" w:fill="auto"/>
          <w:lang w:val="en-US" w:eastAsia="zh-CN"/>
        </w:rPr>
        <w:t>2025年财政部、水利部于5月15日印发绩效评价工作通知，广西收文已至5月底，省级绩效评价工作时间严重缩短，不利于绩效评价工作的顺利开展。</w:t>
      </w:r>
    </w:p>
    <w:p>
      <w:pPr>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eastAsia="zh-CN"/>
        </w:rPr>
        <w:t>目前</w:t>
      </w:r>
      <w:r>
        <w:rPr>
          <w:rFonts w:hint="eastAsia" w:ascii="仿宋_GB2312" w:hAnsi="仿宋_GB2312" w:eastAsia="仿宋_GB2312" w:cs="仿宋_GB2312"/>
          <w:color w:val="auto"/>
          <w:sz w:val="32"/>
          <w:szCs w:val="32"/>
          <w:highlight w:val="none"/>
          <w:shd w:val="clear" w:color="auto" w:fill="auto"/>
        </w:rPr>
        <w:t>中央水利发展资金不能用于征地移民，部分项目推进困难。根据财政部、水利部《水利发展资金管理办法》规定，中央下达的水利发展资金不能用于征地移民费用支出，而广西大部分市</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县</w:t>
      </w:r>
      <w:r>
        <w:rPr>
          <w:rFonts w:hint="eastAsia" w:ascii="仿宋_GB2312" w:hAnsi="仿宋_GB2312" w:eastAsia="仿宋_GB2312" w:cs="仿宋_GB2312"/>
          <w:color w:val="auto"/>
          <w:sz w:val="32"/>
          <w:szCs w:val="32"/>
          <w:highlight w:val="none"/>
          <w:shd w:val="clear" w:color="auto" w:fill="auto"/>
          <w:lang w:eastAsia="zh-CN"/>
        </w:rPr>
        <w:t>（市、区）财力统筹难度较大</w:t>
      </w:r>
      <w:r>
        <w:rPr>
          <w:rFonts w:hint="eastAsia" w:ascii="仿宋_GB2312" w:hAnsi="仿宋_GB2312" w:eastAsia="仿宋_GB2312" w:cs="仿宋_GB2312"/>
          <w:color w:val="auto"/>
          <w:sz w:val="32"/>
          <w:szCs w:val="32"/>
          <w:highlight w:val="none"/>
          <w:shd w:val="clear" w:color="auto" w:fill="auto"/>
        </w:rPr>
        <w:t>，市</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县</w:t>
      </w:r>
      <w:r>
        <w:rPr>
          <w:rFonts w:hint="eastAsia" w:ascii="仿宋_GB2312" w:hAnsi="仿宋_GB2312" w:eastAsia="仿宋_GB2312" w:cs="仿宋_GB2312"/>
          <w:color w:val="auto"/>
          <w:sz w:val="32"/>
          <w:szCs w:val="32"/>
          <w:highlight w:val="none"/>
          <w:shd w:val="clear" w:color="auto" w:fill="auto"/>
          <w:lang w:eastAsia="zh-CN"/>
        </w:rPr>
        <w:t>（市、区）</w:t>
      </w:r>
      <w:r>
        <w:rPr>
          <w:rFonts w:hint="eastAsia" w:ascii="仿宋_GB2312" w:hAnsi="仿宋_GB2312" w:eastAsia="仿宋_GB2312" w:cs="仿宋_GB2312"/>
          <w:color w:val="auto"/>
          <w:sz w:val="32"/>
          <w:szCs w:val="32"/>
          <w:highlight w:val="none"/>
          <w:shd w:val="clear" w:color="auto" w:fill="auto"/>
        </w:rPr>
        <w:t>配套压力较大，征地拆迁费用难以及时足额到位，导致部分项目无法开工或进度缓慢，严重影响投资完成进度，进而影响水利发展资金的使用效益。</w:t>
      </w:r>
    </w:p>
    <w:p>
      <w:pPr>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default" w:ascii="仿宋_GB2312" w:hAnsi="仿宋_GB2312" w:cs="仿宋_GB2312"/>
          <w:b/>
          <w:bCs/>
          <w:color w:val="auto"/>
          <w:sz w:val="32"/>
          <w:szCs w:val="32"/>
          <w:highlight w:val="none"/>
          <w:shd w:val="clear" w:color="auto" w:fill="auto"/>
          <w:lang w:eastAsia="zh-CN"/>
        </w:rPr>
        <w:t>2</w:t>
      </w:r>
      <w:r>
        <w:rPr>
          <w:rFonts w:hint="default" w:ascii="仿宋_GB2312" w:hAnsi="仿宋_GB2312" w:cs="仿宋_GB2312"/>
          <w:b/>
          <w:bCs/>
          <w:color w:val="auto"/>
          <w:sz w:val="32"/>
          <w:szCs w:val="32"/>
          <w:highlight w:val="none"/>
          <w:shd w:val="clear" w:color="auto" w:fill="auto"/>
          <w:lang w:val="en-US" w:eastAsia="zh-CN"/>
        </w:rPr>
        <w:t>.</w:t>
      </w:r>
      <w:r>
        <w:rPr>
          <w:rFonts w:hint="default" w:ascii="仿宋_GB2312" w:hAnsi="仿宋_GB2312" w:cs="仿宋_GB2312"/>
          <w:b/>
          <w:bCs/>
          <w:color w:val="auto"/>
          <w:sz w:val="32"/>
          <w:szCs w:val="32"/>
          <w:highlight w:val="none"/>
          <w:shd w:val="clear" w:color="auto" w:fill="auto"/>
        </w:rPr>
        <w:t>工作建议</w:t>
      </w:r>
    </w:p>
    <w:p>
      <w:pPr>
        <w:widowControl w:val="0"/>
        <w:spacing w:beforeLines="0" w:line="560" w:lineRule="exact"/>
        <w:ind w:firstLine="64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建议提前印发绩效评价工作通知，预留充足工作时间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目前广西正在积极谋划开发省级绩效评价系统，但在正式投入使用前，仍需采用传统的人工工作方式，工作周期相对较长，考虑到目前落后省份均尚未完成绩效评价系统的开发，建议提前印发年度绩效评价工作通知，为省级绩效评价工作的开展预留充足时间，促进绩效评价工作的顺利开展，有效提高绩效评价成果质量</w:t>
      </w:r>
      <w:r>
        <w:rPr>
          <w:rFonts w:hint="eastAsia" w:ascii="仿宋_GB2312" w:hAnsi="仿宋_GB2312" w:eastAsia="仿宋_GB2312" w:cs="仿宋_GB2312"/>
          <w:color w:val="auto"/>
          <w:sz w:val="32"/>
          <w:szCs w:val="32"/>
          <w:highlight w:val="none"/>
          <w:shd w:val="clear" w:color="auto" w:fill="auto"/>
        </w:rPr>
        <w:t>。</w:t>
      </w:r>
    </w:p>
    <w:p>
      <w:pPr>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eastAsia="zh-CN"/>
        </w:rPr>
        <w:t>优化</w:t>
      </w:r>
      <w:r>
        <w:rPr>
          <w:rFonts w:hint="eastAsia" w:ascii="仿宋_GB2312" w:hAnsi="仿宋_GB2312" w:eastAsia="仿宋_GB2312" w:cs="仿宋_GB2312"/>
          <w:color w:val="auto"/>
          <w:sz w:val="32"/>
          <w:szCs w:val="32"/>
          <w:highlight w:val="none"/>
          <w:shd w:val="clear" w:color="auto" w:fill="auto"/>
        </w:rPr>
        <w:t>中央水利发展资金使用范围。恳请财政部、水利部考虑广西等发展相对落后地区实际情况，</w:t>
      </w:r>
      <w:r>
        <w:rPr>
          <w:rFonts w:hint="eastAsia" w:ascii="仿宋_GB2312" w:hAnsi="仿宋_GB2312" w:cs="仿宋_GB2312"/>
          <w:color w:val="auto"/>
          <w:sz w:val="32"/>
          <w:szCs w:val="32"/>
          <w:highlight w:val="none"/>
          <w:shd w:val="clear" w:color="auto" w:fill="auto"/>
          <w:lang w:eastAsia="zh-CN"/>
        </w:rPr>
        <w:t>研究</w:t>
      </w:r>
      <w:r>
        <w:rPr>
          <w:rFonts w:hint="eastAsia" w:ascii="仿宋_GB2312" w:hAnsi="仿宋_GB2312" w:eastAsia="仿宋_GB2312" w:cs="仿宋_GB2312"/>
          <w:color w:val="auto"/>
          <w:sz w:val="32"/>
          <w:szCs w:val="32"/>
          <w:highlight w:val="none"/>
          <w:shd w:val="clear" w:color="auto" w:fill="auto"/>
        </w:rPr>
        <w:t>适当</w:t>
      </w:r>
      <w:r>
        <w:rPr>
          <w:rFonts w:hint="eastAsia" w:ascii="仿宋_GB2312" w:hAnsi="仿宋_GB2312" w:cs="仿宋_GB2312"/>
          <w:color w:val="auto"/>
          <w:sz w:val="32"/>
          <w:szCs w:val="32"/>
          <w:highlight w:val="none"/>
          <w:shd w:val="clear" w:color="auto" w:fill="auto"/>
          <w:lang w:eastAsia="zh-CN"/>
        </w:rPr>
        <w:t>优化</w:t>
      </w:r>
      <w:r>
        <w:rPr>
          <w:rFonts w:hint="eastAsia" w:ascii="仿宋_GB2312" w:hAnsi="仿宋_GB2312" w:eastAsia="仿宋_GB2312" w:cs="仿宋_GB2312"/>
          <w:color w:val="auto"/>
          <w:sz w:val="32"/>
          <w:szCs w:val="32"/>
          <w:highlight w:val="none"/>
          <w:shd w:val="clear" w:color="auto" w:fill="auto"/>
        </w:rPr>
        <w:t>中央水利发展资金的使用范围，允许地方将部分中央水利发展资金（</w:t>
      </w:r>
      <w:r>
        <w:rPr>
          <w:rFonts w:hint="eastAsia" w:ascii="仿宋_GB2312" w:hAnsi="仿宋_GB2312" w:cs="仿宋_GB2312"/>
          <w:color w:val="auto"/>
          <w:sz w:val="32"/>
          <w:szCs w:val="32"/>
          <w:highlight w:val="none"/>
          <w:shd w:val="clear" w:color="auto" w:fill="auto"/>
          <w:lang w:eastAsia="zh-CN"/>
        </w:rPr>
        <w:t>例如</w:t>
      </w:r>
      <w:r>
        <w:rPr>
          <w:rFonts w:hint="eastAsia" w:ascii="仿宋_GB2312" w:hAnsi="仿宋_GB2312" w:eastAsia="仿宋_GB2312" w:cs="仿宋_GB2312"/>
          <w:color w:val="auto"/>
          <w:sz w:val="32"/>
          <w:szCs w:val="32"/>
          <w:highlight w:val="none"/>
          <w:shd w:val="clear" w:color="auto" w:fill="auto"/>
        </w:rPr>
        <w:t>可按投资比例）用于征地移民，有效加快工程进度，保障项目按时完工并及时发挥效益，提高水利发展资金使用效益。</w:t>
      </w:r>
    </w:p>
    <w:p>
      <w:pPr>
        <w:pStyle w:val="4"/>
        <w:keepNext w:val="0"/>
        <w:keepLines w:val="0"/>
        <w:pageBreakBefore w:val="0"/>
        <w:widowControl w:val="0"/>
        <w:kinsoku/>
        <w:wordWrap/>
        <w:overflowPunct/>
        <w:topLinePunct w:val="0"/>
        <w:autoSpaceDE/>
        <w:autoSpaceDN/>
        <w:bidi w:val="0"/>
        <w:spacing w:beforeLines="0" w:line="560" w:lineRule="exact"/>
        <w:ind w:firstLine="640"/>
        <w:textAlignment w:val="auto"/>
        <w:rPr>
          <w:rFonts w:ascii="仿宋_GB2312" w:hAnsi="仿宋_GB2312" w:eastAsia="黑体" w:cs="仿宋_GB2312"/>
          <w:b w:val="0"/>
          <w:bCs w:val="0"/>
          <w:color w:val="auto"/>
          <w:sz w:val="32"/>
          <w:szCs w:val="32"/>
          <w:highlight w:val="none"/>
          <w:shd w:val="clear" w:color="auto" w:fill="auto"/>
        </w:rPr>
      </w:pPr>
      <w:r>
        <w:rPr>
          <w:rFonts w:hint="eastAsia" w:ascii="仿宋_GB2312" w:hAnsi="仿宋_GB2312" w:eastAsia="黑体" w:cs="仿宋_GB2312"/>
          <w:b w:val="0"/>
          <w:bCs w:val="0"/>
          <w:color w:val="auto"/>
          <w:sz w:val="32"/>
          <w:szCs w:val="32"/>
          <w:highlight w:val="none"/>
          <w:shd w:val="clear" w:color="auto" w:fill="auto"/>
        </w:rPr>
        <w:t>三、绩效自评</w:t>
      </w:r>
    </w:p>
    <w:p>
      <w:pPr>
        <w:pStyle w:val="5"/>
        <w:keepNext w:val="0"/>
        <w:keepLines w:val="0"/>
        <w:pageBreakBefore w:val="0"/>
        <w:widowControl w:val="0"/>
        <w:kinsoku/>
        <w:wordWrap/>
        <w:overflowPunct/>
        <w:topLinePunct w:val="0"/>
        <w:autoSpaceDE/>
        <w:autoSpaceDN/>
        <w:bidi w:val="0"/>
        <w:spacing w:beforeLines="0"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lang w:eastAsia="zh-CN"/>
        </w:rPr>
        <w:t>（</w:t>
      </w:r>
      <w:r>
        <w:rPr>
          <w:rFonts w:hint="eastAsia" w:ascii="仿宋_GB2312" w:hAnsi="仿宋_GB2312" w:eastAsia="楷体_GB2312" w:cs="仿宋_GB2312"/>
          <w:b w:val="0"/>
          <w:bCs w:val="0"/>
          <w:color w:val="auto"/>
          <w:highlight w:val="none"/>
          <w:shd w:val="clear" w:color="auto" w:fill="auto"/>
          <w:lang w:val="en-US" w:eastAsia="zh-CN"/>
        </w:rPr>
        <w:t>一</w:t>
      </w:r>
      <w:r>
        <w:rPr>
          <w:rFonts w:hint="eastAsia" w:ascii="仿宋_GB2312" w:hAnsi="仿宋_GB2312" w:eastAsia="楷体_GB2312" w:cs="仿宋_GB2312"/>
          <w:b w:val="0"/>
          <w:bCs w:val="0"/>
          <w:color w:val="auto"/>
          <w:highlight w:val="none"/>
          <w:shd w:val="clear" w:color="auto" w:fill="auto"/>
          <w:lang w:eastAsia="zh-CN"/>
        </w:rPr>
        <w:t>）</w:t>
      </w:r>
      <w:r>
        <w:rPr>
          <w:rFonts w:hint="eastAsia" w:ascii="仿宋_GB2312" w:hAnsi="仿宋_GB2312" w:eastAsia="楷体_GB2312" w:cs="仿宋_GB2312"/>
          <w:b w:val="0"/>
          <w:bCs w:val="0"/>
          <w:color w:val="auto"/>
          <w:highlight w:val="none"/>
          <w:shd w:val="clear" w:color="auto" w:fill="auto"/>
          <w:lang w:val="en-US" w:eastAsia="zh-CN"/>
        </w:rPr>
        <w:t>总体</w:t>
      </w:r>
      <w:r>
        <w:rPr>
          <w:rFonts w:hint="eastAsia" w:ascii="仿宋_GB2312" w:hAnsi="仿宋_GB2312" w:eastAsia="楷体_GB2312" w:cs="仿宋_GB2312"/>
          <w:b w:val="0"/>
          <w:bCs w:val="0"/>
          <w:color w:val="auto"/>
          <w:highlight w:val="none"/>
          <w:shd w:val="clear" w:color="auto" w:fill="auto"/>
        </w:rPr>
        <w:t>评价结论</w:t>
      </w:r>
    </w:p>
    <w:p>
      <w:pPr>
        <w:widowControl w:val="0"/>
        <w:spacing w:beforeLines="0" w:line="56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本次评价依据</w:t>
      </w:r>
      <w:r>
        <w:rPr>
          <w:rFonts w:hint="eastAsia" w:ascii="仿宋_GB2312" w:hAnsi="仿宋_GB2312" w:cs="仿宋_GB2312"/>
          <w:color w:val="auto"/>
          <w:sz w:val="32"/>
          <w:szCs w:val="32"/>
          <w:highlight w:val="none"/>
          <w:shd w:val="clear" w:color="auto" w:fill="auto"/>
        </w:rPr>
        <w:t>《财政部办公厅 水利部办公厅关于开展2024年度水利相关转移支付绩效评价工作的通知》（财办农〔2025〕6号）</w:t>
      </w:r>
      <w:r>
        <w:rPr>
          <w:rFonts w:ascii="仿宋_GB2312" w:hAnsi="仿宋_GB2312" w:cs="仿宋_GB2312"/>
          <w:color w:val="auto"/>
          <w:sz w:val="32"/>
          <w:szCs w:val="32"/>
          <w:highlight w:val="none"/>
          <w:shd w:val="clear" w:color="auto" w:fill="auto"/>
        </w:rPr>
        <w:t>的相关要求进行，将广西202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年度中央财政水利发展资金和与其共同投入到相同支出方向的地方各级财政资金等相关资金一并纳入评价范围，从项目决策、项目管理、项目产出和项目效果等进行了全方面、全过程的综合评价，评价结果表明：</w:t>
      </w:r>
    </w:p>
    <w:p>
      <w:pPr>
        <w:widowControl w:val="0"/>
        <w:spacing w:beforeLines="0" w:line="56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b/>
          <w:bCs/>
          <w:color w:val="auto"/>
          <w:sz w:val="32"/>
          <w:szCs w:val="32"/>
          <w:highlight w:val="none"/>
          <w:shd w:val="clear" w:color="auto" w:fill="auto"/>
        </w:rPr>
        <w:t>一是</w:t>
      </w:r>
      <w:r>
        <w:rPr>
          <w:rFonts w:ascii="仿宋_GB2312" w:hAnsi="仿宋_GB2312" w:cs="仿宋_GB2312"/>
          <w:color w:val="auto"/>
          <w:sz w:val="32"/>
          <w:szCs w:val="32"/>
          <w:highlight w:val="none"/>
          <w:shd w:val="clear" w:color="auto" w:fill="auto"/>
        </w:rPr>
        <w:t>广西202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年度中央财政水利发展资金使用规范，资金管理办法健全，资金分配考虑因素全面、合理，自治区级财政部门能</w:t>
      </w:r>
      <w:r>
        <w:rPr>
          <w:rFonts w:hint="eastAsia" w:ascii="仿宋_GB2312" w:hAnsi="仿宋_GB2312" w:cs="仿宋_GB2312"/>
          <w:color w:val="auto"/>
          <w:sz w:val="32"/>
          <w:szCs w:val="32"/>
          <w:highlight w:val="none"/>
          <w:shd w:val="clear" w:color="auto" w:fill="auto"/>
          <w:lang w:eastAsia="zh-CN"/>
        </w:rPr>
        <w:t>按照要求</w:t>
      </w:r>
      <w:r>
        <w:rPr>
          <w:rFonts w:ascii="仿宋_GB2312" w:hAnsi="仿宋_GB2312" w:cs="仿宋_GB2312"/>
          <w:color w:val="auto"/>
          <w:sz w:val="32"/>
          <w:szCs w:val="32"/>
          <w:highlight w:val="none"/>
          <w:shd w:val="clear" w:color="auto" w:fill="auto"/>
        </w:rPr>
        <w:t>在</w:t>
      </w:r>
      <w:r>
        <w:rPr>
          <w:rFonts w:hint="eastAsia" w:ascii="仿宋_GB2312" w:hAnsi="仿宋_GB2312" w:cs="仿宋_GB2312"/>
          <w:color w:val="auto"/>
          <w:sz w:val="32"/>
          <w:szCs w:val="32"/>
          <w:highlight w:val="none"/>
          <w:shd w:val="clear" w:color="auto" w:fill="auto"/>
          <w:lang w:eastAsia="zh-CN"/>
        </w:rPr>
        <w:t>收</w:t>
      </w:r>
      <w:r>
        <w:rPr>
          <w:rFonts w:ascii="仿宋_GB2312" w:hAnsi="仿宋_GB2312" w:cs="仿宋_GB2312"/>
          <w:color w:val="auto"/>
          <w:sz w:val="32"/>
          <w:szCs w:val="32"/>
          <w:highlight w:val="none"/>
          <w:shd w:val="clear" w:color="auto" w:fill="auto"/>
        </w:rPr>
        <w:t>到</w:t>
      </w:r>
      <w:r>
        <w:rPr>
          <w:rFonts w:hint="eastAsia" w:ascii="仿宋_GB2312" w:hAnsi="仿宋_GB2312" w:cs="仿宋_GB2312"/>
          <w:color w:val="auto"/>
          <w:sz w:val="32"/>
          <w:szCs w:val="32"/>
          <w:highlight w:val="none"/>
          <w:shd w:val="clear" w:color="auto" w:fill="auto"/>
          <w:lang w:eastAsia="zh-CN"/>
        </w:rPr>
        <w:t>上级</w:t>
      </w:r>
      <w:r>
        <w:rPr>
          <w:rFonts w:ascii="仿宋_GB2312" w:hAnsi="仿宋_GB2312" w:cs="仿宋_GB2312"/>
          <w:color w:val="auto"/>
          <w:sz w:val="32"/>
          <w:szCs w:val="32"/>
          <w:highlight w:val="none"/>
          <w:shd w:val="clear" w:color="auto" w:fill="auto"/>
        </w:rPr>
        <w:t>转移支付</w:t>
      </w:r>
      <w:r>
        <w:rPr>
          <w:rFonts w:hint="eastAsia" w:ascii="仿宋_GB2312" w:hAnsi="仿宋_GB2312" w:cs="仿宋_GB2312"/>
          <w:color w:val="auto"/>
          <w:sz w:val="32"/>
          <w:szCs w:val="32"/>
          <w:highlight w:val="none"/>
          <w:shd w:val="clear" w:color="auto" w:fill="auto"/>
          <w:lang w:eastAsia="zh-CN"/>
        </w:rPr>
        <w:t>文件</w:t>
      </w:r>
      <w:r>
        <w:rPr>
          <w:rFonts w:ascii="仿宋_GB2312" w:hAnsi="仿宋_GB2312" w:cs="仿宋_GB2312"/>
          <w:color w:val="auto"/>
          <w:sz w:val="32"/>
          <w:szCs w:val="32"/>
          <w:highlight w:val="none"/>
          <w:shd w:val="clear" w:color="auto" w:fill="auto"/>
        </w:rPr>
        <w:t>后30日内正式分解下达至</w:t>
      </w:r>
      <w:r>
        <w:rPr>
          <w:rFonts w:hint="eastAsia" w:ascii="仿宋_GB2312" w:hAnsi="仿宋_GB2312" w:cs="仿宋_GB2312"/>
          <w:color w:val="auto"/>
          <w:sz w:val="32"/>
          <w:szCs w:val="32"/>
          <w:highlight w:val="none"/>
          <w:shd w:val="clear" w:color="auto" w:fill="auto"/>
          <w:lang w:eastAsia="zh-CN"/>
        </w:rPr>
        <w:t>各级</w:t>
      </w:r>
      <w:r>
        <w:rPr>
          <w:rFonts w:ascii="仿宋_GB2312" w:hAnsi="仿宋_GB2312" w:cs="仿宋_GB2312"/>
          <w:color w:val="auto"/>
          <w:sz w:val="32"/>
          <w:szCs w:val="32"/>
          <w:highlight w:val="none"/>
          <w:shd w:val="clear" w:color="auto" w:fill="auto"/>
        </w:rPr>
        <w:t>有关部门，符合《水利发展资金管理办法》（财农〔20</w:t>
      </w:r>
      <w:r>
        <w:rPr>
          <w:rFonts w:hint="eastAsia" w:ascii="仿宋_GB2312" w:hAnsi="仿宋_GB2312" w:cs="仿宋_GB2312"/>
          <w:color w:val="auto"/>
          <w:sz w:val="32"/>
          <w:szCs w:val="32"/>
          <w:highlight w:val="none"/>
          <w:shd w:val="clear" w:color="auto" w:fill="auto"/>
          <w:lang w:val="en-US" w:eastAsia="zh-CN"/>
        </w:rPr>
        <w:t>22</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81</w:t>
      </w:r>
      <w:r>
        <w:rPr>
          <w:rFonts w:ascii="仿宋_GB2312" w:hAnsi="仿宋_GB2312" w:cs="仿宋_GB2312"/>
          <w:color w:val="auto"/>
          <w:sz w:val="32"/>
          <w:szCs w:val="32"/>
          <w:highlight w:val="none"/>
          <w:shd w:val="clear" w:color="auto" w:fill="auto"/>
        </w:rPr>
        <w:t>号）《中央对地方专项转移支付管理办法》（财预〔2015〕230号）和《</w:t>
      </w:r>
      <w:r>
        <w:rPr>
          <w:rFonts w:hint="eastAsia" w:ascii="仿宋_GB2312" w:hAnsi="仿宋_GB2312" w:cs="仿宋_GB2312"/>
          <w:color w:val="auto"/>
          <w:sz w:val="32"/>
          <w:szCs w:val="32"/>
          <w:highlight w:val="none"/>
          <w:shd w:val="clear" w:color="auto" w:fill="auto"/>
        </w:rPr>
        <w:t>广西壮族自治区水利发展资金管理办法</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rPr>
        <w:t>（桂水规计〔2024〕5号）</w:t>
      </w:r>
      <w:r>
        <w:rPr>
          <w:rFonts w:ascii="仿宋_GB2312" w:hAnsi="仿宋_GB2312" w:cs="仿宋_GB2312"/>
          <w:color w:val="auto"/>
          <w:sz w:val="32"/>
          <w:szCs w:val="32"/>
          <w:highlight w:val="none"/>
          <w:shd w:val="clear" w:color="auto" w:fill="auto"/>
        </w:rPr>
        <w:t>等相关规定。</w:t>
      </w:r>
    </w:p>
    <w:p>
      <w:pPr>
        <w:widowControl w:val="0"/>
        <w:spacing w:beforeLines="0" w:line="56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b/>
          <w:bCs/>
          <w:color w:val="auto"/>
          <w:sz w:val="32"/>
          <w:szCs w:val="32"/>
          <w:highlight w:val="none"/>
          <w:shd w:val="clear" w:color="auto" w:fill="auto"/>
        </w:rPr>
        <w:t>二是</w:t>
      </w:r>
      <w:r>
        <w:rPr>
          <w:rFonts w:ascii="仿宋_GB2312" w:hAnsi="仿宋_GB2312" w:cs="仿宋_GB2312"/>
          <w:color w:val="auto"/>
          <w:sz w:val="32"/>
          <w:szCs w:val="32"/>
          <w:highlight w:val="none"/>
          <w:shd w:val="clear" w:color="auto" w:fill="auto"/>
        </w:rPr>
        <w:t>中央财政水利发展资金及自治区财政资金均能及时、足额到位，各单位均能按国家和自治区相关规定</w:t>
      </w:r>
      <w:r>
        <w:rPr>
          <w:rFonts w:hint="eastAsia" w:ascii="仿宋_GB2312" w:hAnsi="仿宋_GB2312" w:cs="仿宋_GB2312"/>
          <w:color w:val="auto"/>
          <w:sz w:val="32"/>
          <w:szCs w:val="32"/>
          <w:highlight w:val="none"/>
          <w:shd w:val="clear" w:color="auto" w:fill="auto"/>
          <w:lang w:eastAsia="zh-CN"/>
        </w:rPr>
        <w:t>加强</w:t>
      </w:r>
      <w:r>
        <w:rPr>
          <w:rFonts w:ascii="仿宋_GB2312" w:hAnsi="仿宋_GB2312" w:cs="仿宋_GB2312"/>
          <w:color w:val="auto"/>
          <w:sz w:val="32"/>
          <w:szCs w:val="32"/>
          <w:highlight w:val="none"/>
          <w:shd w:val="clear" w:color="auto" w:fill="auto"/>
        </w:rPr>
        <w:t>资金使用和管理，严格按要求拨付、使用资金。项目审批程序规范，各项目承担单位按要求及时组织实施，成立工作小组，领导组织到位，任务目标分解落实到位，监督指导到位，措施得力，管理得当，绩效目标完成度较高，项目取得了良好的经济效益、社会效益与生态效益，群众满意度较高。</w:t>
      </w:r>
    </w:p>
    <w:p>
      <w:pPr>
        <w:widowControl w:val="0"/>
        <w:spacing w:beforeLines="0" w:line="56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b/>
          <w:bCs/>
          <w:color w:val="auto"/>
          <w:sz w:val="32"/>
          <w:szCs w:val="32"/>
          <w:highlight w:val="none"/>
          <w:shd w:val="clear" w:color="auto" w:fill="auto"/>
        </w:rPr>
        <w:t>三是</w:t>
      </w:r>
      <w:r>
        <w:rPr>
          <w:rFonts w:ascii="仿宋_GB2312" w:hAnsi="仿宋_GB2312" w:cs="仿宋_GB2312"/>
          <w:color w:val="auto"/>
          <w:sz w:val="32"/>
          <w:szCs w:val="32"/>
          <w:highlight w:val="none"/>
          <w:shd w:val="clear" w:color="auto" w:fill="auto"/>
        </w:rPr>
        <w:t>广西通过组织水利建设投资进展情况季度通报，全面掌握水利发展资金各类项目进展情况，并适时开展投资计划执行情况调研、调度及督办等，确保中央投资按时完成。但在</w:t>
      </w:r>
      <w:r>
        <w:rPr>
          <w:rFonts w:hint="eastAsia" w:ascii="仿宋_GB2312" w:hAnsi="仿宋_GB2312" w:cs="仿宋_GB2312"/>
          <w:color w:val="auto"/>
          <w:sz w:val="32"/>
          <w:szCs w:val="32"/>
          <w:highlight w:val="none"/>
          <w:shd w:val="clear" w:color="auto" w:fill="auto"/>
          <w:lang w:val="en-US" w:eastAsia="zh-CN"/>
        </w:rPr>
        <w:t>中央资金支付</w:t>
      </w:r>
      <w:r>
        <w:rPr>
          <w:rFonts w:ascii="仿宋_GB2312" w:hAnsi="仿宋_GB2312" w:cs="仿宋_GB2312"/>
          <w:color w:val="auto"/>
          <w:sz w:val="32"/>
          <w:szCs w:val="32"/>
          <w:highlight w:val="none"/>
          <w:shd w:val="clear" w:color="auto" w:fill="auto"/>
        </w:rPr>
        <w:t>进度方面，仍需进一步加强管理，保障</w:t>
      </w:r>
      <w:r>
        <w:rPr>
          <w:rFonts w:hint="eastAsia" w:ascii="仿宋_GB2312" w:hAnsi="仿宋_GB2312" w:cs="仿宋_GB2312"/>
          <w:color w:val="auto"/>
          <w:sz w:val="32"/>
          <w:szCs w:val="32"/>
          <w:highlight w:val="none"/>
          <w:shd w:val="clear" w:color="auto" w:fill="auto"/>
          <w:lang w:val="en-US" w:eastAsia="zh-CN"/>
        </w:rPr>
        <w:t>中央水利资金按时、足额支付</w:t>
      </w:r>
      <w:r>
        <w:rPr>
          <w:rFonts w:ascii="仿宋_GB2312" w:hAnsi="仿宋_GB2312" w:cs="仿宋_GB2312"/>
          <w:color w:val="auto"/>
          <w:sz w:val="32"/>
          <w:szCs w:val="32"/>
          <w:highlight w:val="none"/>
          <w:shd w:val="clear" w:color="auto" w:fill="auto"/>
        </w:rPr>
        <w:t>。</w:t>
      </w:r>
    </w:p>
    <w:p>
      <w:pPr>
        <w:pageBreakBefore w:val="0"/>
        <w:widowControl w:val="0"/>
        <w:kinsoku/>
        <w:wordWrap/>
        <w:overflowPunct/>
        <w:topLinePunct w:val="0"/>
        <w:autoSpaceDE/>
        <w:autoSpaceDN/>
        <w:bidi w:val="0"/>
        <w:spacing w:beforeLines="0" w:line="560" w:lineRule="exact"/>
        <w:ind w:firstLine="640"/>
        <w:textAlignment w:val="auto"/>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经综合评价，本次绩效自评得分为</w:t>
      </w:r>
      <w:r>
        <w:rPr>
          <w:rFonts w:hint="eastAsia" w:ascii="仿宋_GB2312" w:hAnsi="仿宋_GB2312" w:cs="仿宋_GB2312"/>
          <w:color w:val="auto"/>
          <w:sz w:val="32"/>
          <w:szCs w:val="32"/>
          <w:highlight w:val="none"/>
          <w:shd w:val="clear" w:color="auto" w:fill="auto"/>
          <w:lang w:val="en-US" w:eastAsia="zh-CN"/>
        </w:rPr>
        <w:t>97.1</w:t>
      </w:r>
      <w:r>
        <w:rPr>
          <w:rFonts w:ascii="仿宋_GB2312" w:hAnsi="仿宋_GB2312" w:cs="仿宋_GB2312"/>
          <w:color w:val="auto"/>
          <w:sz w:val="32"/>
          <w:szCs w:val="32"/>
          <w:highlight w:val="none"/>
          <w:shd w:val="clear" w:color="auto" w:fill="auto"/>
        </w:rPr>
        <w:t>分，详见附</w:t>
      </w:r>
      <w:r>
        <w:rPr>
          <w:rFonts w:hint="eastAsia" w:ascii="仿宋_GB2312" w:hAnsi="仿宋_GB2312" w:cs="仿宋_GB2312"/>
          <w:color w:val="auto"/>
          <w:sz w:val="32"/>
          <w:szCs w:val="32"/>
          <w:highlight w:val="none"/>
          <w:shd w:val="clear" w:color="auto" w:fill="auto"/>
          <w:lang w:val="en-US" w:eastAsia="zh-CN"/>
        </w:rPr>
        <w:t>1</w:t>
      </w:r>
      <w:r>
        <w:rPr>
          <w:rFonts w:ascii="仿宋_GB2312" w:hAnsi="仿宋_GB2312" w:cs="仿宋_GB2312"/>
          <w:color w:val="auto"/>
          <w:sz w:val="32"/>
          <w:szCs w:val="32"/>
          <w:highlight w:val="none"/>
          <w:shd w:val="clear" w:color="auto" w:fill="auto"/>
        </w:rPr>
        <w:t>。</w:t>
      </w:r>
    </w:p>
    <w:p>
      <w:pPr>
        <w:pStyle w:val="5"/>
        <w:keepNext w:val="0"/>
        <w:keepLines w:val="0"/>
        <w:pageBreakBefore w:val="0"/>
        <w:widowControl w:val="0"/>
        <w:kinsoku/>
        <w:wordWrap/>
        <w:overflowPunct/>
        <w:topLinePunct w:val="0"/>
        <w:autoSpaceDE/>
        <w:autoSpaceDN/>
        <w:bidi w:val="0"/>
        <w:spacing w:beforeLines="0"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w:t>
      </w:r>
      <w:r>
        <w:rPr>
          <w:rFonts w:hint="eastAsia" w:ascii="仿宋_GB2312" w:hAnsi="仿宋_GB2312" w:eastAsia="楷体_GB2312" w:cs="仿宋_GB2312"/>
          <w:b w:val="0"/>
          <w:bCs w:val="0"/>
          <w:color w:val="auto"/>
          <w:highlight w:val="none"/>
          <w:shd w:val="clear" w:color="auto" w:fill="auto"/>
          <w:lang w:val="en-US" w:eastAsia="zh-CN"/>
        </w:rPr>
        <w:t>二</w:t>
      </w:r>
      <w:r>
        <w:rPr>
          <w:rFonts w:hint="eastAsia" w:ascii="仿宋_GB2312" w:hAnsi="仿宋_GB2312" w:eastAsia="楷体_GB2312" w:cs="仿宋_GB2312"/>
          <w:b w:val="0"/>
          <w:bCs w:val="0"/>
          <w:color w:val="auto"/>
          <w:highlight w:val="none"/>
          <w:shd w:val="clear" w:color="auto" w:fill="auto"/>
        </w:rPr>
        <w:t>）项目资金情况</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textAlignment w:val="auto"/>
        <w:outlineLvl w:val="2"/>
        <w:rPr>
          <w:rFonts w:hint="eastAsia" w:ascii="仿宋_GB2312" w:hAnsi="仿宋_GB2312" w:eastAsia="仿宋_GB2312" w:cs="仿宋_GB2312"/>
          <w:bCs/>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1.</w:t>
      </w:r>
      <w:r>
        <w:rPr>
          <w:rFonts w:hint="eastAsia" w:ascii="仿宋_GB2312" w:hAnsi="仿宋_GB2312" w:cs="仿宋_GB2312"/>
          <w:b/>
          <w:bCs w:val="0"/>
          <w:color w:val="auto"/>
          <w:sz w:val="32"/>
          <w:szCs w:val="32"/>
          <w:highlight w:val="none"/>
          <w:shd w:val="clear" w:color="auto" w:fill="auto"/>
        </w:rPr>
        <w:t>资金到位情况</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根据《财政部关于下达202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年水利发展资金预算的通知》（财农〔202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〕1</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号），202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年广西水利发展资金项目中央财政补助为</w:t>
      </w:r>
      <w:r>
        <w:rPr>
          <w:rFonts w:hint="eastAsia" w:ascii="仿宋_GB2312" w:hAnsi="仿宋_GB2312" w:cs="仿宋_GB2312"/>
          <w:color w:val="auto"/>
          <w:highlight w:val="none"/>
          <w:shd w:val="clear" w:color="auto" w:fill="auto"/>
          <w:lang w:val="en-US" w:eastAsia="zh-CN"/>
        </w:rPr>
        <w:t>134986</w:t>
      </w:r>
      <w:r>
        <w:rPr>
          <w:rFonts w:ascii="仿宋_GB2312" w:hAnsi="仿宋_GB2312" w:cs="仿宋_GB2312"/>
          <w:color w:val="auto"/>
          <w:highlight w:val="none"/>
          <w:shd w:val="clear" w:color="auto" w:fill="auto"/>
        </w:rPr>
        <w:t>万元。经自治区财政厅、水利厅调整、备案后，202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年广西水利发展资金项目总</w:t>
      </w:r>
      <w:r>
        <w:rPr>
          <w:rFonts w:hint="eastAsia" w:ascii="仿宋_GB2312" w:hAnsi="仿宋_GB2312" w:cs="仿宋_GB2312"/>
          <w:color w:val="auto"/>
          <w:highlight w:val="none"/>
          <w:shd w:val="clear" w:color="auto" w:fill="auto"/>
          <w:lang w:val="en-US" w:eastAsia="zh-CN"/>
        </w:rPr>
        <w:t>投资</w:t>
      </w:r>
      <w:r>
        <w:rPr>
          <w:rFonts w:ascii="仿宋_GB2312" w:hAnsi="仿宋_GB2312" w:cs="仿宋_GB2312"/>
          <w:color w:val="auto"/>
          <w:highlight w:val="none"/>
          <w:shd w:val="clear" w:color="auto" w:fill="auto"/>
        </w:rPr>
        <w:t>为</w:t>
      </w:r>
      <w:r>
        <w:rPr>
          <w:rFonts w:hint="eastAsia" w:ascii="仿宋_GB2312" w:hAnsi="仿宋_GB2312" w:cs="仿宋_GB2312"/>
          <w:color w:val="auto"/>
          <w:highlight w:val="none"/>
          <w:shd w:val="clear" w:color="auto" w:fill="auto"/>
          <w:lang w:val="en-US" w:eastAsia="zh-CN"/>
        </w:rPr>
        <w:t>170247.40</w:t>
      </w:r>
      <w:r>
        <w:rPr>
          <w:rFonts w:ascii="仿宋_GB2312" w:hAnsi="仿宋_GB2312" w:cs="仿宋_GB2312"/>
          <w:color w:val="auto"/>
          <w:highlight w:val="none"/>
          <w:shd w:val="clear" w:color="auto" w:fill="auto"/>
        </w:rPr>
        <w:t>万元，其中中央财政补助</w:t>
      </w:r>
      <w:r>
        <w:rPr>
          <w:rFonts w:hint="eastAsia" w:ascii="仿宋_GB2312" w:hAnsi="仿宋_GB2312" w:cs="仿宋_GB2312"/>
          <w:color w:val="auto"/>
          <w:highlight w:val="none"/>
          <w:shd w:val="clear" w:color="auto" w:fill="auto"/>
          <w:lang w:val="en-US" w:eastAsia="zh-CN"/>
        </w:rPr>
        <w:t>134986</w:t>
      </w:r>
      <w:r>
        <w:rPr>
          <w:rFonts w:ascii="仿宋_GB2312" w:hAnsi="仿宋_GB2312" w:cs="仿宋_GB2312"/>
          <w:color w:val="auto"/>
          <w:highlight w:val="none"/>
          <w:shd w:val="clear" w:color="auto" w:fill="auto"/>
        </w:rPr>
        <w:t>万元，自治区财政资金</w:t>
      </w:r>
      <w:r>
        <w:rPr>
          <w:rFonts w:hint="eastAsia" w:ascii="仿宋_GB2312" w:hAnsi="仿宋_GB2312" w:cs="仿宋_GB2312"/>
          <w:color w:val="auto"/>
          <w:highlight w:val="none"/>
          <w:shd w:val="clear" w:color="auto" w:fill="auto"/>
          <w:lang w:val="en-US" w:eastAsia="zh-CN"/>
        </w:rPr>
        <w:t>30484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市县</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4762.40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其他资金15万元</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年度，广西实际下达水利发展资金</w:t>
      </w:r>
      <w:r>
        <w:rPr>
          <w:rFonts w:hint="eastAsia" w:ascii="仿宋_GB2312" w:hAnsi="仿宋_GB2312" w:cs="仿宋_GB2312"/>
          <w:color w:val="auto"/>
          <w:highlight w:val="none"/>
          <w:shd w:val="clear" w:color="auto" w:fill="auto"/>
          <w:lang w:val="en-US" w:eastAsia="zh-CN"/>
        </w:rPr>
        <w:t>170247.40</w:t>
      </w:r>
      <w:r>
        <w:rPr>
          <w:rFonts w:ascii="仿宋_GB2312" w:hAnsi="仿宋_GB2312" w:cs="仿宋_GB2312"/>
          <w:color w:val="auto"/>
          <w:highlight w:val="none"/>
          <w:shd w:val="clear" w:color="auto" w:fill="auto"/>
        </w:rPr>
        <w:t>万元，其中</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中央财政补助</w:t>
      </w:r>
      <w:r>
        <w:rPr>
          <w:rFonts w:hint="eastAsia" w:ascii="仿宋_GB2312" w:hAnsi="仿宋_GB2312" w:cs="仿宋_GB2312"/>
          <w:color w:val="auto"/>
          <w:highlight w:val="none"/>
          <w:shd w:val="clear" w:color="auto" w:fill="auto"/>
          <w:lang w:val="en-US" w:eastAsia="zh-CN"/>
        </w:rPr>
        <w:t>134986</w:t>
      </w:r>
      <w:r>
        <w:rPr>
          <w:rFonts w:ascii="仿宋_GB2312" w:hAnsi="仿宋_GB2312" w:cs="仿宋_GB2312"/>
          <w:color w:val="auto"/>
          <w:highlight w:val="none"/>
          <w:shd w:val="clear" w:color="auto" w:fill="auto"/>
        </w:rPr>
        <w:t>万元，自治区财政资金</w:t>
      </w:r>
      <w:r>
        <w:rPr>
          <w:rFonts w:hint="eastAsia" w:ascii="仿宋_GB2312" w:hAnsi="仿宋_GB2312" w:cs="仿宋_GB2312"/>
          <w:color w:val="auto"/>
          <w:highlight w:val="none"/>
          <w:shd w:val="clear" w:color="auto" w:fill="auto"/>
          <w:lang w:val="en-US" w:eastAsia="zh-CN"/>
        </w:rPr>
        <w:t>30484</w:t>
      </w:r>
      <w:r>
        <w:rPr>
          <w:rFonts w:ascii="仿宋_GB2312" w:hAnsi="仿宋_GB2312" w:cs="仿宋_GB2312"/>
          <w:color w:val="auto"/>
          <w:highlight w:val="none"/>
          <w:shd w:val="clear" w:color="auto" w:fill="auto"/>
        </w:rPr>
        <w:t>万元，市</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市县</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4762.40</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其他资金15万元</w:t>
      </w:r>
      <w:r>
        <w:rPr>
          <w:rFonts w:ascii="仿宋_GB2312" w:hAnsi="仿宋_GB2312" w:cs="仿宋_GB2312"/>
          <w:color w:val="auto"/>
          <w:highlight w:val="none"/>
          <w:shd w:val="clear" w:color="auto" w:fill="auto"/>
        </w:rPr>
        <w:t>。安排</w:t>
      </w:r>
      <w:r>
        <w:rPr>
          <w:rFonts w:hint="eastAsia" w:ascii="仿宋_GB2312" w:hAnsi="仿宋_GB2312" w:cs="仿宋_GB2312"/>
          <w:color w:val="auto"/>
          <w:highlight w:val="none"/>
          <w:shd w:val="clear" w:color="auto" w:fill="auto"/>
          <w:lang w:val="en-US" w:eastAsia="zh-CN"/>
        </w:rPr>
        <w:t>重点帮扶</w:t>
      </w:r>
      <w:r>
        <w:rPr>
          <w:rFonts w:ascii="仿宋_GB2312" w:hAnsi="仿宋_GB2312" w:cs="仿宋_GB2312"/>
          <w:color w:val="auto"/>
          <w:highlight w:val="none"/>
          <w:shd w:val="clear" w:color="auto" w:fill="auto"/>
        </w:rPr>
        <w:t>县的资金总预算为</w:t>
      </w:r>
      <w:r>
        <w:rPr>
          <w:rFonts w:hint="eastAsia" w:ascii="仿宋_GB2312" w:hAnsi="仿宋_GB2312" w:cs="仿宋_GB2312"/>
          <w:color w:val="auto"/>
          <w:highlight w:val="none"/>
          <w:shd w:val="clear" w:color="auto" w:fill="auto"/>
          <w:lang w:val="en-US" w:eastAsia="zh-CN"/>
        </w:rPr>
        <w:t>32734.14</w:t>
      </w:r>
      <w:r>
        <w:rPr>
          <w:rFonts w:ascii="仿宋_GB2312" w:hAnsi="仿宋_GB2312" w:cs="仿宋_GB2312"/>
          <w:color w:val="auto"/>
          <w:highlight w:val="none"/>
          <w:shd w:val="clear" w:color="auto" w:fill="auto"/>
        </w:rPr>
        <w:t>万元，包括中央财政补助</w:t>
      </w:r>
      <w:r>
        <w:rPr>
          <w:rFonts w:hint="eastAsia" w:ascii="仿宋_GB2312" w:hAnsi="仿宋_GB2312" w:cs="仿宋_GB2312"/>
          <w:color w:val="auto"/>
          <w:highlight w:val="none"/>
          <w:shd w:val="clear" w:color="auto" w:fill="auto"/>
          <w:lang w:val="en-US" w:eastAsia="zh-CN"/>
        </w:rPr>
        <w:t>21716</w:t>
      </w:r>
      <w:r>
        <w:rPr>
          <w:rFonts w:ascii="仿宋_GB2312" w:hAnsi="仿宋_GB2312" w:cs="仿宋_GB2312"/>
          <w:color w:val="auto"/>
          <w:highlight w:val="none"/>
          <w:shd w:val="clear" w:color="auto" w:fill="auto"/>
        </w:rPr>
        <w:t>万元，自治区财政资金</w:t>
      </w:r>
      <w:r>
        <w:rPr>
          <w:rFonts w:hint="eastAsia" w:ascii="仿宋_GB2312" w:hAnsi="仿宋_GB2312" w:cs="仿宋_GB2312"/>
          <w:color w:val="auto"/>
          <w:highlight w:val="none"/>
          <w:shd w:val="clear" w:color="auto" w:fill="auto"/>
          <w:lang w:val="en-US" w:eastAsia="zh-CN"/>
        </w:rPr>
        <w:t>10291</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val="en-US" w:eastAsia="zh-CN"/>
        </w:rPr>
        <w:t>市县</w:t>
      </w:r>
      <w:r>
        <w:rPr>
          <w:rFonts w:ascii="仿宋_GB2312" w:hAnsi="仿宋_GB2312" w:cs="仿宋_GB2312"/>
          <w:color w:val="auto"/>
          <w:highlight w:val="none"/>
          <w:shd w:val="clear" w:color="auto" w:fill="auto"/>
        </w:rPr>
        <w:t>财政资金</w:t>
      </w:r>
      <w:r>
        <w:rPr>
          <w:rFonts w:hint="eastAsia" w:ascii="仿宋_GB2312" w:hAnsi="仿宋_GB2312" w:cs="仿宋_GB2312"/>
          <w:color w:val="auto"/>
          <w:highlight w:val="none"/>
          <w:shd w:val="clear" w:color="auto" w:fill="auto"/>
          <w:lang w:val="en-US" w:eastAsia="zh-CN"/>
        </w:rPr>
        <w:t>727.14</w:t>
      </w:r>
      <w:r>
        <w:rPr>
          <w:rFonts w:ascii="仿宋_GB2312" w:hAnsi="仿宋_GB2312" w:cs="仿宋_GB2312"/>
          <w:color w:val="auto"/>
          <w:highlight w:val="none"/>
          <w:shd w:val="clear" w:color="auto" w:fill="auto"/>
        </w:rPr>
        <w:t>万元。</w:t>
      </w:r>
    </w:p>
    <w:p>
      <w:pPr>
        <w:pStyle w:val="28"/>
        <w:pageBreakBefore w:val="0"/>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年广西水利发展资金项目到位中央财政补助为</w:t>
      </w:r>
      <w:r>
        <w:rPr>
          <w:rFonts w:hint="eastAsia" w:ascii="仿宋_GB2312" w:hAnsi="仿宋_GB2312" w:cs="仿宋_GB2312"/>
          <w:color w:val="auto"/>
          <w:highlight w:val="none"/>
          <w:shd w:val="clear" w:color="auto" w:fill="auto"/>
          <w:lang w:val="en-US" w:eastAsia="zh-CN"/>
        </w:rPr>
        <w:t>134986</w:t>
      </w:r>
      <w:r>
        <w:rPr>
          <w:rFonts w:ascii="仿宋_GB2312" w:hAnsi="仿宋_GB2312" w:cs="仿宋_GB2312"/>
          <w:color w:val="auto"/>
          <w:highlight w:val="none"/>
          <w:shd w:val="clear" w:color="auto" w:fill="auto"/>
        </w:rPr>
        <w:t>万元，自治区财政资金</w:t>
      </w:r>
      <w:r>
        <w:rPr>
          <w:rFonts w:hint="eastAsia" w:ascii="仿宋_GB2312" w:hAnsi="仿宋_GB2312" w:cs="仿宋_GB2312"/>
          <w:color w:val="auto"/>
          <w:highlight w:val="none"/>
          <w:shd w:val="clear" w:color="auto" w:fill="auto"/>
          <w:lang w:val="en-US" w:eastAsia="zh-CN"/>
        </w:rPr>
        <w:t>30484</w:t>
      </w:r>
      <w:r>
        <w:rPr>
          <w:rFonts w:ascii="仿宋_GB2312" w:hAnsi="仿宋_GB2312" w:cs="仿宋_GB2312"/>
          <w:color w:val="auto"/>
          <w:highlight w:val="none"/>
          <w:shd w:val="clear" w:color="auto" w:fill="auto"/>
        </w:rPr>
        <w:t>万元</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各支出方向中央及省级财政到位资金共计</w:t>
      </w:r>
      <w:r>
        <w:rPr>
          <w:rFonts w:hint="eastAsia" w:ascii="仿宋_GB2312" w:hAnsi="仿宋_GB2312" w:cs="仿宋_GB2312"/>
          <w:color w:val="auto"/>
          <w:highlight w:val="none"/>
          <w:shd w:val="clear" w:color="auto" w:fill="auto"/>
          <w:lang w:val="en-US" w:eastAsia="zh-CN"/>
        </w:rPr>
        <w:t>165470</w:t>
      </w:r>
      <w:r>
        <w:rPr>
          <w:rFonts w:ascii="仿宋_GB2312" w:hAnsi="仿宋_GB2312" w:cs="仿宋_GB2312"/>
          <w:color w:val="auto"/>
          <w:highlight w:val="none"/>
          <w:shd w:val="clear" w:color="auto" w:fill="auto"/>
        </w:rPr>
        <w:t>万元。中央和省级财政资金到位率10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年度水利发展资金到位情况见表3</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1。</w:t>
      </w:r>
    </w:p>
    <w:p>
      <w:pPr>
        <w:pageBreakBefore w:val="0"/>
        <w:kinsoku/>
        <w:wordWrap/>
        <w:overflowPunct/>
        <w:topLinePunct w:val="0"/>
        <w:autoSpaceDE/>
        <w:autoSpaceDN/>
        <w:bidi w:val="0"/>
        <w:spacing w:beforeLines="0" w:line="560" w:lineRule="exact"/>
        <w:ind w:firstLine="560"/>
        <w:textAlignment w:val="auto"/>
        <w:rPr>
          <w:rFonts w:ascii="仿宋_GB2312" w:hAnsi="仿宋_GB2312" w:cs="仿宋_GB2312"/>
          <w:color w:val="auto"/>
          <w:highlight w:val="none"/>
          <w:shd w:val="clear" w:color="auto" w:fill="auto"/>
        </w:rPr>
      </w:pPr>
    </w:p>
    <w:p>
      <w:pPr>
        <w:pageBreakBefore w:val="0"/>
        <w:kinsoku/>
        <w:wordWrap/>
        <w:overflowPunct/>
        <w:topLinePunct w:val="0"/>
        <w:autoSpaceDE/>
        <w:autoSpaceDN/>
        <w:bidi w:val="0"/>
        <w:spacing w:beforeLines="0" w:line="560" w:lineRule="exact"/>
        <w:ind w:firstLine="0" w:firstLineChars="0"/>
        <w:jc w:val="left"/>
        <w:textAlignment w:val="auto"/>
        <w:rPr>
          <w:rFonts w:ascii="仿宋_GB2312" w:hAnsi="仿宋_GB2312" w:cs="仿宋_GB2312"/>
          <w:b/>
          <w:color w:val="auto"/>
          <w:sz w:val="32"/>
          <w:highlight w:val="none"/>
          <w:shd w:val="clear" w:color="auto" w:fill="auto"/>
        </w:rPr>
        <w:sectPr>
          <w:pgSz w:w="11850" w:h="16840"/>
          <w:pgMar w:top="1928" w:right="1474" w:bottom="1701" w:left="1531" w:header="851" w:footer="907" w:gutter="0"/>
          <w:pgBorders>
            <w:top w:val="none" w:sz="0" w:space="0"/>
            <w:left w:val="none" w:sz="0" w:space="0"/>
            <w:bottom w:val="none" w:sz="0" w:space="0"/>
            <w:right w:val="none" w:sz="0" w:space="0"/>
          </w:pgBorders>
          <w:pgNumType w:fmt="decimal"/>
          <w:cols w:space="0" w:num="1"/>
          <w:rtlGutter w:val="0"/>
          <w:docGrid w:type="lines" w:linePitch="381" w:charSpace="0"/>
        </w:sectPr>
      </w:pPr>
    </w:p>
    <w:p>
      <w:pPr>
        <w:pageBreakBefore w:val="0"/>
        <w:kinsoku/>
        <w:wordWrap/>
        <w:overflowPunct/>
        <w:topLinePunct w:val="0"/>
        <w:autoSpaceDE/>
        <w:autoSpaceDN/>
        <w:bidi w:val="0"/>
        <w:spacing w:line="560" w:lineRule="exact"/>
        <w:ind w:firstLine="0" w:firstLineChars="0"/>
        <w:jc w:val="center"/>
        <w:textAlignment w:val="auto"/>
        <w:rPr>
          <w:rFonts w:ascii="仿宋_GB2312" w:hAnsi="仿宋_GB2312" w:cs="仿宋_GB2312"/>
          <w:b/>
          <w:color w:val="auto"/>
          <w:sz w:val="32"/>
          <w:highlight w:val="none"/>
          <w:shd w:val="clear" w:color="auto" w:fill="auto"/>
        </w:rPr>
      </w:pPr>
      <w:r>
        <w:rPr>
          <w:rFonts w:ascii="仿宋_GB2312" w:hAnsi="仿宋_GB2312" w:cs="仿宋_GB2312"/>
          <w:b/>
          <w:color w:val="auto"/>
          <w:sz w:val="32"/>
          <w:highlight w:val="none"/>
          <w:shd w:val="clear" w:color="auto" w:fill="auto"/>
        </w:rPr>
        <w:t>表3</w:t>
      </w:r>
      <w:r>
        <w:rPr>
          <w:rFonts w:hint="eastAsia" w:ascii="仿宋_GB2312" w:hAnsi="仿宋_GB2312" w:cs="仿宋_GB2312"/>
          <w:b/>
          <w:color w:val="auto"/>
          <w:sz w:val="32"/>
          <w:highlight w:val="none"/>
          <w:shd w:val="clear" w:color="auto" w:fill="auto"/>
          <w:lang w:eastAsia="zh-CN"/>
        </w:rPr>
        <w:t>—</w:t>
      </w:r>
      <w:r>
        <w:rPr>
          <w:rFonts w:ascii="仿宋_GB2312" w:hAnsi="仿宋_GB2312" w:cs="仿宋_GB2312"/>
          <w:b/>
          <w:color w:val="auto"/>
          <w:sz w:val="32"/>
          <w:highlight w:val="none"/>
          <w:shd w:val="clear" w:color="auto" w:fill="auto"/>
        </w:rPr>
        <w:t xml:space="preserve">1        </w:t>
      </w:r>
      <w:r>
        <w:rPr>
          <w:rFonts w:hint="eastAsia" w:ascii="仿宋_GB2312" w:hAnsi="仿宋_GB2312" w:cs="仿宋_GB2312"/>
          <w:b/>
          <w:color w:val="auto"/>
          <w:sz w:val="32"/>
          <w:highlight w:val="none"/>
          <w:shd w:val="clear" w:color="auto" w:fill="auto"/>
          <w:lang w:val="en-US" w:eastAsia="zh-CN"/>
        </w:rPr>
        <w:t xml:space="preserve">      </w:t>
      </w:r>
      <w:r>
        <w:rPr>
          <w:rFonts w:ascii="仿宋_GB2312" w:hAnsi="仿宋_GB2312" w:cs="仿宋_GB2312"/>
          <w:b/>
          <w:color w:val="auto"/>
          <w:sz w:val="32"/>
          <w:highlight w:val="none"/>
          <w:shd w:val="clear" w:color="auto" w:fill="auto"/>
        </w:rPr>
        <w:t xml:space="preserve">  202</w:t>
      </w:r>
      <w:r>
        <w:rPr>
          <w:rFonts w:hint="eastAsia" w:ascii="仿宋_GB2312" w:hAnsi="仿宋_GB2312" w:cs="仿宋_GB2312"/>
          <w:b/>
          <w:color w:val="auto"/>
          <w:sz w:val="32"/>
          <w:highlight w:val="none"/>
          <w:shd w:val="clear" w:color="auto" w:fill="auto"/>
          <w:lang w:val="en-US" w:eastAsia="zh-CN"/>
        </w:rPr>
        <w:t>4</w:t>
      </w:r>
      <w:r>
        <w:rPr>
          <w:rFonts w:ascii="仿宋_GB2312" w:hAnsi="仿宋_GB2312" w:cs="仿宋_GB2312"/>
          <w:b/>
          <w:color w:val="auto"/>
          <w:sz w:val="32"/>
          <w:highlight w:val="none"/>
          <w:shd w:val="clear" w:color="auto" w:fill="auto"/>
        </w:rPr>
        <w:t>年度中央和省级财政资金到位情况表</w:t>
      </w:r>
    </w:p>
    <w:tbl>
      <w:tblPr>
        <w:tblStyle w:val="12"/>
        <w:tblW w:w="13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3498"/>
        <w:gridCol w:w="1241"/>
        <w:gridCol w:w="1241"/>
        <w:gridCol w:w="1130"/>
        <w:gridCol w:w="1131"/>
        <w:gridCol w:w="1241"/>
        <w:gridCol w:w="1130"/>
        <w:gridCol w:w="1131"/>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序号</w:t>
            </w:r>
          </w:p>
        </w:tc>
        <w:tc>
          <w:tcPr>
            <w:tcW w:w="3498" w:type="dxa"/>
            <w:vMerge w:val="restart"/>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分类</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批复预算数（万元）</w:t>
            </w:r>
          </w:p>
        </w:tc>
        <w:tc>
          <w:tcPr>
            <w:tcW w:w="3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预算数（万元）</w:t>
            </w:r>
          </w:p>
        </w:tc>
        <w:tc>
          <w:tcPr>
            <w:tcW w:w="3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中央和省级财政到位资金（万元）</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中央和省级财政资金到位率（%）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3498" w:type="dxa"/>
            <w:vMerge w:val="continue"/>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default"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总投资</w:t>
            </w:r>
          </w:p>
        </w:tc>
        <w:tc>
          <w:tcPr>
            <w:tcW w:w="2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其中</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小计</w:t>
            </w:r>
          </w:p>
        </w:tc>
        <w:tc>
          <w:tcPr>
            <w:tcW w:w="2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其中</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3498" w:type="dxa"/>
            <w:vMerge w:val="continue"/>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中央</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省级</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中央</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省级</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合计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134986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170247.40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134986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30484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165470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134986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30484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1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200—3000平方公里中小河流治理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27933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38605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27933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10484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38417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27933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10484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2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小型病险水库除险加固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5719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5719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5719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5719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5719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3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山洪灾害防治</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5386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5892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5386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506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5892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5386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506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4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洪水风险图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6271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6271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6271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6271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6271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5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农村饮水工程维修养护</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18368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22368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18368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22368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18368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4000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6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小型水库维修养护</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16513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16530.99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16513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16513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16513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7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白蚁防治</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2843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2858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2843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2843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2843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8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山洪灾害防治设施维修养护</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2773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2773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994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2773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994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9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小型引调水工程建设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4992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4992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4992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4992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4992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10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农业水价综合改革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6034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6534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6034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6534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6034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500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11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水资源管理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665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665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665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665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665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12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节水补助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1572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1572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1572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1572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1572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13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水土流失综合治理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21917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40473.41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21917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35917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21917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 xml:space="preserve">14 </w:t>
            </w:r>
          </w:p>
        </w:tc>
        <w:tc>
          <w:tcPr>
            <w:tcW w:w="3498"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水系连通及水美乡村建设试点县</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2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14000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21"/>
                <w:szCs w:val="21"/>
                <w:highlight w:val="none"/>
                <w:shd w:val="clear" w:color="auto" w:fill="auto"/>
                <w:lang w:val="en-US" w:eastAsia="zh-CN"/>
              </w:rPr>
            </w:pPr>
            <w:r>
              <w:rPr>
                <w:rFonts w:hint="default" w:ascii="仿宋_GB2312" w:hAnsi="仿宋_GB2312" w:eastAsia="宋体" w:cs="仿宋_GB2312"/>
                <w:color w:val="auto"/>
                <w:kern w:val="0"/>
                <w:sz w:val="21"/>
                <w:szCs w:val="21"/>
                <w:highlight w:val="none"/>
                <w:shd w:val="clear" w:color="auto" w:fill="auto"/>
                <w:lang w:val="en-US" w:eastAsia="zh-CN"/>
              </w:rPr>
              <w:t xml:space="preserve">100 </w:t>
            </w:r>
          </w:p>
        </w:tc>
      </w:tr>
    </w:tbl>
    <w:p>
      <w:pPr>
        <w:spacing w:line="520" w:lineRule="exact"/>
        <w:ind w:firstLine="480"/>
        <w:rPr>
          <w:rFonts w:hint="eastAsia" w:ascii="仿宋_GB2312" w:hAnsi="仿宋_GB2312" w:cs="仿宋_GB2312" w:eastAsiaTheme="minorEastAsia"/>
          <w:color w:val="auto"/>
          <w:sz w:val="24"/>
          <w:szCs w:val="24"/>
          <w:highlight w:val="none"/>
          <w:shd w:val="clear" w:color="auto" w:fill="auto"/>
        </w:rPr>
      </w:pPr>
      <w:r>
        <w:rPr>
          <w:rFonts w:hint="eastAsia" w:ascii="仿宋_GB2312" w:hAnsi="仿宋_GB2312" w:cs="仿宋_GB2312" w:eastAsiaTheme="minorEastAsia"/>
          <w:color w:val="auto"/>
          <w:sz w:val="24"/>
          <w:szCs w:val="24"/>
          <w:highlight w:val="none"/>
          <w:shd w:val="clear" w:color="auto" w:fill="auto"/>
        </w:rPr>
        <w:t>注：中央和省级财政资金到位率=(中央+省级财政到位资金)/（中央+省级资金预算数）</w:t>
      </w:r>
    </w:p>
    <w:p>
      <w:pPr>
        <w:spacing w:line="520" w:lineRule="exact"/>
        <w:rPr>
          <w:rFonts w:ascii="仿宋_GB2312" w:hAnsi="仿宋_GB2312" w:cs="仿宋_GB2312"/>
          <w:color w:val="auto"/>
          <w:sz w:val="24"/>
          <w:szCs w:val="24"/>
          <w:highlight w:val="none"/>
          <w:shd w:val="clear" w:color="auto" w:fill="auto"/>
        </w:rPr>
        <w:sectPr>
          <w:pgSz w:w="16840" w:h="11850" w:orient="landscape"/>
          <w:pgMar w:top="1417" w:right="1417" w:bottom="1417" w:left="1417" w:header="851" w:footer="567" w:gutter="0"/>
          <w:pgBorders>
            <w:top w:val="none" w:sz="0" w:space="0"/>
            <w:left w:val="none" w:sz="0" w:space="0"/>
            <w:bottom w:val="none" w:sz="0" w:space="0"/>
            <w:right w:val="none" w:sz="0" w:space="0"/>
          </w:pgBorders>
          <w:pgNumType w:fmt="decimal"/>
          <w:cols w:space="0" w:num="1"/>
          <w:rtlGutter w:val="0"/>
          <w:docGrid w:type="lines" w:linePitch="385"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仿宋_GB2312" w:hAnsi="仿宋_GB2312" w:eastAsia="仿宋_GB2312" w:cs="仿宋_GB2312"/>
          <w:bCs/>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2.</w:t>
      </w:r>
      <w:r>
        <w:rPr>
          <w:rFonts w:hint="eastAsia" w:ascii="仿宋_GB2312" w:hAnsi="仿宋_GB2312" w:cs="仿宋_GB2312"/>
          <w:b/>
          <w:bCs w:val="0"/>
          <w:color w:val="auto"/>
          <w:sz w:val="32"/>
          <w:szCs w:val="32"/>
          <w:highlight w:val="none"/>
          <w:shd w:val="clear" w:color="auto" w:fill="auto"/>
        </w:rPr>
        <w:t>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auto"/>
          <w:sz w:val="32"/>
          <w:szCs w:val="22"/>
          <w:highlight w:val="none"/>
          <w:shd w:val="clear" w:color="auto" w:fill="auto"/>
        </w:rPr>
      </w:pPr>
      <w:r>
        <w:rPr>
          <w:rFonts w:ascii="仿宋_GB2312" w:hAnsi="仿宋_GB2312" w:cs="仿宋_GB2312"/>
          <w:color w:val="auto"/>
          <w:sz w:val="32"/>
          <w:szCs w:val="22"/>
          <w:highlight w:val="none"/>
          <w:shd w:val="clear" w:color="auto" w:fill="auto"/>
        </w:rPr>
        <w:t>202</w:t>
      </w:r>
      <w:r>
        <w:rPr>
          <w:rFonts w:hint="eastAsia" w:ascii="仿宋_GB2312" w:hAnsi="仿宋_GB2312" w:cs="仿宋_GB2312"/>
          <w:color w:val="auto"/>
          <w:sz w:val="32"/>
          <w:szCs w:val="22"/>
          <w:highlight w:val="none"/>
          <w:shd w:val="clear" w:color="auto" w:fill="auto"/>
          <w:lang w:val="en-US" w:eastAsia="zh-CN"/>
        </w:rPr>
        <w:t>4</w:t>
      </w:r>
      <w:r>
        <w:rPr>
          <w:rFonts w:ascii="仿宋_GB2312" w:hAnsi="仿宋_GB2312" w:cs="仿宋_GB2312"/>
          <w:color w:val="auto"/>
          <w:sz w:val="32"/>
          <w:szCs w:val="22"/>
          <w:highlight w:val="none"/>
          <w:shd w:val="clear" w:color="auto" w:fill="auto"/>
        </w:rPr>
        <w:t>年，</w:t>
      </w:r>
      <w:r>
        <w:rPr>
          <w:rFonts w:hint="eastAsia" w:ascii="仿宋_GB2312" w:hAnsi="仿宋_GB2312" w:cs="仿宋_GB2312"/>
          <w:color w:val="auto"/>
          <w:sz w:val="32"/>
          <w:szCs w:val="22"/>
          <w:highlight w:val="none"/>
          <w:shd w:val="clear" w:color="auto" w:fill="auto"/>
          <w:lang w:val="en-US" w:eastAsia="zh-CN"/>
        </w:rPr>
        <w:t>广西批复的水利发展资金为170247.40万元，其中</w:t>
      </w:r>
      <w:r>
        <w:rPr>
          <w:rFonts w:ascii="仿宋_GB2312" w:hAnsi="仿宋_GB2312" w:cs="仿宋_GB2312"/>
          <w:color w:val="auto"/>
          <w:sz w:val="32"/>
          <w:szCs w:val="22"/>
          <w:highlight w:val="none"/>
          <w:shd w:val="clear" w:color="auto" w:fill="auto"/>
        </w:rPr>
        <w:t>中央</w:t>
      </w:r>
      <w:r>
        <w:rPr>
          <w:rFonts w:hint="eastAsia" w:ascii="仿宋_GB2312" w:hAnsi="仿宋_GB2312" w:cs="仿宋_GB2312"/>
          <w:color w:val="auto"/>
          <w:sz w:val="32"/>
          <w:szCs w:val="22"/>
          <w:highlight w:val="none"/>
          <w:shd w:val="clear" w:color="auto" w:fill="auto"/>
          <w:lang w:eastAsia="zh-CN"/>
        </w:rPr>
        <w:t>、</w:t>
      </w:r>
      <w:r>
        <w:rPr>
          <w:rFonts w:hint="eastAsia" w:ascii="仿宋_GB2312" w:hAnsi="仿宋_GB2312" w:cs="仿宋_GB2312"/>
          <w:color w:val="auto"/>
          <w:sz w:val="32"/>
          <w:szCs w:val="22"/>
          <w:highlight w:val="none"/>
          <w:shd w:val="clear" w:color="auto" w:fill="auto"/>
          <w:lang w:val="en-US" w:eastAsia="zh-CN"/>
        </w:rPr>
        <w:t>自治区、市、县（市、区）</w:t>
      </w:r>
      <w:r>
        <w:rPr>
          <w:rFonts w:ascii="仿宋_GB2312" w:hAnsi="仿宋_GB2312" w:cs="仿宋_GB2312"/>
          <w:color w:val="auto"/>
          <w:sz w:val="32"/>
          <w:szCs w:val="22"/>
          <w:highlight w:val="none"/>
          <w:shd w:val="clear" w:color="auto" w:fill="auto"/>
        </w:rPr>
        <w:t>财政资金</w:t>
      </w:r>
      <w:r>
        <w:rPr>
          <w:rFonts w:hint="eastAsia" w:ascii="仿宋_GB2312" w:hAnsi="仿宋_GB2312" w:cs="仿宋_GB2312"/>
          <w:color w:val="auto"/>
          <w:sz w:val="32"/>
          <w:szCs w:val="22"/>
          <w:highlight w:val="none"/>
          <w:shd w:val="clear" w:color="auto" w:fill="auto"/>
        </w:rPr>
        <w:t>134986</w:t>
      </w:r>
      <w:r>
        <w:rPr>
          <w:rFonts w:ascii="仿宋_GB2312" w:hAnsi="仿宋_GB2312" w:cs="仿宋_GB2312"/>
          <w:color w:val="auto"/>
          <w:sz w:val="32"/>
          <w:szCs w:val="22"/>
          <w:highlight w:val="none"/>
          <w:shd w:val="clear" w:color="auto" w:fill="auto"/>
        </w:rPr>
        <w:t>万元</w:t>
      </w:r>
      <w:r>
        <w:rPr>
          <w:rFonts w:hint="eastAsia" w:ascii="仿宋_GB2312" w:hAnsi="仿宋_GB2312" w:cs="仿宋_GB2312"/>
          <w:color w:val="auto"/>
          <w:sz w:val="32"/>
          <w:szCs w:val="22"/>
          <w:highlight w:val="none"/>
          <w:shd w:val="clear" w:color="auto" w:fill="auto"/>
          <w:lang w:eastAsia="zh-CN"/>
        </w:rPr>
        <w:t>、</w:t>
      </w:r>
      <w:r>
        <w:rPr>
          <w:rFonts w:hint="eastAsia" w:ascii="仿宋_GB2312" w:hAnsi="仿宋_GB2312" w:cs="仿宋_GB2312"/>
          <w:color w:val="auto"/>
          <w:sz w:val="32"/>
          <w:szCs w:val="22"/>
          <w:highlight w:val="none"/>
          <w:shd w:val="clear" w:color="auto" w:fill="auto"/>
          <w:lang w:val="en-US" w:eastAsia="zh-CN"/>
        </w:rPr>
        <w:t>30484万元、4762.40万元,其他资金15万元。</w:t>
      </w:r>
      <w:r>
        <w:rPr>
          <w:rFonts w:ascii="仿宋_GB2312" w:hAnsi="仿宋_GB2312" w:cs="仿宋_GB2312"/>
          <w:color w:val="auto"/>
          <w:sz w:val="32"/>
          <w:szCs w:val="22"/>
          <w:highlight w:val="none"/>
          <w:shd w:val="clear" w:color="auto" w:fill="auto"/>
        </w:rPr>
        <w:t>截至202</w:t>
      </w:r>
      <w:r>
        <w:rPr>
          <w:rFonts w:hint="eastAsia" w:ascii="仿宋_GB2312" w:hAnsi="仿宋_GB2312" w:cs="仿宋_GB2312"/>
          <w:color w:val="auto"/>
          <w:sz w:val="32"/>
          <w:szCs w:val="22"/>
          <w:highlight w:val="none"/>
          <w:shd w:val="clear" w:color="auto" w:fill="auto"/>
          <w:lang w:val="en-US" w:eastAsia="zh-CN"/>
        </w:rPr>
        <w:t>4</w:t>
      </w:r>
      <w:r>
        <w:rPr>
          <w:rFonts w:ascii="仿宋_GB2312" w:hAnsi="仿宋_GB2312" w:cs="仿宋_GB2312"/>
          <w:color w:val="auto"/>
          <w:sz w:val="32"/>
          <w:szCs w:val="22"/>
          <w:highlight w:val="none"/>
          <w:shd w:val="clear" w:color="auto" w:fill="auto"/>
        </w:rPr>
        <w:t>年12月底，</w:t>
      </w:r>
      <w:r>
        <w:rPr>
          <w:rFonts w:hint="eastAsia" w:ascii="仿宋_GB2312" w:hAnsi="仿宋_GB2312" w:cs="仿宋_GB2312"/>
          <w:color w:val="auto"/>
          <w:sz w:val="32"/>
          <w:szCs w:val="22"/>
          <w:highlight w:val="none"/>
          <w:shd w:val="clear" w:color="auto" w:fill="auto"/>
          <w:lang w:val="en-US" w:eastAsia="zh-CN"/>
        </w:rPr>
        <w:t>广西</w:t>
      </w:r>
      <w:r>
        <w:rPr>
          <w:rFonts w:ascii="仿宋_GB2312" w:hAnsi="仿宋_GB2312" w:cs="仿宋_GB2312"/>
          <w:color w:val="auto"/>
          <w:sz w:val="32"/>
          <w:szCs w:val="22"/>
          <w:highlight w:val="none"/>
          <w:shd w:val="clear" w:color="auto" w:fill="auto"/>
        </w:rPr>
        <w:t>完成投资</w:t>
      </w:r>
      <w:r>
        <w:rPr>
          <w:rFonts w:hint="eastAsia" w:ascii="仿宋_GB2312" w:hAnsi="仿宋_GB2312" w:cs="仿宋_GB2312"/>
          <w:color w:val="auto"/>
          <w:sz w:val="32"/>
          <w:szCs w:val="22"/>
          <w:highlight w:val="none"/>
          <w:shd w:val="clear" w:color="auto" w:fill="auto"/>
          <w:lang w:val="en-US" w:eastAsia="zh-CN"/>
        </w:rPr>
        <w:t>为</w:t>
      </w:r>
      <w:r>
        <w:rPr>
          <w:rFonts w:hint="eastAsia" w:ascii="仿宋_GB2312" w:hAnsi="仿宋_GB2312"/>
          <w:color w:val="auto"/>
          <w:sz w:val="32"/>
          <w:szCs w:val="22"/>
          <w:highlight w:val="none"/>
          <w:shd w:val="clear" w:color="auto" w:fill="auto"/>
          <w:lang w:val="en-US" w:eastAsia="zh-CN"/>
        </w:rPr>
        <w:t>159845.04</w:t>
      </w:r>
      <w:r>
        <w:rPr>
          <w:rFonts w:hint="eastAsia" w:ascii="仿宋_GB2312" w:hAnsi="仿宋_GB2312" w:cs="仿宋_GB2312"/>
          <w:color w:val="auto"/>
          <w:sz w:val="32"/>
          <w:szCs w:val="22"/>
          <w:highlight w:val="none"/>
          <w:shd w:val="clear" w:color="auto" w:fill="auto"/>
          <w:lang w:val="en-US" w:eastAsia="zh-CN"/>
        </w:rPr>
        <w:t>万元，其中</w:t>
      </w:r>
      <w:r>
        <w:rPr>
          <w:rFonts w:ascii="仿宋_GB2312" w:hAnsi="仿宋_GB2312" w:cs="仿宋_GB2312"/>
          <w:color w:val="auto"/>
          <w:sz w:val="32"/>
          <w:szCs w:val="22"/>
          <w:highlight w:val="none"/>
          <w:shd w:val="clear" w:color="auto" w:fill="auto"/>
        </w:rPr>
        <w:t>中央、自治区</w:t>
      </w:r>
      <w:r>
        <w:rPr>
          <w:rFonts w:hint="eastAsia" w:ascii="仿宋_GB2312" w:hAnsi="仿宋_GB2312"/>
          <w:color w:val="auto"/>
          <w:sz w:val="32"/>
          <w:szCs w:val="22"/>
          <w:highlight w:val="none"/>
          <w:shd w:val="clear" w:color="auto" w:fill="auto"/>
          <w:lang w:eastAsia="zh-CN"/>
        </w:rPr>
        <w:t>、</w:t>
      </w:r>
      <w:r>
        <w:rPr>
          <w:rFonts w:hint="eastAsia" w:ascii="仿宋_GB2312" w:hAnsi="仿宋_GB2312"/>
          <w:color w:val="auto"/>
          <w:sz w:val="32"/>
          <w:szCs w:val="22"/>
          <w:highlight w:val="none"/>
          <w:shd w:val="clear" w:color="auto" w:fill="auto"/>
          <w:lang w:val="en-US" w:eastAsia="zh-CN"/>
        </w:rPr>
        <w:t>市县和其他</w:t>
      </w:r>
      <w:r>
        <w:rPr>
          <w:rFonts w:ascii="仿宋_GB2312" w:hAnsi="仿宋_GB2312" w:cs="仿宋_GB2312"/>
          <w:color w:val="auto"/>
          <w:sz w:val="32"/>
          <w:szCs w:val="22"/>
          <w:highlight w:val="none"/>
          <w:shd w:val="clear" w:color="auto" w:fill="auto"/>
        </w:rPr>
        <w:t>完成投资分别为</w:t>
      </w:r>
      <w:r>
        <w:rPr>
          <w:rFonts w:hint="eastAsia" w:ascii="仿宋_GB2312" w:hAnsi="仿宋_GB2312" w:cs="仿宋_GB2312"/>
          <w:color w:val="auto"/>
          <w:sz w:val="32"/>
          <w:szCs w:val="22"/>
          <w:highlight w:val="none"/>
          <w:shd w:val="clear" w:color="auto" w:fill="auto"/>
          <w:lang w:val="en-US" w:eastAsia="zh-CN"/>
        </w:rPr>
        <w:t>125540.58</w:t>
      </w:r>
      <w:r>
        <w:rPr>
          <w:rFonts w:ascii="仿宋_GB2312" w:hAnsi="仿宋_GB2312" w:cs="仿宋_GB2312"/>
          <w:color w:val="auto"/>
          <w:sz w:val="32"/>
          <w:szCs w:val="22"/>
          <w:highlight w:val="none"/>
          <w:shd w:val="clear" w:color="auto" w:fill="auto"/>
        </w:rPr>
        <w:t>万元、</w:t>
      </w:r>
      <w:r>
        <w:rPr>
          <w:rFonts w:hint="eastAsia" w:ascii="仿宋_GB2312" w:hAnsi="仿宋_GB2312" w:cs="仿宋_GB2312"/>
          <w:color w:val="auto"/>
          <w:sz w:val="32"/>
          <w:szCs w:val="22"/>
          <w:highlight w:val="none"/>
          <w:shd w:val="clear" w:color="auto" w:fill="auto"/>
          <w:lang w:val="en-US" w:eastAsia="zh-CN"/>
        </w:rPr>
        <w:t>29940.50</w:t>
      </w:r>
      <w:r>
        <w:rPr>
          <w:rFonts w:ascii="仿宋_GB2312" w:hAnsi="仿宋_GB2312" w:cs="仿宋_GB2312"/>
          <w:color w:val="auto"/>
          <w:sz w:val="32"/>
          <w:szCs w:val="22"/>
          <w:highlight w:val="none"/>
          <w:shd w:val="clear" w:color="auto" w:fill="auto"/>
        </w:rPr>
        <w:t>万元</w:t>
      </w:r>
      <w:r>
        <w:rPr>
          <w:rFonts w:hint="eastAsia" w:ascii="仿宋_GB2312" w:hAnsi="仿宋_GB2312"/>
          <w:color w:val="auto"/>
          <w:sz w:val="32"/>
          <w:szCs w:val="22"/>
          <w:highlight w:val="none"/>
          <w:shd w:val="clear" w:color="auto" w:fill="auto"/>
          <w:lang w:eastAsia="zh-CN"/>
        </w:rPr>
        <w:t>、</w:t>
      </w:r>
      <w:r>
        <w:rPr>
          <w:rFonts w:hint="eastAsia" w:ascii="仿宋_GB2312" w:hAnsi="仿宋_GB2312"/>
          <w:color w:val="auto"/>
          <w:sz w:val="32"/>
          <w:szCs w:val="22"/>
          <w:highlight w:val="none"/>
          <w:shd w:val="clear" w:color="auto" w:fill="auto"/>
          <w:lang w:val="en-US" w:eastAsia="zh-CN"/>
        </w:rPr>
        <w:t>4348.97</w:t>
      </w:r>
      <w:r>
        <w:rPr>
          <w:rFonts w:ascii="仿宋_GB2312" w:hAnsi="仿宋_GB2312"/>
          <w:color w:val="auto"/>
          <w:sz w:val="32"/>
          <w:szCs w:val="22"/>
          <w:highlight w:val="none"/>
          <w:shd w:val="clear" w:color="auto" w:fill="auto"/>
        </w:rPr>
        <w:t>万元</w:t>
      </w:r>
      <w:r>
        <w:rPr>
          <w:rFonts w:hint="eastAsia" w:ascii="仿宋_GB2312" w:hAnsi="仿宋_GB2312"/>
          <w:color w:val="auto"/>
          <w:sz w:val="32"/>
          <w:szCs w:val="22"/>
          <w:highlight w:val="none"/>
          <w:shd w:val="clear" w:color="auto" w:fill="auto"/>
          <w:lang w:val="en-US" w:eastAsia="zh-CN"/>
        </w:rPr>
        <w:t>和15万元</w:t>
      </w:r>
      <w:r>
        <w:rPr>
          <w:rFonts w:ascii="仿宋_GB2312" w:hAnsi="仿宋_GB2312" w:cs="仿宋_GB2312"/>
          <w:color w:val="auto"/>
          <w:sz w:val="32"/>
          <w:szCs w:val="22"/>
          <w:highlight w:val="none"/>
          <w:shd w:val="clear" w:color="auto" w:fill="auto"/>
        </w:rPr>
        <w:t>，各支出方向投资完成率为</w:t>
      </w:r>
      <w:r>
        <w:rPr>
          <w:rFonts w:hint="eastAsia" w:ascii="仿宋_GB2312" w:hAnsi="仿宋_GB2312" w:cs="仿宋_GB2312"/>
          <w:color w:val="auto"/>
          <w:sz w:val="32"/>
          <w:szCs w:val="22"/>
          <w:highlight w:val="none"/>
          <w:shd w:val="clear" w:color="auto" w:fill="auto"/>
          <w:lang w:val="en-US" w:eastAsia="zh-CN"/>
        </w:rPr>
        <w:t>93.9</w:t>
      </w:r>
      <w:r>
        <w:rPr>
          <w:rFonts w:ascii="仿宋_GB2312" w:hAnsi="仿宋_GB2312" w:cs="仿宋_GB2312"/>
          <w:color w:val="auto"/>
          <w:sz w:val="32"/>
          <w:szCs w:val="22"/>
          <w:highlight w:val="none"/>
          <w:shd w:val="clear" w:color="auto" w:fill="auto"/>
        </w:rPr>
        <w:t>%。截至202</w:t>
      </w:r>
      <w:r>
        <w:rPr>
          <w:rFonts w:hint="eastAsia" w:ascii="仿宋_GB2312" w:hAnsi="仿宋_GB2312" w:cs="仿宋_GB2312"/>
          <w:color w:val="auto"/>
          <w:sz w:val="32"/>
          <w:szCs w:val="22"/>
          <w:highlight w:val="none"/>
          <w:shd w:val="clear" w:color="auto" w:fill="auto"/>
          <w:lang w:val="en-US" w:eastAsia="zh-CN"/>
        </w:rPr>
        <w:t>5</w:t>
      </w:r>
      <w:r>
        <w:rPr>
          <w:rFonts w:ascii="仿宋_GB2312" w:hAnsi="仿宋_GB2312" w:cs="仿宋_GB2312"/>
          <w:color w:val="auto"/>
          <w:sz w:val="32"/>
          <w:szCs w:val="22"/>
          <w:highlight w:val="none"/>
          <w:shd w:val="clear" w:color="auto" w:fill="auto"/>
        </w:rPr>
        <w:t>年6月底，</w:t>
      </w:r>
      <w:r>
        <w:rPr>
          <w:rFonts w:hint="eastAsia" w:ascii="仿宋_GB2312" w:hAnsi="仿宋_GB2312" w:cs="仿宋_GB2312"/>
          <w:color w:val="auto"/>
          <w:sz w:val="32"/>
          <w:szCs w:val="22"/>
          <w:highlight w:val="none"/>
          <w:shd w:val="clear" w:color="auto" w:fill="auto"/>
          <w:lang w:val="en-US" w:eastAsia="zh-CN"/>
        </w:rPr>
        <w:t>广西</w:t>
      </w:r>
      <w:r>
        <w:rPr>
          <w:rFonts w:ascii="仿宋_GB2312" w:hAnsi="仿宋_GB2312" w:cs="仿宋_GB2312"/>
          <w:color w:val="auto"/>
          <w:sz w:val="32"/>
          <w:szCs w:val="22"/>
          <w:highlight w:val="none"/>
          <w:shd w:val="clear" w:color="auto" w:fill="auto"/>
        </w:rPr>
        <w:t>完成投资</w:t>
      </w:r>
      <w:r>
        <w:rPr>
          <w:rFonts w:hint="eastAsia" w:ascii="仿宋_GB2312" w:hAnsi="仿宋_GB2312" w:cs="仿宋_GB2312"/>
          <w:color w:val="auto"/>
          <w:sz w:val="32"/>
          <w:szCs w:val="22"/>
          <w:highlight w:val="none"/>
          <w:shd w:val="clear" w:color="auto" w:fill="auto"/>
          <w:lang w:val="en-US" w:eastAsia="zh-CN"/>
        </w:rPr>
        <w:t>为</w:t>
      </w:r>
      <w:r>
        <w:rPr>
          <w:rFonts w:hint="eastAsia" w:ascii="仿宋_GB2312" w:hAnsi="仿宋_GB2312"/>
          <w:color w:val="auto"/>
          <w:sz w:val="32"/>
          <w:szCs w:val="22"/>
          <w:highlight w:val="none"/>
          <w:shd w:val="clear" w:color="auto" w:fill="auto"/>
          <w:lang w:val="en-US" w:eastAsia="zh-CN"/>
        </w:rPr>
        <w:t>170026.56</w:t>
      </w:r>
      <w:r>
        <w:rPr>
          <w:rFonts w:hint="eastAsia" w:ascii="仿宋_GB2312" w:hAnsi="仿宋_GB2312" w:cs="仿宋_GB2312"/>
          <w:color w:val="auto"/>
          <w:sz w:val="32"/>
          <w:szCs w:val="22"/>
          <w:highlight w:val="none"/>
          <w:shd w:val="clear" w:color="auto" w:fill="auto"/>
          <w:lang w:val="en-US" w:eastAsia="zh-CN"/>
        </w:rPr>
        <w:t>万元，其中</w:t>
      </w:r>
      <w:r>
        <w:rPr>
          <w:rFonts w:ascii="仿宋_GB2312" w:hAnsi="仿宋_GB2312" w:cs="仿宋_GB2312"/>
          <w:color w:val="auto"/>
          <w:sz w:val="32"/>
          <w:szCs w:val="22"/>
          <w:highlight w:val="none"/>
          <w:shd w:val="clear" w:color="auto" w:fill="auto"/>
        </w:rPr>
        <w:t>中央、自治区</w:t>
      </w:r>
      <w:r>
        <w:rPr>
          <w:rFonts w:hint="eastAsia" w:ascii="仿宋_GB2312" w:hAnsi="仿宋_GB2312"/>
          <w:color w:val="auto"/>
          <w:sz w:val="32"/>
          <w:szCs w:val="22"/>
          <w:highlight w:val="none"/>
          <w:shd w:val="clear" w:color="auto" w:fill="auto"/>
          <w:lang w:eastAsia="zh-CN"/>
        </w:rPr>
        <w:t>、</w:t>
      </w:r>
      <w:r>
        <w:rPr>
          <w:rFonts w:hint="eastAsia" w:ascii="仿宋_GB2312" w:hAnsi="仿宋_GB2312"/>
          <w:color w:val="auto"/>
          <w:sz w:val="32"/>
          <w:szCs w:val="22"/>
          <w:highlight w:val="none"/>
          <w:shd w:val="clear" w:color="auto" w:fill="auto"/>
          <w:lang w:val="en-US" w:eastAsia="zh-CN"/>
        </w:rPr>
        <w:t>市县和其他</w:t>
      </w:r>
      <w:r>
        <w:rPr>
          <w:rFonts w:ascii="仿宋_GB2312" w:hAnsi="仿宋_GB2312" w:cs="仿宋_GB2312"/>
          <w:color w:val="auto"/>
          <w:sz w:val="32"/>
          <w:szCs w:val="22"/>
          <w:highlight w:val="none"/>
          <w:shd w:val="clear" w:color="auto" w:fill="auto"/>
        </w:rPr>
        <w:t>财政资金完成投资分别为</w:t>
      </w:r>
      <w:r>
        <w:rPr>
          <w:rFonts w:hint="eastAsia" w:ascii="仿宋_GB2312" w:hAnsi="仿宋_GB2312"/>
          <w:color w:val="auto"/>
          <w:sz w:val="32"/>
          <w:szCs w:val="22"/>
          <w:highlight w:val="none"/>
          <w:shd w:val="clear" w:color="auto" w:fill="auto"/>
          <w:lang w:val="en-US" w:eastAsia="zh-CN"/>
        </w:rPr>
        <w:t>134766.40</w:t>
      </w:r>
      <w:r>
        <w:rPr>
          <w:rFonts w:ascii="仿宋_GB2312" w:hAnsi="仿宋_GB2312" w:cs="仿宋_GB2312"/>
          <w:color w:val="auto"/>
          <w:sz w:val="32"/>
          <w:szCs w:val="22"/>
          <w:highlight w:val="none"/>
          <w:shd w:val="clear" w:color="auto" w:fill="auto"/>
        </w:rPr>
        <w:t>万元</w:t>
      </w:r>
      <w:r>
        <w:rPr>
          <w:rFonts w:hint="eastAsia" w:ascii="仿宋_GB2312" w:hAnsi="仿宋_GB2312" w:cs="仿宋_GB2312"/>
          <w:color w:val="auto"/>
          <w:sz w:val="32"/>
          <w:szCs w:val="22"/>
          <w:highlight w:val="none"/>
          <w:shd w:val="clear" w:color="auto" w:fill="auto"/>
          <w:lang w:eastAsia="zh-CN"/>
        </w:rPr>
        <w:t>、</w:t>
      </w:r>
      <w:r>
        <w:rPr>
          <w:rFonts w:hint="eastAsia" w:ascii="仿宋_GB2312" w:hAnsi="仿宋_GB2312" w:cs="仿宋_GB2312"/>
          <w:color w:val="auto"/>
          <w:sz w:val="32"/>
          <w:szCs w:val="22"/>
          <w:highlight w:val="none"/>
          <w:shd w:val="clear" w:color="auto" w:fill="auto"/>
          <w:lang w:val="en-US" w:eastAsia="zh-CN"/>
        </w:rPr>
        <w:t>30484</w:t>
      </w:r>
      <w:r>
        <w:rPr>
          <w:rFonts w:ascii="仿宋_GB2312" w:hAnsi="仿宋_GB2312" w:cs="仿宋_GB2312"/>
          <w:color w:val="auto"/>
          <w:sz w:val="32"/>
          <w:szCs w:val="22"/>
          <w:highlight w:val="none"/>
          <w:shd w:val="clear" w:color="auto" w:fill="auto"/>
        </w:rPr>
        <w:t>万元</w:t>
      </w:r>
      <w:r>
        <w:rPr>
          <w:rFonts w:hint="eastAsia" w:ascii="仿宋_GB2312" w:hAnsi="仿宋_GB2312" w:cs="仿宋_GB2312"/>
          <w:color w:val="auto"/>
          <w:sz w:val="32"/>
          <w:szCs w:val="22"/>
          <w:highlight w:val="none"/>
          <w:shd w:val="clear" w:color="auto" w:fill="auto"/>
          <w:lang w:eastAsia="zh-CN"/>
        </w:rPr>
        <w:t>、</w:t>
      </w:r>
      <w:r>
        <w:rPr>
          <w:rFonts w:hint="eastAsia" w:ascii="仿宋_GB2312" w:hAnsi="仿宋_GB2312"/>
          <w:color w:val="auto"/>
          <w:sz w:val="32"/>
          <w:szCs w:val="22"/>
          <w:highlight w:val="none"/>
          <w:shd w:val="clear" w:color="auto" w:fill="auto"/>
          <w:lang w:val="en-US" w:eastAsia="zh-CN"/>
        </w:rPr>
        <w:t>4761.16</w:t>
      </w:r>
      <w:r>
        <w:rPr>
          <w:rFonts w:ascii="仿宋_GB2312" w:hAnsi="仿宋_GB2312"/>
          <w:color w:val="auto"/>
          <w:sz w:val="32"/>
          <w:szCs w:val="22"/>
          <w:highlight w:val="none"/>
          <w:shd w:val="clear" w:color="auto" w:fill="auto"/>
        </w:rPr>
        <w:t>万元</w:t>
      </w:r>
      <w:r>
        <w:rPr>
          <w:rFonts w:hint="eastAsia" w:ascii="仿宋_GB2312" w:hAnsi="仿宋_GB2312"/>
          <w:color w:val="auto"/>
          <w:sz w:val="32"/>
          <w:szCs w:val="22"/>
          <w:highlight w:val="none"/>
          <w:shd w:val="clear" w:color="auto" w:fill="auto"/>
          <w:lang w:val="en-US" w:eastAsia="zh-CN"/>
        </w:rPr>
        <w:t>和15万元</w:t>
      </w:r>
      <w:r>
        <w:rPr>
          <w:rFonts w:ascii="仿宋_GB2312" w:hAnsi="仿宋_GB2312" w:cs="仿宋_GB2312"/>
          <w:color w:val="auto"/>
          <w:sz w:val="32"/>
          <w:szCs w:val="22"/>
          <w:highlight w:val="none"/>
          <w:shd w:val="clear" w:color="auto" w:fill="auto"/>
        </w:rPr>
        <w:t>，各支出方向投资完成率为99.</w:t>
      </w:r>
      <w:r>
        <w:rPr>
          <w:rFonts w:hint="eastAsia" w:ascii="仿宋_GB2312" w:hAnsi="仿宋_GB2312" w:cs="仿宋_GB2312"/>
          <w:color w:val="auto"/>
          <w:sz w:val="32"/>
          <w:szCs w:val="22"/>
          <w:highlight w:val="none"/>
          <w:shd w:val="clear" w:color="auto" w:fill="auto"/>
          <w:lang w:val="en-US" w:eastAsia="zh-CN"/>
        </w:rPr>
        <w:t>9</w:t>
      </w:r>
      <w:r>
        <w:rPr>
          <w:rFonts w:ascii="仿宋_GB2312" w:hAnsi="仿宋_GB2312" w:cs="仿宋_GB2312"/>
          <w:color w:val="auto"/>
          <w:sz w:val="32"/>
          <w:szCs w:val="22"/>
          <w:highlight w:val="none"/>
          <w:shd w:val="clear" w:color="auto" w:fill="auto"/>
        </w:rPr>
        <w:t>%。除</w:t>
      </w:r>
      <w:r>
        <w:rPr>
          <w:rFonts w:hint="eastAsia" w:ascii="仿宋_GB2312" w:hAnsi="仿宋_GB2312" w:cs="仿宋_GB2312"/>
          <w:color w:val="auto"/>
          <w:sz w:val="32"/>
          <w:szCs w:val="22"/>
          <w:highlight w:val="none"/>
          <w:shd w:val="clear" w:color="auto" w:fill="auto"/>
          <w:lang w:val="en-US" w:eastAsia="zh-CN"/>
        </w:rPr>
        <w:t>小型水库维修养护和节水补助未全部完成投资</w:t>
      </w:r>
      <w:r>
        <w:rPr>
          <w:rFonts w:ascii="仿宋_GB2312" w:hAnsi="仿宋_GB2312" w:cs="仿宋_GB2312"/>
          <w:color w:val="auto"/>
          <w:sz w:val="32"/>
          <w:szCs w:val="22"/>
          <w:highlight w:val="none"/>
          <w:shd w:val="clear" w:color="auto" w:fill="auto"/>
        </w:rPr>
        <w:t>外，其余支出方向投资完成率均为100%。202</w:t>
      </w:r>
      <w:r>
        <w:rPr>
          <w:rFonts w:hint="eastAsia" w:ascii="仿宋_GB2312" w:hAnsi="仿宋_GB2312" w:cs="仿宋_GB2312"/>
          <w:color w:val="auto"/>
          <w:sz w:val="32"/>
          <w:szCs w:val="22"/>
          <w:highlight w:val="none"/>
          <w:shd w:val="clear" w:color="auto" w:fill="auto"/>
          <w:lang w:val="en-US" w:eastAsia="zh-CN"/>
        </w:rPr>
        <w:t>4</w:t>
      </w:r>
      <w:r>
        <w:rPr>
          <w:rFonts w:ascii="仿宋_GB2312" w:hAnsi="仿宋_GB2312" w:cs="仿宋_GB2312"/>
          <w:color w:val="auto"/>
          <w:sz w:val="32"/>
          <w:szCs w:val="22"/>
          <w:highlight w:val="none"/>
          <w:shd w:val="clear" w:color="auto" w:fill="auto"/>
        </w:rPr>
        <w:t>年度水利发展资金执行情况表见表3</w:t>
      </w:r>
      <w:r>
        <w:rPr>
          <w:rFonts w:hint="eastAsia" w:ascii="仿宋_GB2312" w:hAnsi="仿宋_GB2312" w:cs="仿宋_GB2312"/>
          <w:color w:val="auto"/>
          <w:sz w:val="32"/>
          <w:szCs w:val="22"/>
          <w:highlight w:val="none"/>
          <w:shd w:val="clear" w:color="auto" w:fill="auto"/>
          <w:lang w:eastAsia="zh-CN"/>
        </w:rPr>
        <w:t>—</w:t>
      </w:r>
      <w:r>
        <w:rPr>
          <w:rFonts w:ascii="仿宋_GB2312" w:hAnsi="仿宋_GB2312" w:cs="仿宋_GB2312"/>
          <w:color w:val="auto"/>
          <w:sz w:val="32"/>
          <w:szCs w:val="22"/>
          <w:highlight w:val="none"/>
          <w:shd w:val="clear" w:color="auto" w:fill="auto"/>
        </w:rPr>
        <w:t>2。</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auto"/>
          <w:sz w:val="32"/>
          <w:szCs w:val="2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auto"/>
          <w:sz w:val="32"/>
          <w:szCs w:val="32"/>
          <w:highlight w:val="none"/>
          <w:shd w:val="clear" w:color="auto" w:fill="auto"/>
        </w:rPr>
        <w:sectPr>
          <w:pgSz w:w="11850" w:h="16840"/>
          <w:pgMar w:top="2041" w:right="1463" w:bottom="1928" w:left="1519" w:header="851" w:footer="1247" w:gutter="0"/>
          <w:pgBorders>
            <w:top w:val="none" w:sz="0" w:space="0"/>
            <w:left w:val="none" w:sz="0" w:space="0"/>
            <w:bottom w:val="none" w:sz="0" w:space="0"/>
            <w:right w:val="none" w:sz="0" w:space="0"/>
          </w:pgBorders>
          <w:pgNumType w:fmt="decimal"/>
          <w:cols w:space="0" w:num="1"/>
          <w:rtlGutter w:val="0"/>
          <w:docGrid w:type="lines" w:linePitch="381" w:charSpace="0"/>
        </w:sectPr>
      </w:pPr>
    </w:p>
    <w:p>
      <w:pPr>
        <w:spacing w:line="560" w:lineRule="exact"/>
        <w:ind w:firstLine="0" w:firstLineChars="0"/>
        <w:jc w:val="center"/>
        <w:rPr>
          <w:rFonts w:ascii="仿宋_GB2312" w:hAnsi="仿宋_GB2312" w:cs="仿宋_GB2312"/>
          <w:b/>
          <w:color w:val="auto"/>
          <w:sz w:val="32"/>
          <w:highlight w:val="none"/>
          <w:shd w:val="clear" w:color="auto" w:fill="auto"/>
        </w:rPr>
      </w:pPr>
      <w:r>
        <w:rPr>
          <w:rFonts w:ascii="仿宋_GB2312" w:hAnsi="仿宋_GB2312" w:cs="仿宋_GB2312"/>
          <w:b/>
          <w:color w:val="auto"/>
          <w:sz w:val="32"/>
          <w:highlight w:val="none"/>
          <w:shd w:val="clear" w:color="auto" w:fill="auto"/>
        </w:rPr>
        <w:t>表3</w:t>
      </w:r>
      <w:r>
        <w:rPr>
          <w:rFonts w:hint="eastAsia" w:ascii="仿宋_GB2312" w:hAnsi="仿宋_GB2312" w:cs="仿宋_GB2312"/>
          <w:b/>
          <w:color w:val="auto"/>
          <w:sz w:val="32"/>
          <w:highlight w:val="none"/>
          <w:shd w:val="clear" w:color="auto" w:fill="auto"/>
          <w:lang w:eastAsia="zh-CN"/>
        </w:rPr>
        <w:t>—</w:t>
      </w:r>
      <w:r>
        <w:rPr>
          <w:rFonts w:ascii="仿宋_GB2312" w:hAnsi="仿宋_GB2312" w:cs="仿宋_GB2312"/>
          <w:b/>
          <w:color w:val="auto"/>
          <w:sz w:val="32"/>
          <w:highlight w:val="none"/>
          <w:shd w:val="clear" w:color="auto" w:fill="auto"/>
        </w:rPr>
        <w:t xml:space="preserve">2        </w:t>
      </w:r>
      <w:r>
        <w:rPr>
          <w:rFonts w:hint="eastAsia" w:ascii="仿宋_GB2312" w:hAnsi="仿宋_GB2312" w:cs="仿宋_GB2312"/>
          <w:b/>
          <w:color w:val="auto"/>
          <w:sz w:val="32"/>
          <w:highlight w:val="none"/>
          <w:shd w:val="clear" w:color="auto" w:fill="auto"/>
          <w:lang w:val="en-US" w:eastAsia="zh-CN"/>
        </w:rPr>
        <w:t xml:space="preserve">   </w:t>
      </w:r>
      <w:r>
        <w:rPr>
          <w:rFonts w:ascii="仿宋_GB2312" w:hAnsi="仿宋_GB2312" w:cs="仿宋_GB2312"/>
          <w:b/>
          <w:color w:val="auto"/>
          <w:sz w:val="32"/>
          <w:highlight w:val="none"/>
          <w:shd w:val="clear" w:color="auto" w:fill="auto"/>
        </w:rPr>
        <w:t xml:space="preserve">     202</w:t>
      </w:r>
      <w:r>
        <w:rPr>
          <w:rFonts w:hint="eastAsia" w:ascii="仿宋_GB2312" w:hAnsi="仿宋_GB2312" w:cs="仿宋_GB2312"/>
          <w:b/>
          <w:color w:val="auto"/>
          <w:sz w:val="32"/>
          <w:highlight w:val="none"/>
          <w:shd w:val="clear" w:color="auto" w:fill="auto"/>
          <w:lang w:val="en-US" w:eastAsia="zh-CN"/>
        </w:rPr>
        <w:t>4</w:t>
      </w:r>
      <w:r>
        <w:rPr>
          <w:rFonts w:ascii="仿宋_GB2312" w:hAnsi="仿宋_GB2312" w:cs="仿宋_GB2312"/>
          <w:b/>
          <w:color w:val="auto"/>
          <w:sz w:val="32"/>
          <w:highlight w:val="none"/>
          <w:shd w:val="clear" w:color="auto" w:fill="auto"/>
        </w:rPr>
        <w:t>年度水利发展资金执行情况表</w:t>
      </w:r>
    </w:p>
    <w:tbl>
      <w:tblPr>
        <w:tblStyle w:val="12"/>
        <w:tblW w:w="56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1168"/>
        <w:gridCol w:w="921"/>
        <w:gridCol w:w="921"/>
        <w:gridCol w:w="839"/>
        <w:gridCol w:w="767"/>
        <w:gridCol w:w="631"/>
        <w:gridCol w:w="927"/>
        <w:gridCol w:w="927"/>
        <w:gridCol w:w="845"/>
        <w:gridCol w:w="767"/>
        <w:gridCol w:w="619"/>
        <w:gridCol w:w="927"/>
        <w:gridCol w:w="927"/>
        <w:gridCol w:w="845"/>
        <w:gridCol w:w="767"/>
        <w:gridCol w:w="634"/>
        <w:gridCol w:w="607"/>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序号</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分  类</w:t>
            </w:r>
          </w:p>
        </w:tc>
        <w:tc>
          <w:tcPr>
            <w:tcW w:w="1351" w:type="pct"/>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批复投资（万元）</w:t>
            </w:r>
          </w:p>
        </w:tc>
        <w:tc>
          <w:tcPr>
            <w:tcW w:w="27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完成投资（万元）</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投资完成率</w:t>
            </w:r>
          </w:p>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小计</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中央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省级</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市县</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其他</w:t>
            </w:r>
          </w:p>
        </w:tc>
        <w:tc>
          <w:tcPr>
            <w:tcW w:w="1353" w:type="pct"/>
            <w:gridSpan w:val="5"/>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截至2024年底</w:t>
            </w:r>
          </w:p>
        </w:tc>
        <w:tc>
          <w:tcPr>
            <w:tcW w:w="13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截至2025年6月底</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截至2024</w:t>
            </w:r>
          </w:p>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年底</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截至2025年</w:t>
            </w:r>
          </w:p>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小计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中央</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省级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地县</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其他</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小计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中央</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省级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地县</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其他</w:t>
            </w: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合计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170247.40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134986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30484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4762.40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159845.04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125540.58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29940.50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4348.97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170026.56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134766.40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30484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4761.16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 </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93.9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1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200—3000平方公里中小河流治理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38605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27933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10484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188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33716.64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23278.64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10250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188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38605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27933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10484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188.00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87.3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2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小型病险水库除险加固</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5719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5719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5359.77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5359.77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5719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5719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93.7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3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山洪灾害防治</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5892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5386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506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4894.59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4390.83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503.76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5892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5386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506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83.1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4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洪水风险图</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6271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6271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5724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5724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6271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6271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91.3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5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农村饮水工程维修养护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22368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18368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4000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22138.14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18219.52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3918.62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22368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18368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4000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99.0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6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小型水库维修养护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16530.99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16513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17.99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15384.87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15366.88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17.99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16335.99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16318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17.99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93.1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7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白蚁防治</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2858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2843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2854.94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2839.94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2858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2843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 </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99.9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8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山洪灾害防治设施维修养护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3767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2773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994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3736.60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2758.60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978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3767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2773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994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99.2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9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小型引调水工程建设</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4992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4992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4992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4992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4992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4992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10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农业水价综合改革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6534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6034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6474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5974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6534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6034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99.1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11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水资源管理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665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665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665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665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665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665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12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节水补助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1572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1572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1518.80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1518.80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1547.40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1547.40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96.6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13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水土流失综合治理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40473.41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21917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14000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4556.41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39585.69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21652.60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13790.12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4142.98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40472.17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21917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14000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4555.17 </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97.8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 xml:space="preserve">14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eastAsia" w:ascii="仿宋_GB2312" w:hAnsi="仿宋_GB2312" w:eastAsia="宋体" w:cs="仿宋_GB2312"/>
                <w:color w:val="auto"/>
                <w:kern w:val="0"/>
                <w:sz w:val="18"/>
                <w:szCs w:val="18"/>
                <w:highlight w:val="none"/>
                <w:shd w:val="clear" w:color="auto" w:fill="auto"/>
                <w:lang w:val="en-US" w:eastAsia="zh-CN"/>
              </w:rPr>
              <w:t>水系连通及水美乡村建设试点县</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14000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14000 </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12800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12800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14000 </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14000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91.4 </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eastAsia" w:ascii="仿宋_GB2312" w:hAnsi="仿宋_GB2312" w:eastAsia="宋体" w:cs="仿宋_GB2312"/>
                <w:color w:val="auto"/>
                <w:kern w:val="0"/>
                <w:sz w:val="18"/>
                <w:szCs w:val="18"/>
                <w:highlight w:val="none"/>
                <w:shd w:val="clear" w:color="auto" w:fill="auto"/>
                <w:lang w:val="en-US" w:eastAsia="zh-CN"/>
              </w:rPr>
            </w:pPr>
            <w:r>
              <w:rPr>
                <w:rFonts w:hint="default" w:ascii="仿宋_GB2312" w:hAnsi="仿宋_GB2312" w:eastAsia="宋体" w:cs="仿宋_GB2312"/>
                <w:color w:val="auto"/>
                <w:kern w:val="0"/>
                <w:sz w:val="18"/>
                <w:szCs w:val="18"/>
                <w:highlight w:val="none"/>
                <w:shd w:val="clear" w:color="auto" w:fill="auto"/>
                <w:lang w:val="en-US" w:eastAsia="zh-CN"/>
              </w:rPr>
              <w:t xml:space="preserve">100.0 </w:t>
            </w:r>
          </w:p>
        </w:tc>
      </w:tr>
    </w:tbl>
    <w:p>
      <w:pPr>
        <w:keepNext w:val="0"/>
        <w:keepLines w:val="0"/>
        <w:pageBreakBefore w:val="0"/>
        <w:widowControl/>
        <w:kinsoku/>
        <w:wordWrap/>
        <w:overflowPunct/>
        <w:topLinePunct w:val="0"/>
        <w:autoSpaceDE/>
        <w:autoSpaceDN/>
        <w:bidi w:val="0"/>
        <w:adjustRightInd w:val="0"/>
        <w:snapToGrid w:val="0"/>
        <w:spacing w:line="240" w:lineRule="auto"/>
        <w:ind w:left="-140" w:leftChars="-50" w:right="-140" w:rightChars="-50" w:firstLine="0" w:firstLineChars="0"/>
        <w:jc w:val="center"/>
        <w:textAlignment w:val="auto"/>
        <w:rPr>
          <w:rFonts w:hint="default" w:ascii="仿宋_GB2312" w:hAnsi="仿宋_GB2312" w:eastAsia="宋体" w:cs="仿宋_GB2312"/>
          <w:color w:val="auto"/>
          <w:kern w:val="0"/>
          <w:sz w:val="18"/>
          <w:szCs w:val="18"/>
          <w:highlight w:val="none"/>
          <w:shd w:val="clear" w:color="auto" w:fill="auto"/>
          <w:lang w:val="en-US" w:eastAsia="zh-CN"/>
        </w:rPr>
        <w:sectPr>
          <w:pgSz w:w="16840" w:h="11850" w:orient="landscape"/>
          <w:pgMar w:top="1417" w:right="2041" w:bottom="1417" w:left="1701" w:header="851" w:footer="567" w:gutter="0"/>
          <w:pgBorders>
            <w:top w:val="none" w:sz="0" w:space="0"/>
            <w:left w:val="none" w:sz="0" w:space="0"/>
            <w:bottom w:val="none" w:sz="0" w:space="0"/>
            <w:right w:val="none" w:sz="0" w:space="0"/>
          </w:pgBorders>
          <w:pgNumType w:fmt="decimal"/>
          <w:cols w:space="0" w:num="1"/>
          <w:rtlGutter w:val="0"/>
          <w:docGrid w:type="lines" w:linePitch="385"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仿宋_GB2312" w:hAnsi="仿宋_GB2312" w:eastAsia="仿宋_GB2312" w:cs="仿宋_GB2312"/>
          <w:bCs/>
          <w:color w:val="auto"/>
          <w:sz w:val="32"/>
          <w:szCs w:val="32"/>
          <w:highlight w:val="none"/>
          <w:shd w:val="clear" w:color="auto" w:fill="auto"/>
          <w:lang w:eastAsia="zh-CN"/>
        </w:rPr>
      </w:pPr>
      <w:r>
        <w:rPr>
          <w:rFonts w:hint="eastAsia" w:ascii="仿宋_GB2312" w:hAnsi="仿宋_GB2312" w:cs="仿宋_GB2312"/>
          <w:b/>
          <w:bCs w:val="0"/>
          <w:color w:val="auto"/>
          <w:sz w:val="32"/>
          <w:szCs w:val="32"/>
          <w:highlight w:val="none"/>
          <w:shd w:val="clear" w:color="auto" w:fill="auto"/>
          <w:lang w:val="en-US" w:eastAsia="zh-CN"/>
        </w:rPr>
        <w:t>3</w:t>
      </w:r>
      <w:r>
        <w:rPr>
          <w:rFonts w:ascii="仿宋_GB2312" w:hAnsi="仿宋_GB2312" w:cs="仿宋_GB2312"/>
          <w:b/>
          <w:bCs w:val="0"/>
          <w:color w:val="auto"/>
          <w:sz w:val="32"/>
          <w:szCs w:val="32"/>
          <w:highlight w:val="none"/>
          <w:shd w:val="clear" w:color="auto" w:fill="auto"/>
        </w:rPr>
        <w:t>.</w:t>
      </w:r>
      <w:r>
        <w:rPr>
          <w:rFonts w:hint="eastAsia" w:ascii="仿宋_GB2312" w:hAnsi="仿宋_GB2312" w:cs="仿宋_GB2312"/>
          <w:b/>
          <w:bCs w:val="0"/>
          <w:color w:val="auto"/>
          <w:sz w:val="32"/>
          <w:szCs w:val="32"/>
          <w:highlight w:val="none"/>
          <w:shd w:val="clear" w:color="auto" w:fill="auto"/>
        </w:rPr>
        <w:t>资金</w:t>
      </w:r>
      <w:r>
        <w:rPr>
          <w:rFonts w:hint="eastAsia" w:ascii="仿宋_GB2312" w:hAnsi="仿宋_GB2312" w:cs="仿宋_GB2312"/>
          <w:b/>
          <w:bCs w:val="0"/>
          <w:color w:val="auto"/>
          <w:sz w:val="32"/>
          <w:szCs w:val="32"/>
          <w:highlight w:val="none"/>
          <w:shd w:val="clear" w:color="auto" w:fill="auto"/>
          <w:lang w:val="en-US" w:eastAsia="zh-CN"/>
        </w:rPr>
        <w:t>支付</w:t>
      </w:r>
      <w:r>
        <w:rPr>
          <w:rFonts w:hint="eastAsia" w:ascii="仿宋_GB2312" w:hAnsi="仿宋_GB2312" w:cs="仿宋_GB2312"/>
          <w:b/>
          <w:bCs w:val="0"/>
          <w:color w:val="auto"/>
          <w:sz w:val="32"/>
          <w:szCs w:val="32"/>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2024年度广西下达中央水利发展资金共134986万元，截至2025年6月底，支付中央资金71</w:t>
      </w:r>
      <w:r>
        <w:rPr>
          <w:rFonts w:hint="eastAsia" w:ascii="仿宋_GB2312" w:hAnsi="仿宋_GB2312" w:cs="仿宋_GB2312"/>
          <w:color w:val="auto"/>
          <w:sz w:val="32"/>
          <w:szCs w:val="32"/>
          <w:highlight w:val="none"/>
          <w:shd w:val="clear" w:color="auto" w:fill="auto"/>
          <w:lang w:val="en-US" w:eastAsia="zh-CN"/>
        </w:rPr>
        <w:t>219</w:t>
      </w:r>
      <w:r>
        <w:rPr>
          <w:rFonts w:hint="eastAsia" w:ascii="仿宋_GB2312" w:hAnsi="仿宋_GB2312" w:cs="仿宋_GB2312"/>
          <w:color w:val="auto"/>
          <w:sz w:val="32"/>
          <w:szCs w:val="32"/>
          <w:highlight w:val="none"/>
          <w:shd w:val="clear" w:color="auto" w:fill="auto"/>
        </w:rPr>
        <w:t>.9万元，中央资金支付率为52.8%。经分析，资金支付进度较低的原因主要是：</w:t>
      </w:r>
      <w:r>
        <w:rPr>
          <w:rFonts w:hint="eastAsia" w:ascii="仿宋_GB2312" w:hAnsi="仿宋_GB2312" w:cs="仿宋_GB2312"/>
          <w:b w:val="0"/>
          <w:bCs w:val="0"/>
          <w:color w:val="auto"/>
          <w:sz w:val="32"/>
          <w:szCs w:val="32"/>
          <w:highlight w:val="none"/>
          <w:shd w:val="clear" w:color="auto" w:fill="auto"/>
        </w:rPr>
        <w:t>一是</w:t>
      </w:r>
      <w:r>
        <w:rPr>
          <w:rFonts w:hint="eastAsia" w:ascii="仿宋_GB2312" w:hAnsi="仿宋_GB2312" w:cs="仿宋_GB2312"/>
          <w:b w:val="0"/>
          <w:bCs w:val="0"/>
          <w:color w:val="auto"/>
          <w:sz w:val="32"/>
          <w:szCs w:val="32"/>
          <w:highlight w:val="none"/>
          <w:shd w:val="clear" w:color="auto" w:fill="auto"/>
          <w:lang w:eastAsia="zh-CN"/>
        </w:rPr>
        <w:t>有的项目</w:t>
      </w:r>
      <w:r>
        <w:rPr>
          <w:rFonts w:hint="eastAsia" w:ascii="仿宋_GB2312" w:hAnsi="仿宋_GB2312" w:cs="仿宋_GB2312"/>
          <w:b w:val="0"/>
          <w:bCs w:val="0"/>
          <w:color w:val="auto"/>
          <w:sz w:val="32"/>
          <w:szCs w:val="32"/>
          <w:highlight w:val="none"/>
          <w:shd w:val="clear" w:color="auto" w:fill="auto"/>
        </w:rPr>
        <w:t>施工单位结算进度较慢，与工程完成进度不一致；二是</w:t>
      </w:r>
      <w:r>
        <w:rPr>
          <w:rFonts w:hint="eastAsia" w:ascii="仿宋_GB2312" w:hAnsi="仿宋_GB2312" w:cs="仿宋_GB2312"/>
          <w:b w:val="0"/>
          <w:bCs w:val="0"/>
          <w:color w:val="auto"/>
          <w:sz w:val="32"/>
          <w:szCs w:val="32"/>
          <w:highlight w:val="none"/>
          <w:shd w:val="clear" w:color="auto" w:fill="auto"/>
          <w:lang w:eastAsia="zh-CN"/>
        </w:rPr>
        <w:t>有的项目</w:t>
      </w:r>
      <w:r>
        <w:rPr>
          <w:rFonts w:hint="eastAsia" w:ascii="仿宋_GB2312" w:hAnsi="仿宋_GB2312" w:cs="仿宋_GB2312"/>
          <w:b w:val="0"/>
          <w:bCs w:val="0"/>
          <w:color w:val="auto"/>
          <w:sz w:val="32"/>
          <w:szCs w:val="32"/>
          <w:highlight w:val="none"/>
          <w:shd w:val="clear" w:color="auto" w:fill="auto"/>
        </w:rPr>
        <w:t>工程结算审计</w:t>
      </w:r>
      <w:r>
        <w:rPr>
          <w:rFonts w:hint="eastAsia" w:ascii="仿宋_GB2312" w:hAnsi="仿宋_GB2312" w:cs="仿宋_GB2312"/>
          <w:b w:val="0"/>
          <w:bCs w:val="0"/>
          <w:color w:val="auto"/>
          <w:sz w:val="32"/>
          <w:szCs w:val="32"/>
          <w:highlight w:val="none"/>
          <w:shd w:val="clear" w:color="auto" w:fill="auto"/>
          <w:lang w:eastAsia="zh-CN"/>
        </w:rPr>
        <w:t>耗时较长</w:t>
      </w:r>
      <w:r>
        <w:rPr>
          <w:rFonts w:hint="eastAsia" w:ascii="仿宋_GB2312" w:hAnsi="仿宋_GB2312" w:cs="仿宋_GB2312"/>
          <w:b w:val="0"/>
          <w:bCs w:val="0"/>
          <w:color w:val="auto"/>
          <w:sz w:val="32"/>
          <w:szCs w:val="32"/>
          <w:highlight w:val="none"/>
          <w:shd w:val="clear" w:color="auto" w:fill="auto"/>
        </w:rPr>
        <w:t>，造成</w:t>
      </w:r>
      <w:r>
        <w:rPr>
          <w:rFonts w:hint="eastAsia" w:ascii="仿宋_GB2312" w:hAnsi="仿宋_GB2312" w:cs="仿宋_GB2312"/>
          <w:b w:val="0"/>
          <w:bCs w:val="0"/>
          <w:color w:val="auto"/>
          <w:sz w:val="32"/>
          <w:szCs w:val="32"/>
          <w:highlight w:val="none"/>
          <w:shd w:val="clear" w:color="auto" w:fill="auto"/>
          <w:lang w:eastAsia="zh-CN"/>
        </w:rPr>
        <w:t>滞后</w:t>
      </w:r>
      <w:r>
        <w:rPr>
          <w:rFonts w:hint="eastAsia" w:ascii="仿宋_GB2312" w:hAnsi="仿宋_GB2312" w:cs="仿宋_GB2312"/>
          <w:b w:val="0"/>
          <w:bCs w:val="0"/>
          <w:color w:val="auto"/>
          <w:sz w:val="32"/>
          <w:szCs w:val="32"/>
          <w:highlight w:val="none"/>
          <w:shd w:val="clear" w:color="auto" w:fill="auto"/>
        </w:rPr>
        <w:t>；三是</w:t>
      </w:r>
      <w:r>
        <w:rPr>
          <w:rFonts w:hint="eastAsia" w:ascii="仿宋_GB2312" w:hAnsi="仿宋_GB2312" w:cs="仿宋_GB2312"/>
          <w:b w:val="0"/>
          <w:bCs w:val="0"/>
          <w:color w:val="auto"/>
          <w:sz w:val="32"/>
          <w:szCs w:val="32"/>
          <w:highlight w:val="none"/>
          <w:shd w:val="clear" w:color="auto" w:fill="auto"/>
          <w:lang w:eastAsia="zh-CN"/>
        </w:rPr>
        <w:t>有的</w:t>
      </w:r>
      <w:r>
        <w:rPr>
          <w:rFonts w:hint="eastAsia" w:ascii="仿宋_GB2312" w:hAnsi="仿宋_GB2312" w:cs="仿宋_GB2312"/>
          <w:b w:val="0"/>
          <w:bCs w:val="0"/>
          <w:color w:val="auto"/>
          <w:sz w:val="32"/>
          <w:szCs w:val="32"/>
          <w:highlight w:val="none"/>
          <w:shd w:val="clear" w:color="auto" w:fill="auto"/>
        </w:rPr>
        <w:t>地方财政</w:t>
      </w:r>
      <w:r>
        <w:rPr>
          <w:rFonts w:hint="eastAsia" w:ascii="仿宋_GB2312" w:hAnsi="仿宋_GB2312" w:cs="仿宋_GB2312"/>
          <w:b w:val="0"/>
          <w:bCs w:val="0"/>
          <w:color w:val="auto"/>
          <w:sz w:val="32"/>
          <w:szCs w:val="32"/>
          <w:highlight w:val="none"/>
          <w:shd w:val="clear" w:color="auto" w:fill="auto"/>
          <w:lang w:eastAsia="zh-CN"/>
        </w:rPr>
        <w:t>库款保障能力不足</w:t>
      </w:r>
      <w:r>
        <w:rPr>
          <w:rFonts w:hint="eastAsia" w:ascii="仿宋_GB2312" w:hAnsi="仿宋_GB2312" w:cs="仿宋_GB2312"/>
          <w:b w:val="0"/>
          <w:bCs w:val="0"/>
          <w:color w:val="auto"/>
          <w:sz w:val="32"/>
          <w:szCs w:val="32"/>
          <w:highlight w:val="none"/>
          <w:shd w:val="clear" w:color="auto" w:fill="auto"/>
        </w:rPr>
        <w:t>，</w:t>
      </w:r>
      <w:r>
        <w:rPr>
          <w:rFonts w:hint="eastAsia" w:ascii="仿宋_GB2312" w:hAnsi="仿宋_GB2312" w:cs="仿宋_GB2312"/>
          <w:b w:val="0"/>
          <w:bCs w:val="0"/>
          <w:color w:val="auto"/>
          <w:sz w:val="32"/>
          <w:szCs w:val="32"/>
          <w:highlight w:val="none"/>
          <w:shd w:val="clear" w:color="auto" w:fill="auto"/>
          <w:lang w:eastAsia="zh-CN"/>
        </w:rPr>
        <w:t>资金</w:t>
      </w:r>
      <w:r>
        <w:rPr>
          <w:rFonts w:hint="eastAsia" w:ascii="仿宋_GB2312" w:hAnsi="仿宋_GB2312" w:cs="仿宋_GB2312"/>
          <w:b w:val="0"/>
          <w:bCs w:val="0"/>
          <w:color w:val="auto"/>
          <w:sz w:val="32"/>
          <w:szCs w:val="32"/>
          <w:highlight w:val="none"/>
          <w:shd w:val="clear" w:color="auto" w:fill="auto"/>
        </w:rPr>
        <w:t>支付进度</w:t>
      </w:r>
      <w:r>
        <w:rPr>
          <w:rFonts w:hint="eastAsia" w:ascii="仿宋_GB2312" w:hAnsi="仿宋_GB2312" w:cs="仿宋_GB2312"/>
          <w:b w:val="0"/>
          <w:bCs w:val="0"/>
          <w:color w:val="auto"/>
          <w:sz w:val="32"/>
          <w:szCs w:val="32"/>
          <w:highlight w:val="none"/>
          <w:shd w:val="clear" w:color="auto" w:fill="auto"/>
          <w:lang w:eastAsia="zh-CN"/>
        </w:rPr>
        <w:t>落后</w:t>
      </w:r>
      <w:r>
        <w:rPr>
          <w:rFonts w:hint="eastAsia" w:ascii="仿宋_GB2312" w:hAnsi="仿宋_GB2312" w:cs="仿宋_GB2312"/>
          <w:b w:val="0"/>
          <w:bCs w:val="0"/>
          <w:color w:val="auto"/>
          <w:sz w:val="32"/>
          <w:szCs w:val="32"/>
          <w:highlight w:val="none"/>
          <w:shd w:val="clear" w:color="auto" w:fill="auto"/>
        </w:rPr>
        <w:t>工程</w:t>
      </w:r>
      <w:r>
        <w:rPr>
          <w:rFonts w:hint="eastAsia" w:ascii="仿宋_GB2312" w:hAnsi="仿宋_GB2312" w:cs="仿宋_GB2312"/>
          <w:b w:val="0"/>
          <w:bCs w:val="0"/>
          <w:color w:val="auto"/>
          <w:sz w:val="32"/>
          <w:szCs w:val="32"/>
          <w:highlight w:val="none"/>
          <w:shd w:val="clear" w:color="auto" w:fill="auto"/>
          <w:lang w:eastAsia="zh-CN"/>
        </w:rPr>
        <w:t>请款</w:t>
      </w:r>
      <w:r>
        <w:rPr>
          <w:rFonts w:hint="eastAsia" w:ascii="仿宋_GB2312" w:hAnsi="仿宋_GB2312" w:cs="仿宋_GB2312"/>
          <w:b w:val="0"/>
          <w:bCs w:val="0"/>
          <w:color w:val="auto"/>
          <w:sz w:val="32"/>
          <w:szCs w:val="32"/>
          <w:highlight w:val="none"/>
          <w:shd w:val="clear" w:color="auto" w:fill="auto"/>
        </w:rPr>
        <w:t>进度。</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cs="仿宋_GB2312"/>
          <w:color w:val="auto"/>
          <w:highlight w:val="none"/>
          <w:shd w:val="clear" w:color="auto" w:fill="auto"/>
        </w:rPr>
      </w:pPr>
      <w:r>
        <w:rPr>
          <w:rFonts w:hint="eastAsia" w:ascii="仿宋_GB2312" w:hAnsi="仿宋_GB2312" w:cs="仿宋_GB2312"/>
          <w:b/>
          <w:bCs/>
          <w:color w:val="auto"/>
          <w:highlight w:val="none"/>
          <w:shd w:val="clear" w:color="auto" w:fill="auto"/>
        </w:rPr>
        <w:t>表3</w:t>
      </w:r>
      <w:r>
        <w:rPr>
          <w:rFonts w:hint="eastAsia" w:ascii="仿宋_GB2312" w:hAnsi="仿宋_GB2312" w:cs="仿宋_GB2312"/>
          <w:b/>
          <w:bCs/>
          <w:color w:val="auto"/>
          <w:highlight w:val="none"/>
          <w:shd w:val="clear" w:color="auto" w:fill="auto"/>
          <w:lang w:eastAsia="zh-CN"/>
        </w:rPr>
        <w:t>—</w:t>
      </w:r>
      <w:r>
        <w:rPr>
          <w:rFonts w:hint="eastAsia" w:ascii="仿宋_GB2312" w:hAnsi="仿宋_GB2312" w:cs="仿宋_GB2312"/>
          <w:b/>
          <w:bCs/>
          <w:color w:val="auto"/>
          <w:highlight w:val="none"/>
          <w:shd w:val="clear" w:color="auto" w:fill="auto"/>
        </w:rPr>
        <w:t xml:space="preserve">3   </w:t>
      </w:r>
      <w:r>
        <w:rPr>
          <w:rFonts w:hint="eastAsia" w:ascii="仿宋_GB2312" w:hAnsi="仿宋_GB2312" w:cs="仿宋_GB2312"/>
          <w:b/>
          <w:bCs/>
          <w:color w:val="auto"/>
          <w:highlight w:val="none"/>
          <w:shd w:val="clear" w:color="auto" w:fill="auto"/>
          <w:lang w:val="en-US" w:eastAsia="zh-CN"/>
        </w:rPr>
        <w:t xml:space="preserve">    </w:t>
      </w:r>
      <w:r>
        <w:rPr>
          <w:rFonts w:hint="eastAsia" w:ascii="仿宋_GB2312" w:hAnsi="仿宋_GB2312" w:cs="仿宋_GB2312"/>
          <w:b/>
          <w:bCs/>
          <w:color w:val="auto"/>
          <w:highlight w:val="none"/>
          <w:shd w:val="clear" w:color="auto" w:fill="auto"/>
        </w:rPr>
        <w:t xml:space="preserve"> 2024年度水利发展资金支付情况表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2330"/>
        <w:gridCol w:w="1488"/>
        <w:gridCol w:w="174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210"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序号</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分类</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批复中央资金</w:t>
            </w:r>
          </w:p>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（万元）</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截至第二年6月底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10"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支付中央资金</w:t>
            </w:r>
          </w:p>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（万元）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中央资金支付率（%）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134986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i w:val="0"/>
                <w:iCs w:val="0"/>
                <w:color w:val="auto"/>
                <w:kern w:val="0"/>
                <w:sz w:val="21"/>
                <w:szCs w:val="21"/>
                <w:highlight w:val="none"/>
                <w:u w:val="none"/>
                <w:shd w:val="clear" w:color="auto" w:fill="auto"/>
                <w:lang w:val="en-US" w:eastAsia="zh-CN" w:bidi="ar"/>
              </w:rPr>
              <w:t xml:space="preserve">71219.9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b w:val="0"/>
                <w:bCs w:val="0"/>
                <w:color w:val="auto"/>
                <w:kern w:val="0"/>
                <w:sz w:val="21"/>
                <w:szCs w:val="21"/>
                <w:highlight w:val="none"/>
                <w:shd w:val="clear" w:color="auto" w:fill="auto"/>
                <w:lang w:val="en-US" w:eastAsia="zh-CN"/>
              </w:rPr>
            </w:pPr>
            <w:r>
              <w:rPr>
                <w:rFonts w:hint="eastAsia" w:ascii="仿宋" w:hAnsi="仿宋" w:eastAsia="仿宋" w:cs="仿宋"/>
                <w:b w:val="0"/>
                <w:bCs w:val="0"/>
                <w:i w:val="0"/>
                <w:iCs w:val="0"/>
                <w:color w:val="auto"/>
                <w:kern w:val="0"/>
                <w:sz w:val="21"/>
                <w:szCs w:val="21"/>
                <w:highlight w:val="none"/>
                <w:u w:val="none"/>
                <w:shd w:val="clear" w:color="auto" w:fill="auto"/>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200—3000</w:t>
            </w:r>
            <w:r>
              <w:rPr>
                <w:rFonts w:hint="eastAsia" w:asciiTheme="minorEastAsia" w:hAnsiTheme="minorEastAsia" w:eastAsiaTheme="minorEastAsia" w:cstheme="minorEastAsia"/>
                <w:color w:val="auto"/>
                <w:kern w:val="0"/>
                <w:sz w:val="21"/>
                <w:szCs w:val="21"/>
                <w:highlight w:val="none"/>
                <w:shd w:val="clear" w:color="auto" w:fill="auto"/>
                <w:lang w:val="en-US" w:eastAsia="zh-CN"/>
              </w:rPr>
              <w:t>平方公里中小河流治理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27933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12523.8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小型病险水库除险加固</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5719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2345.6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3</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山洪灾害防治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5386</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5283.5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4</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洪水风险图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6271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6271.0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5</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农村饮水工程维修养护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18368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10099.0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6</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小型水库维修养护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16513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5754.5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7</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白蚁防治</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2843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2215.3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8</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山洪灾害防治设施维修养护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2773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2150.1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9</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小型引调水工程建设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4992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2573.2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10</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农业水价综合改革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6034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4004.4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11</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水资源管理</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665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658.4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节水补助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1572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713.8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13</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水土流失综合治理</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21917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9640.4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14</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水系连通及水美乡村建设试点县</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14000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6987.0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49.9%</w:t>
            </w:r>
          </w:p>
        </w:tc>
      </w:tr>
    </w:tbl>
    <w:p>
      <w:pPr>
        <w:keepNext w:val="0"/>
        <w:keepLines w:val="0"/>
        <w:pageBreakBefore w:val="0"/>
        <w:widowControl w:val="0"/>
        <w:kinsoku/>
        <w:wordWrap/>
        <w:overflowPunct/>
        <w:topLinePunct w:val="0"/>
        <w:autoSpaceDE/>
        <w:autoSpaceDN/>
        <w:bidi w:val="0"/>
        <w:spacing w:before="0" w:beforeLines="0" w:line="560" w:lineRule="exact"/>
        <w:ind w:firstLine="643"/>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cs="仿宋_GB2312"/>
          <w:b/>
          <w:bCs/>
          <w:color w:val="auto"/>
          <w:sz w:val="32"/>
          <w:szCs w:val="32"/>
          <w:highlight w:val="none"/>
          <w:shd w:val="clear" w:color="auto" w:fill="auto"/>
          <w:lang w:val="en-US" w:eastAsia="zh-CN"/>
        </w:rPr>
        <w:t>4</w:t>
      </w:r>
      <w:r>
        <w:rPr>
          <w:rFonts w:ascii="仿宋_GB2312" w:hAnsi="仿宋_GB2312" w:cs="仿宋_GB2312"/>
          <w:b/>
          <w:bCs/>
          <w:color w:val="auto"/>
          <w:sz w:val="32"/>
          <w:szCs w:val="32"/>
          <w:highlight w:val="none"/>
          <w:shd w:val="clear" w:color="auto" w:fill="auto"/>
        </w:rPr>
        <w:t>.</w:t>
      </w:r>
      <w:r>
        <w:rPr>
          <w:rFonts w:hint="eastAsia" w:ascii="仿宋_GB2312" w:hAnsi="仿宋_GB2312" w:cs="仿宋_GB2312"/>
          <w:b/>
          <w:bCs/>
          <w:color w:val="auto"/>
          <w:sz w:val="32"/>
          <w:szCs w:val="32"/>
          <w:highlight w:val="none"/>
          <w:shd w:val="clear" w:color="auto" w:fill="auto"/>
        </w:rPr>
        <w:t>资金管理情况</w:t>
      </w:r>
    </w:p>
    <w:p>
      <w:pPr>
        <w:pStyle w:val="28"/>
        <w:keepNext w:val="0"/>
        <w:keepLines w:val="0"/>
        <w:pageBreakBefore w:val="0"/>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在</w:t>
      </w:r>
      <w:r>
        <w:rPr>
          <w:rFonts w:hint="eastAsia" w:ascii="仿宋_GB2312" w:hAnsi="仿宋_GB2312" w:cs="仿宋_GB2312"/>
          <w:color w:val="auto"/>
          <w:highlight w:val="none"/>
          <w:shd w:val="clear" w:color="auto" w:fill="auto"/>
          <w:lang w:eastAsia="zh-CN"/>
        </w:rPr>
        <w:t>开展绩效自评中，广西</w:t>
      </w:r>
      <w:r>
        <w:rPr>
          <w:rFonts w:ascii="仿宋_GB2312" w:hAnsi="仿宋_GB2312" w:cs="仿宋_GB2312"/>
          <w:color w:val="auto"/>
          <w:highlight w:val="none"/>
          <w:shd w:val="clear" w:color="auto" w:fill="auto"/>
        </w:rPr>
        <w:t>使用各项目资金严格遵照《水利发展资金管理办法》</w:t>
      </w:r>
      <w:r>
        <w:rPr>
          <w:rFonts w:hint="eastAsia" w:ascii="仿宋_GB2312" w:hAnsi="仿宋_GB2312" w:cs="仿宋_GB2312"/>
          <w:color w:val="auto"/>
          <w:highlight w:val="none"/>
          <w:shd w:val="clear" w:color="auto" w:fill="auto"/>
          <w:lang w:eastAsia="zh-CN"/>
        </w:rPr>
        <w:t>等有关</w:t>
      </w:r>
      <w:r>
        <w:rPr>
          <w:rFonts w:ascii="仿宋_GB2312" w:hAnsi="仿宋_GB2312" w:cs="仿宋_GB2312"/>
          <w:color w:val="auto"/>
          <w:highlight w:val="none"/>
          <w:shd w:val="clear" w:color="auto" w:fill="auto"/>
        </w:rPr>
        <w:t>规定执行，资金实行专人管理、专户存储、专帐核算、专款专用，制定资金的申请及拨付制度，严格资金拨付手续，确保建设资金及时、足额到位，</w:t>
      </w:r>
      <w:r>
        <w:rPr>
          <w:rFonts w:hint="eastAsia" w:ascii="仿宋_GB2312" w:hAnsi="仿宋_GB2312" w:cs="仿宋_GB2312"/>
          <w:color w:val="auto"/>
          <w:highlight w:val="none"/>
          <w:shd w:val="clear" w:color="auto" w:fill="auto"/>
          <w:lang w:eastAsia="zh-CN"/>
        </w:rPr>
        <w:t>未发现</w:t>
      </w:r>
      <w:r>
        <w:rPr>
          <w:rFonts w:ascii="仿宋_GB2312" w:hAnsi="仿宋_GB2312" w:cs="仿宋_GB2312"/>
          <w:color w:val="auto"/>
          <w:highlight w:val="none"/>
          <w:shd w:val="clear" w:color="auto" w:fill="auto"/>
        </w:rPr>
        <w:t>套取、截留、挤占等违规现象。各项目县财务制度健全、会计核算规范、内控制度明确、会计资料完整，工程款支付严格按合同约定执行，支出合规。</w:t>
      </w:r>
      <w:r>
        <w:rPr>
          <w:rFonts w:hint="eastAsia" w:ascii="仿宋_GB2312" w:hAnsi="仿宋_GB2312" w:cs="仿宋_GB2312"/>
          <w:color w:val="auto"/>
          <w:highlight w:val="none"/>
          <w:shd w:val="clear" w:color="auto" w:fill="auto"/>
          <w:lang w:eastAsia="zh-CN"/>
        </w:rPr>
        <w:t>未</w:t>
      </w:r>
      <w:r>
        <w:rPr>
          <w:rFonts w:ascii="仿宋_GB2312" w:hAnsi="仿宋_GB2312" w:cs="仿宋_GB2312"/>
          <w:color w:val="auto"/>
          <w:highlight w:val="none"/>
          <w:shd w:val="clear" w:color="auto" w:fill="auto"/>
        </w:rPr>
        <w:t>在审计、纪检、监察、司法部门的报告以及财政部、水利部监督检查中</w:t>
      </w:r>
      <w:r>
        <w:rPr>
          <w:rFonts w:hint="eastAsia" w:ascii="仿宋_GB2312" w:hAnsi="仿宋_GB2312" w:cs="仿宋_GB2312"/>
          <w:color w:val="auto"/>
          <w:highlight w:val="none"/>
          <w:shd w:val="clear" w:color="auto" w:fill="auto"/>
          <w:lang w:eastAsia="zh-CN"/>
        </w:rPr>
        <w:t>发现存在水利发展</w:t>
      </w:r>
      <w:r>
        <w:rPr>
          <w:rFonts w:ascii="仿宋_GB2312" w:hAnsi="仿宋_GB2312" w:cs="仿宋_GB2312"/>
          <w:color w:val="auto"/>
          <w:highlight w:val="none"/>
          <w:shd w:val="clear" w:color="auto" w:fill="auto"/>
        </w:rPr>
        <w:t>资金</w:t>
      </w:r>
      <w:r>
        <w:rPr>
          <w:rFonts w:hint="eastAsia" w:ascii="仿宋_GB2312" w:hAnsi="仿宋_GB2312" w:cs="仿宋_GB2312"/>
          <w:color w:val="auto"/>
          <w:highlight w:val="none"/>
          <w:shd w:val="clear" w:color="auto" w:fill="auto"/>
          <w:lang w:eastAsia="zh-CN"/>
        </w:rPr>
        <w:t>管理相关</w:t>
      </w:r>
      <w:r>
        <w:rPr>
          <w:rFonts w:ascii="仿宋_GB2312" w:hAnsi="仿宋_GB2312" w:cs="仿宋_GB2312"/>
          <w:color w:val="auto"/>
          <w:highlight w:val="none"/>
          <w:shd w:val="clear" w:color="auto" w:fill="auto"/>
        </w:rPr>
        <w:t>问题。</w:t>
      </w:r>
    </w:p>
    <w:p>
      <w:pPr>
        <w:pStyle w:val="5"/>
        <w:keepNext w:val="0"/>
        <w:keepLines w:val="0"/>
        <w:pageBreakBefore w:val="0"/>
        <w:widowControl w:val="0"/>
        <w:kinsoku/>
        <w:wordWrap/>
        <w:overflowPunct/>
        <w:topLinePunct w:val="0"/>
        <w:autoSpaceDE/>
        <w:autoSpaceDN/>
        <w:bidi w:val="0"/>
        <w:spacing w:beforeLines="0"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w:t>
      </w:r>
      <w:r>
        <w:rPr>
          <w:rFonts w:hint="eastAsia" w:ascii="仿宋_GB2312" w:hAnsi="仿宋_GB2312" w:eastAsia="楷体_GB2312" w:cs="仿宋_GB2312"/>
          <w:b w:val="0"/>
          <w:bCs w:val="0"/>
          <w:color w:val="auto"/>
          <w:highlight w:val="none"/>
          <w:shd w:val="clear" w:color="auto" w:fill="auto"/>
          <w:lang w:val="en-US" w:eastAsia="zh-CN"/>
        </w:rPr>
        <w:t>三</w:t>
      </w:r>
      <w:r>
        <w:rPr>
          <w:rFonts w:hint="eastAsia" w:ascii="仿宋_GB2312" w:hAnsi="仿宋_GB2312" w:eastAsia="楷体_GB2312" w:cs="仿宋_GB2312"/>
          <w:b w:val="0"/>
          <w:bCs w:val="0"/>
          <w:color w:val="auto"/>
          <w:highlight w:val="none"/>
          <w:shd w:val="clear" w:color="auto" w:fill="auto"/>
        </w:rPr>
        <w:t>）项目管理情况</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bCs/>
          <w:color w:val="auto"/>
          <w:sz w:val="32"/>
          <w:szCs w:val="32"/>
          <w:highlight w:val="none"/>
          <w:shd w:val="clear" w:color="auto" w:fill="auto"/>
          <w:lang w:val="en-US" w:eastAsia="zh-CN"/>
        </w:rPr>
        <w:t>（1）</w:t>
      </w:r>
      <w:r>
        <w:rPr>
          <w:rFonts w:hint="eastAsia" w:ascii="仿宋_GB2312" w:hAnsi="仿宋_GB2312" w:cs="仿宋_GB2312"/>
          <w:b/>
          <w:bCs/>
          <w:color w:val="auto"/>
          <w:sz w:val="32"/>
          <w:szCs w:val="32"/>
          <w:highlight w:val="none"/>
          <w:shd w:val="clear" w:color="auto" w:fill="auto"/>
        </w:rPr>
        <w:t>台账建立与管理</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①</w:t>
      </w:r>
      <w:r>
        <w:rPr>
          <w:rFonts w:hint="eastAsia" w:ascii="仿宋_GB2312" w:hAnsi="仿宋_GB2312" w:cs="仿宋_GB2312"/>
          <w:b w:val="0"/>
          <w:bCs w:val="0"/>
          <w:color w:val="auto"/>
          <w:sz w:val="32"/>
          <w:szCs w:val="32"/>
          <w:highlight w:val="none"/>
          <w:shd w:val="clear" w:color="auto" w:fill="auto"/>
        </w:rPr>
        <w:t>台账建立</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lang w:eastAsia="zh-CN"/>
        </w:rPr>
      </w:pPr>
      <w:r>
        <w:rPr>
          <w:rFonts w:hint="eastAsia" w:ascii="仿宋_GB2312" w:hAnsi="仿宋_GB2312" w:cs="仿宋_GB2312"/>
          <w:b w:val="0"/>
          <w:bCs w:val="0"/>
          <w:color w:val="auto"/>
          <w:sz w:val="32"/>
          <w:szCs w:val="32"/>
          <w:highlight w:val="none"/>
          <w:shd w:val="clear" w:color="auto" w:fill="auto"/>
        </w:rPr>
        <w:t>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中央水利发展资金预算文件下达后立即启动水利发展资金台账整理工作，由广西水利厅规计处牵头、各相关处室（单位）配合，全面梳理了各个支出方向中央、自治区、市县三级资金下达情况，建立各支出方向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年度中央财政水利发展资金分配下达总台账；同时以县级行政区为单位，统计各县（市、区）每个支出方向的投资下达情况及资金安排情况，建立各县（市、区）202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年度中央财政水利发展资金分配下达台账明细</w:t>
      </w:r>
      <w:r>
        <w:rPr>
          <w:rFonts w:hint="eastAsia" w:ascii="仿宋_GB2312" w:hAnsi="仿宋_GB2312" w:cs="仿宋_GB2312"/>
          <w:b w:val="0"/>
          <w:bCs w:val="0"/>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rPr>
        <w:t>为进一步强化项目台账管理，加强水利发展资金管理，广西因地制宜，强化各支出方向分类管理。自治区水利厅各业务处室结合水利部有关要求，对项目台账进行了进一步细化，并应用于项目日常管理和调度。</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②</w:t>
      </w:r>
      <w:r>
        <w:rPr>
          <w:rFonts w:hint="eastAsia" w:ascii="仿宋_GB2312" w:hAnsi="仿宋_GB2312" w:cs="仿宋_GB2312"/>
          <w:b w:val="0"/>
          <w:bCs w:val="0"/>
          <w:color w:val="auto"/>
          <w:sz w:val="32"/>
          <w:szCs w:val="32"/>
          <w:highlight w:val="none"/>
          <w:shd w:val="clear" w:color="auto" w:fill="auto"/>
        </w:rPr>
        <w:t>台账管理</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rPr>
        <w:t>基于202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年度水利发展资金分配下达台账，广西通过水利建设投资进展情况通报等形式，全面掌握水利发展资金各类项目的进展情况，并适时开展投资计划执行情况调研、调度及督办等，确保中央投资按时完成。</w:t>
      </w:r>
      <w:r>
        <w:rPr>
          <w:rFonts w:hint="eastAsia" w:ascii="仿宋_GB2312" w:hAnsi="仿宋_GB2312" w:cs="仿宋_GB2312"/>
          <w:b/>
          <w:bCs/>
          <w:color w:val="auto"/>
          <w:sz w:val="32"/>
          <w:szCs w:val="32"/>
          <w:highlight w:val="none"/>
          <w:shd w:val="clear" w:color="auto" w:fill="auto"/>
        </w:rPr>
        <w:t>一是</w:t>
      </w:r>
      <w:r>
        <w:rPr>
          <w:rFonts w:hint="eastAsia" w:ascii="仿宋_GB2312" w:hAnsi="仿宋_GB2312" w:cs="仿宋_GB2312"/>
          <w:b w:val="0"/>
          <w:bCs w:val="0"/>
          <w:color w:val="auto"/>
          <w:sz w:val="32"/>
          <w:szCs w:val="32"/>
          <w:highlight w:val="none"/>
          <w:shd w:val="clear" w:color="auto" w:fill="auto"/>
        </w:rPr>
        <w:t>瞄准流域面积200—3000平方公里中小河流治理等重点水利项目，加快推进重点水利项目前期工作和年度水利建设各项任务。梳理形成了202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年度全区重点水利项目清单，及时了解全区重点水利项目前期工作推进情况、存在问题及下一步推进计划，并指导和督促市县及时做好各项目前期工作，为年度中央投资计划执行赢得主动。</w:t>
      </w:r>
      <w:r>
        <w:rPr>
          <w:rFonts w:hint="eastAsia" w:ascii="仿宋_GB2312" w:hAnsi="仿宋_GB2312" w:cs="仿宋_GB2312"/>
          <w:b/>
          <w:bCs/>
          <w:color w:val="auto"/>
          <w:sz w:val="32"/>
          <w:szCs w:val="32"/>
          <w:highlight w:val="none"/>
          <w:shd w:val="clear" w:color="auto" w:fill="auto"/>
        </w:rPr>
        <w:t>二是</w:t>
      </w:r>
      <w:r>
        <w:rPr>
          <w:rFonts w:hint="eastAsia" w:ascii="仿宋_GB2312" w:hAnsi="仿宋_GB2312" w:cs="仿宋_GB2312"/>
          <w:b w:val="0"/>
          <w:bCs w:val="0"/>
          <w:color w:val="auto"/>
          <w:sz w:val="32"/>
          <w:szCs w:val="32"/>
          <w:highlight w:val="none"/>
          <w:shd w:val="clear" w:color="auto" w:fill="auto"/>
        </w:rPr>
        <w:t>跟踪投资计划执行进度，适时调研、通报、督办进度滞后地区。要求市县在水利部水利统计管理系统中按月填报项目投资执行情况，根据水利发展资金台账及投资计划完成填报情况，及时掌握市县投资执行进度，对资金量大、执行进度慢的地区采取调研指导、发文督办等措施，切实加快投资完成。同时，在全区范围开展中央水利投资计划执行进展情况通报，明确进度滞后的市县级项目类型，形成全区投资计划执行竞争机制，进而有效督促其采取有力措施，着力加快水利投资计划执行。</w:t>
      </w:r>
      <w:r>
        <w:rPr>
          <w:rFonts w:hint="eastAsia" w:ascii="仿宋_GB2312" w:hAnsi="仿宋_GB2312" w:cs="仿宋_GB2312"/>
          <w:b/>
          <w:bCs/>
          <w:color w:val="auto"/>
          <w:sz w:val="32"/>
          <w:szCs w:val="32"/>
          <w:highlight w:val="none"/>
          <w:shd w:val="clear" w:color="auto" w:fill="auto"/>
        </w:rPr>
        <w:t>三是</w:t>
      </w:r>
      <w:r>
        <w:rPr>
          <w:rFonts w:hint="eastAsia" w:ascii="仿宋_GB2312" w:hAnsi="仿宋_GB2312" w:cs="仿宋_GB2312"/>
          <w:b w:val="0"/>
          <w:bCs w:val="0"/>
          <w:color w:val="auto"/>
          <w:sz w:val="32"/>
          <w:szCs w:val="32"/>
          <w:highlight w:val="none"/>
          <w:shd w:val="clear" w:color="auto" w:fill="auto"/>
        </w:rPr>
        <w:t>开展全区水利建设投资计划执行调度会，全面加快投资计划执行进度。202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年度，召开水利建设投资计划执行调度会2次，分别召开重点水利项目前期工作调度会和水利固定资产投资调度会1次，加快各项目投资计划执行，保障中央投资计划按时完成。</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cs="仿宋_GB2312"/>
          <w:b/>
          <w:bCs/>
          <w:color w:val="auto"/>
          <w:sz w:val="32"/>
          <w:szCs w:val="32"/>
          <w:highlight w:val="none"/>
          <w:shd w:val="clear" w:color="auto" w:fill="auto"/>
          <w:lang w:val="en-US" w:eastAsia="zh-CN"/>
        </w:rPr>
        <w:t>（2）</w:t>
      </w:r>
      <w:r>
        <w:rPr>
          <w:rFonts w:hint="eastAsia" w:ascii="仿宋_GB2312" w:hAnsi="仿宋_GB2312" w:cs="仿宋_GB2312"/>
          <w:b/>
          <w:bCs/>
          <w:color w:val="auto"/>
          <w:sz w:val="32"/>
          <w:szCs w:val="32"/>
          <w:highlight w:val="none"/>
          <w:shd w:val="clear" w:color="auto" w:fill="auto"/>
        </w:rPr>
        <w:t>项目储备库建设</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rPr>
        <w:t>为进一步做好水利发展资金管理工作，确保资金申报和分解下达工作顺利开展，广西持续开展水利发展资金项目储备库建设工作。</w:t>
      </w:r>
      <w:r>
        <w:rPr>
          <w:rFonts w:hint="eastAsia" w:ascii="仿宋_GB2312" w:hAnsi="仿宋_GB2312" w:cs="仿宋_GB2312"/>
          <w:b/>
          <w:bCs/>
          <w:color w:val="auto"/>
          <w:sz w:val="32"/>
          <w:szCs w:val="32"/>
          <w:highlight w:val="none"/>
          <w:shd w:val="clear" w:color="auto" w:fill="auto"/>
        </w:rPr>
        <w:t>一是</w:t>
      </w:r>
      <w:r>
        <w:rPr>
          <w:rFonts w:hint="eastAsia" w:ascii="仿宋_GB2312" w:hAnsi="仿宋_GB2312" w:cs="仿宋_GB2312"/>
          <w:b w:val="0"/>
          <w:bCs w:val="0"/>
          <w:color w:val="auto"/>
          <w:sz w:val="32"/>
          <w:szCs w:val="32"/>
          <w:highlight w:val="none"/>
          <w:shd w:val="clear" w:color="auto" w:fill="auto"/>
        </w:rPr>
        <w:t>由县级水利部门按需求梳理上报各类项目，市级水利部门进行审核汇总后上报；</w:t>
      </w:r>
      <w:r>
        <w:rPr>
          <w:rFonts w:hint="eastAsia" w:ascii="仿宋_GB2312" w:hAnsi="仿宋_GB2312" w:cs="仿宋_GB2312"/>
          <w:b/>
          <w:bCs/>
          <w:color w:val="auto"/>
          <w:sz w:val="32"/>
          <w:szCs w:val="32"/>
          <w:highlight w:val="none"/>
          <w:shd w:val="clear" w:color="auto" w:fill="auto"/>
        </w:rPr>
        <w:t>二是</w:t>
      </w:r>
      <w:r>
        <w:rPr>
          <w:rFonts w:hint="eastAsia" w:ascii="仿宋_GB2312" w:hAnsi="仿宋_GB2312" w:cs="仿宋_GB2312"/>
          <w:b w:val="0"/>
          <w:bCs w:val="0"/>
          <w:color w:val="auto"/>
          <w:sz w:val="32"/>
          <w:szCs w:val="32"/>
          <w:highlight w:val="none"/>
          <w:shd w:val="clear" w:color="auto" w:fill="auto"/>
        </w:rPr>
        <w:t>组织相关部门（单位）结合《广西水网建设规划》《广西水安全保障规划》《广西农田灌溉发展规划》及</w:t>
      </w:r>
      <w:r>
        <w:rPr>
          <w:rFonts w:hint="eastAsia" w:ascii="仿宋_GB2312" w:hAnsi="仿宋_GB2312" w:cs="仿宋_GB2312"/>
          <w:b w:val="0"/>
          <w:bCs w:val="0"/>
          <w:color w:val="auto"/>
          <w:sz w:val="32"/>
          <w:szCs w:val="32"/>
          <w:highlight w:val="none"/>
          <w:shd w:val="clear" w:color="auto" w:fill="auto"/>
          <w:lang w:eastAsia="zh-CN"/>
        </w:rPr>
        <w:t>“</w:t>
      </w:r>
      <w:r>
        <w:rPr>
          <w:rFonts w:hint="eastAsia" w:ascii="仿宋_GB2312" w:hAnsi="仿宋_GB2312" w:cs="仿宋_GB2312"/>
          <w:b w:val="0"/>
          <w:bCs w:val="0"/>
          <w:color w:val="auto"/>
          <w:sz w:val="32"/>
          <w:szCs w:val="32"/>
          <w:highlight w:val="none"/>
          <w:shd w:val="clear" w:color="auto" w:fill="auto"/>
          <w:lang w:val="en-US" w:eastAsia="zh-CN"/>
        </w:rPr>
        <w:t>十五五”水安全保障规划上报成果</w:t>
      </w:r>
      <w:r>
        <w:rPr>
          <w:rFonts w:hint="eastAsia" w:ascii="仿宋_GB2312" w:hAnsi="仿宋_GB2312" w:cs="仿宋_GB2312"/>
          <w:b w:val="0"/>
          <w:bCs w:val="0"/>
          <w:color w:val="auto"/>
          <w:sz w:val="32"/>
          <w:szCs w:val="32"/>
          <w:highlight w:val="none"/>
          <w:shd w:val="clear" w:color="auto" w:fill="auto"/>
        </w:rPr>
        <w:t>等，对市县上报项目进行审核，并与市县进一步对接完善后汇总形成项目储备库；</w:t>
      </w:r>
      <w:r>
        <w:rPr>
          <w:rFonts w:hint="eastAsia" w:ascii="仿宋_GB2312" w:hAnsi="仿宋_GB2312" w:cs="仿宋_GB2312"/>
          <w:b/>
          <w:bCs/>
          <w:color w:val="auto"/>
          <w:sz w:val="32"/>
          <w:szCs w:val="32"/>
          <w:highlight w:val="none"/>
          <w:shd w:val="clear" w:color="auto" w:fill="auto"/>
        </w:rPr>
        <w:t>三是</w:t>
      </w:r>
      <w:r>
        <w:rPr>
          <w:rFonts w:hint="eastAsia" w:ascii="仿宋_GB2312" w:hAnsi="仿宋_GB2312" w:cs="仿宋_GB2312"/>
          <w:b w:val="0"/>
          <w:bCs w:val="0"/>
          <w:color w:val="auto"/>
          <w:sz w:val="32"/>
          <w:szCs w:val="32"/>
          <w:highlight w:val="none"/>
          <w:shd w:val="clear" w:color="auto" w:fill="auto"/>
        </w:rPr>
        <w:t>由</w:t>
      </w:r>
      <w:r>
        <w:rPr>
          <w:rFonts w:hint="eastAsia" w:ascii="仿宋_GB2312" w:hAnsi="仿宋_GB2312" w:cs="仿宋_GB2312"/>
          <w:b w:val="0"/>
          <w:bCs w:val="0"/>
          <w:color w:val="auto"/>
          <w:sz w:val="32"/>
          <w:szCs w:val="32"/>
          <w:highlight w:val="none"/>
          <w:shd w:val="clear" w:color="auto" w:fill="auto"/>
          <w:lang w:eastAsia="zh-CN"/>
        </w:rPr>
        <w:t>自治区</w:t>
      </w:r>
      <w:r>
        <w:rPr>
          <w:rFonts w:hint="eastAsia" w:ascii="仿宋_GB2312" w:hAnsi="仿宋_GB2312" w:cs="仿宋_GB2312"/>
          <w:b w:val="0"/>
          <w:bCs w:val="0"/>
          <w:color w:val="auto"/>
          <w:sz w:val="32"/>
          <w:szCs w:val="32"/>
          <w:highlight w:val="none"/>
          <w:shd w:val="clear" w:color="auto" w:fill="auto"/>
        </w:rPr>
        <w:t>水利厅规计处牵头、各业务处室配合，开展各类项目的审查与筛选，确定储备项目的实施时间和初步投资计划安排，系统建立广西水利发展资金项目储备库。下一步，广西将定期调度项目储备库中各类项目前期工作推进情况，为后续年度争取中央资金以及合理安排水利发展资金创造有利条件。</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bCs/>
          <w:color w:val="auto"/>
          <w:sz w:val="32"/>
          <w:szCs w:val="32"/>
          <w:highlight w:val="none"/>
          <w:shd w:val="clear" w:color="auto" w:fill="auto"/>
          <w:lang w:val="en-US" w:eastAsia="zh-CN"/>
        </w:rPr>
        <w:t>（3）</w:t>
      </w:r>
      <w:r>
        <w:rPr>
          <w:rFonts w:hint="eastAsia" w:ascii="仿宋_GB2312" w:hAnsi="仿宋_GB2312" w:cs="仿宋_GB2312"/>
          <w:b/>
          <w:bCs/>
          <w:color w:val="auto"/>
          <w:sz w:val="32"/>
          <w:szCs w:val="32"/>
          <w:highlight w:val="none"/>
          <w:shd w:val="clear" w:color="auto" w:fill="auto"/>
        </w:rPr>
        <w:t>建设和管护方式的经验做法</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b w:val="0"/>
          <w:bCs w:val="0"/>
          <w:color w:val="auto"/>
          <w:sz w:val="32"/>
          <w:szCs w:val="32"/>
          <w:highlight w:val="none"/>
          <w:shd w:val="clear" w:color="auto" w:fill="auto"/>
          <w:lang w:val="en-US" w:eastAsia="zh-CN"/>
        </w:rPr>
      </w:pPr>
      <w:r>
        <w:rPr>
          <w:rFonts w:hint="eastAsia" w:ascii="仿宋_GB2312"/>
          <w:b w:val="0"/>
          <w:bCs w:val="0"/>
          <w:color w:val="auto"/>
          <w:sz w:val="32"/>
          <w:szCs w:val="32"/>
          <w:highlight w:val="none"/>
          <w:shd w:val="clear" w:color="auto" w:fill="auto"/>
          <w:lang w:val="en-US" w:eastAsia="zh-CN"/>
        </w:rPr>
        <w:t>①持续加强水利项目建设和管护工作</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b w:val="0"/>
          <w:bCs w:val="0"/>
          <w:color w:val="auto"/>
          <w:sz w:val="32"/>
          <w:szCs w:val="32"/>
          <w:highlight w:val="none"/>
          <w:shd w:val="clear" w:color="auto" w:fill="auto"/>
          <w:lang w:val="en-US" w:eastAsia="zh-CN"/>
        </w:rPr>
        <w:t>广西</w:t>
      </w:r>
      <w:r>
        <w:rPr>
          <w:rFonts w:hint="eastAsia" w:ascii="仿宋_GB2312" w:hAnsi="仿宋_GB2312" w:cs="仿宋_GB2312"/>
          <w:b w:val="0"/>
          <w:bCs w:val="0"/>
          <w:color w:val="auto"/>
          <w:sz w:val="32"/>
          <w:szCs w:val="32"/>
          <w:highlight w:val="none"/>
          <w:shd w:val="clear" w:color="auto" w:fill="auto"/>
        </w:rPr>
        <w:t>紧盯水利工程建设项目全生命周期的监管，做到水利工程建设管理务实功、出实招、见实效。</w:t>
      </w:r>
      <w:r>
        <w:rPr>
          <w:rFonts w:hint="eastAsia" w:ascii="仿宋_GB2312" w:hAnsi="仿宋_GB2312" w:cs="仿宋_GB2312"/>
          <w:b/>
          <w:bCs/>
          <w:color w:val="auto"/>
          <w:sz w:val="32"/>
          <w:szCs w:val="32"/>
          <w:highlight w:val="none"/>
          <w:shd w:val="clear" w:color="auto" w:fill="auto"/>
        </w:rPr>
        <w:t>一是</w:t>
      </w:r>
      <w:r>
        <w:rPr>
          <w:rFonts w:hint="eastAsia" w:ascii="仿宋_GB2312" w:hAnsi="仿宋_GB2312" w:cs="仿宋_GB2312"/>
          <w:b w:val="0"/>
          <w:bCs w:val="0"/>
          <w:color w:val="auto"/>
          <w:sz w:val="32"/>
          <w:szCs w:val="32"/>
          <w:highlight w:val="none"/>
          <w:shd w:val="clear" w:color="auto" w:fill="auto"/>
        </w:rPr>
        <w:t>全面实行“一表N单”精细化管理。自治区水利厅年初</w:t>
      </w:r>
      <w:r>
        <w:rPr>
          <w:rFonts w:hint="eastAsia" w:ascii="仿宋_GB2312" w:hAnsi="仿宋_GB2312" w:cs="仿宋_GB2312"/>
          <w:b w:val="0"/>
          <w:bCs w:val="0"/>
          <w:color w:val="auto"/>
          <w:sz w:val="32"/>
          <w:szCs w:val="32"/>
          <w:highlight w:val="none"/>
          <w:shd w:val="clear" w:color="auto" w:fill="auto"/>
          <w:lang w:val="en-US" w:eastAsia="zh-CN"/>
        </w:rPr>
        <w:t>组织</w:t>
      </w:r>
      <w:r>
        <w:rPr>
          <w:rFonts w:hint="eastAsia" w:ascii="仿宋_GB2312" w:hAnsi="仿宋_GB2312" w:cs="仿宋_GB2312"/>
          <w:b w:val="0"/>
          <w:bCs w:val="0"/>
          <w:color w:val="auto"/>
          <w:sz w:val="32"/>
          <w:szCs w:val="32"/>
          <w:highlight w:val="none"/>
          <w:shd w:val="clear" w:color="auto" w:fill="auto"/>
        </w:rPr>
        <w:t>印发年度项目建设目标清单，年中根据上半年进度情况及时调整，全年对照印发的节点和目标要求开展监督检查，全面压实工作责任，保障有序推进项目建设。对于进度滞后及问题多的</w:t>
      </w:r>
      <w:r>
        <w:rPr>
          <w:rFonts w:hint="eastAsia" w:ascii="仿宋_GB2312" w:hAnsi="仿宋_GB2312" w:cs="仿宋_GB2312"/>
          <w:b w:val="0"/>
          <w:bCs w:val="0"/>
          <w:color w:val="auto"/>
          <w:sz w:val="32"/>
          <w:szCs w:val="32"/>
          <w:highlight w:val="none"/>
          <w:shd w:val="clear" w:color="auto" w:fill="auto"/>
          <w:lang w:val="en-US" w:eastAsia="zh-CN"/>
        </w:rPr>
        <w:t>项目</w:t>
      </w:r>
      <w:r>
        <w:rPr>
          <w:rFonts w:hint="eastAsia" w:ascii="仿宋_GB2312" w:hAnsi="仿宋_GB2312" w:cs="仿宋_GB2312"/>
          <w:b w:val="0"/>
          <w:bCs w:val="0"/>
          <w:color w:val="auto"/>
          <w:sz w:val="32"/>
          <w:szCs w:val="32"/>
          <w:highlight w:val="none"/>
          <w:shd w:val="clear" w:color="auto" w:fill="auto"/>
        </w:rPr>
        <w:t>，采取现场督办、帮扶指导、专人盯办等方式，及时帮助协调解决难点问题，加快项目建设。</w:t>
      </w:r>
      <w:r>
        <w:rPr>
          <w:rFonts w:hint="eastAsia" w:ascii="仿宋_GB2312" w:hAnsi="仿宋_GB2312" w:cs="仿宋_GB2312"/>
          <w:b/>
          <w:bCs/>
          <w:color w:val="auto"/>
          <w:sz w:val="32"/>
          <w:szCs w:val="32"/>
          <w:highlight w:val="none"/>
          <w:shd w:val="clear" w:color="auto" w:fill="auto"/>
        </w:rPr>
        <w:t>二是</w:t>
      </w:r>
      <w:r>
        <w:rPr>
          <w:rFonts w:hint="eastAsia" w:ascii="仿宋_GB2312" w:hAnsi="仿宋_GB2312" w:cs="仿宋_GB2312"/>
          <w:b w:val="0"/>
          <w:bCs w:val="0"/>
          <w:color w:val="auto"/>
          <w:sz w:val="32"/>
          <w:szCs w:val="32"/>
          <w:highlight w:val="none"/>
          <w:shd w:val="clear" w:color="auto" w:fill="auto"/>
        </w:rPr>
        <w:t>加强现场调研指导。对照年度实施方案，紧盯每月建设任务和关键节点，采取现场指导、信息报送、会商调度等方式，及时掌握项目进展情况，采取纠偏措施，帮助协调解决工程建设中出现的问题，有效保障工程建设有序推进。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先后多次派出工作组对项目开展现场监督检查和帮扶指导，实现在建项目全覆盖。在汛前和汛中，先后组织全区开展2次在建水利工程度汛风险隐患全面排查整治，组织开展6轮在建水利工程安全度汛检查，确保了工程安全度汛。</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②</w:t>
      </w:r>
      <w:r>
        <w:rPr>
          <w:rFonts w:hint="eastAsia" w:ascii="仿宋_GB2312" w:hAnsi="仿宋_GB2312" w:cs="仿宋_GB2312"/>
          <w:b w:val="0"/>
          <w:bCs w:val="0"/>
          <w:color w:val="auto"/>
          <w:sz w:val="32"/>
          <w:szCs w:val="32"/>
          <w:highlight w:val="none"/>
          <w:shd w:val="clear" w:color="auto" w:fill="auto"/>
        </w:rPr>
        <w:t>开展水利工程运行管理标准化建设。全面推行水利工程标准化管理，出台</w:t>
      </w:r>
      <w:r>
        <w:rPr>
          <w:rFonts w:hint="eastAsia" w:ascii="仿宋_GB2312"/>
          <w:b w:val="0"/>
          <w:bCs w:val="0"/>
          <w:color w:val="auto"/>
          <w:sz w:val="32"/>
          <w:szCs w:val="32"/>
          <w:highlight w:val="none"/>
          <w:shd w:val="clear" w:color="auto" w:fill="auto"/>
        </w:rPr>
        <w:t>《现代化水库运行管理矩阵试点水库和先行区域实施方案》《水库库区“四方两股一体化管护”工作指南》《广西中小河流治理建设管理办法》</w:t>
      </w:r>
      <w:r>
        <w:rPr>
          <w:rFonts w:hint="eastAsia" w:ascii="仿宋_GB2312" w:hAnsi="仿宋_GB2312" w:cs="仿宋_GB2312"/>
          <w:b w:val="0"/>
          <w:bCs w:val="0"/>
          <w:color w:val="auto"/>
          <w:sz w:val="32"/>
          <w:szCs w:val="32"/>
          <w:highlight w:val="none"/>
          <w:shd w:val="clear" w:color="auto" w:fill="auto"/>
        </w:rPr>
        <w:t>等，水利工程标准化管理不断完善，积极努力创建了一大批标准化管理工程。充分整合利用现有资源，提升管理信息化能力，持续抓好小型水库监测设施数据汇集、融合、共享，大力推广应用水库大坝巡检APP</w:t>
      </w:r>
      <w:r>
        <w:rPr>
          <w:rFonts w:hint="eastAsia" w:ascii="仿宋_GB2312" w:hAnsi="仿宋_GB2312" w:cs="仿宋_GB2312"/>
          <w:b w:val="0"/>
          <w:bCs w:val="0"/>
          <w:color w:val="auto"/>
          <w:sz w:val="32"/>
          <w:szCs w:val="32"/>
          <w:highlight w:val="none"/>
          <w:shd w:val="clear" w:color="auto" w:fill="auto"/>
          <w:lang w:eastAsia="zh-CN"/>
        </w:rPr>
        <w:t>，</w:t>
      </w:r>
      <w:r>
        <w:rPr>
          <w:rFonts w:hint="eastAsia" w:ascii="仿宋_GB2312" w:hAnsi="仿宋_GB2312" w:cs="仿宋_GB2312"/>
          <w:b w:val="0"/>
          <w:bCs w:val="0"/>
          <w:color w:val="auto"/>
          <w:sz w:val="32"/>
          <w:szCs w:val="32"/>
          <w:highlight w:val="none"/>
          <w:shd w:val="clear" w:color="auto" w:fill="auto"/>
          <w:lang w:val="en-US" w:eastAsia="zh-CN"/>
        </w:rPr>
        <w:t>全力推进</w:t>
      </w:r>
      <w:r>
        <w:rPr>
          <w:rFonts w:hint="eastAsia" w:ascii="仿宋_GB2312" w:hAnsi="仿宋_GB2312" w:cs="仿宋_GB2312"/>
          <w:b w:val="0"/>
          <w:bCs w:val="0"/>
          <w:color w:val="auto"/>
          <w:sz w:val="32"/>
          <w:szCs w:val="32"/>
          <w:highlight w:val="none"/>
          <w:shd w:val="clear" w:color="auto" w:fill="auto"/>
        </w:rPr>
        <w:t>实现雨水情测报自动化和大坝安全监测自动化。</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③</w:t>
      </w:r>
      <w:r>
        <w:rPr>
          <w:rFonts w:hint="eastAsia" w:ascii="仿宋_GB2312" w:hAnsi="仿宋_GB2312" w:cs="仿宋_GB2312"/>
          <w:b w:val="0"/>
          <w:bCs w:val="0"/>
          <w:color w:val="auto"/>
          <w:sz w:val="32"/>
          <w:szCs w:val="32"/>
          <w:highlight w:val="none"/>
          <w:shd w:val="clear" w:color="auto" w:fill="auto"/>
        </w:rPr>
        <w:t>转变水利工程管理方式，压实各方责任</w:t>
      </w:r>
      <w:r>
        <w:rPr>
          <w:rFonts w:hint="eastAsia" w:ascii="仿宋_GB2312" w:hAnsi="仿宋_GB2312" w:cs="仿宋_GB2312"/>
          <w:b w:val="0"/>
          <w:bCs w:val="0"/>
          <w:color w:val="auto"/>
          <w:sz w:val="32"/>
          <w:szCs w:val="32"/>
          <w:highlight w:val="none"/>
          <w:shd w:val="clear" w:color="auto" w:fill="auto"/>
          <w:lang w:eastAsia="zh-CN"/>
        </w:rPr>
        <w:t>。</w:t>
      </w:r>
      <w:r>
        <w:rPr>
          <w:rFonts w:hint="eastAsia" w:ascii="仿宋_GB2312" w:hAnsi="仿宋_GB2312" w:cs="仿宋_GB2312"/>
          <w:b w:val="0"/>
          <w:bCs w:val="0"/>
          <w:color w:val="auto"/>
          <w:sz w:val="32"/>
          <w:szCs w:val="32"/>
          <w:highlight w:val="none"/>
          <w:shd w:val="clear" w:color="auto" w:fill="auto"/>
        </w:rPr>
        <w:t>结合广西水利工程建设实际，印发了《广西设区市水利建设工作综合评价办法》《广西水利工程建设项目法人考核评价办法（试行）》《广西水利建设市场主体履约评价办法（试行）》，率先在全国建立了对市县水行政主管部门、项目法人和参建水利建设市场主体的考核评价制度体系和评价标准，创新了水利工程建设监管的方式，发挥了考核评价的激励和导向作用，进一步压实地方政府、市县水利部门、项目法人和参建市场主体等四方建设责任。制定了《广西壮族自治区水利工程建设管理办法》《广西水利工程建设现场管理规定》，规范和约束项目法人和参建市场主体的现场管理行为，推动水利工程建设管理的精细化、标准化和规范化，有效提高全区水利工程建设管理水平。组织开展水利工程质量三年提升行动，对水利工程建设质量普遍性问题开展专项治理，在新开工的重大水利项目开展优质工程、廉洁工程的创建活动和党建进工地活动。</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④</w:t>
      </w:r>
      <w:r>
        <w:rPr>
          <w:rFonts w:hint="eastAsia" w:ascii="仿宋_GB2312" w:hAnsi="仿宋_GB2312" w:cs="仿宋_GB2312"/>
          <w:b w:val="0"/>
          <w:bCs w:val="0"/>
          <w:color w:val="auto"/>
          <w:sz w:val="32"/>
          <w:szCs w:val="32"/>
          <w:highlight w:val="none"/>
          <w:shd w:val="clear" w:color="auto" w:fill="auto"/>
        </w:rPr>
        <w:t>强化全过程管理，确保工程建设质量安全。加强部门联动，对工程实施过程中发现的前期工作问题，及时反馈前期工作审查审批部门，纳入对勘察设计单位的年度评价。结合水利工程建设质量提升行动和“质量月”活动，全面加强项目的质量管理，压实项目法人、设计单位、监理单位和施工单位的质量管理责任。</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⑤</w:t>
      </w:r>
      <w:r>
        <w:rPr>
          <w:rFonts w:hint="eastAsia" w:ascii="仿宋_GB2312" w:hAnsi="仿宋_GB2312" w:cs="仿宋_GB2312"/>
          <w:b w:val="0"/>
          <w:bCs w:val="0"/>
          <w:color w:val="auto"/>
          <w:sz w:val="32"/>
          <w:szCs w:val="32"/>
          <w:highlight w:val="none"/>
          <w:shd w:val="clear" w:color="auto" w:fill="auto"/>
        </w:rPr>
        <w:t>加强要素保障，有序推进项目建设。202</w:t>
      </w:r>
      <w:r>
        <w:rPr>
          <w:rFonts w:hint="eastAsia" w:ascii="仿宋_GB2312" w:hAnsi="仿宋_GB2312" w:cs="仿宋_GB2312"/>
          <w:b w:val="0"/>
          <w:bCs w:val="0"/>
          <w:color w:val="auto"/>
          <w:sz w:val="32"/>
          <w:szCs w:val="32"/>
          <w:highlight w:val="none"/>
          <w:shd w:val="clear" w:color="auto" w:fill="auto"/>
          <w:lang w:val="en-US" w:eastAsia="zh-CN"/>
        </w:rPr>
        <w:t>4</w:t>
      </w:r>
      <w:r>
        <w:rPr>
          <w:rFonts w:hint="eastAsia" w:ascii="仿宋_GB2312" w:hAnsi="仿宋_GB2312" w:cs="仿宋_GB2312"/>
          <w:b w:val="0"/>
          <w:bCs w:val="0"/>
          <w:color w:val="auto"/>
          <w:sz w:val="32"/>
          <w:szCs w:val="32"/>
          <w:highlight w:val="none"/>
          <w:shd w:val="clear" w:color="auto" w:fill="auto"/>
        </w:rPr>
        <w:t>年广西落实了</w:t>
      </w:r>
      <w:r>
        <w:rPr>
          <w:rFonts w:hint="eastAsia" w:ascii="仿宋_GB2312" w:hAnsi="仿宋_GB2312" w:cs="仿宋_GB2312"/>
          <w:b w:val="0"/>
          <w:bCs w:val="0"/>
          <w:color w:val="auto"/>
          <w:sz w:val="32"/>
          <w:szCs w:val="32"/>
          <w:highlight w:val="none"/>
          <w:shd w:val="clear" w:color="auto" w:fill="auto"/>
          <w:lang w:val="en-US" w:eastAsia="zh-CN"/>
        </w:rPr>
        <w:t>3.5</w:t>
      </w:r>
      <w:r>
        <w:rPr>
          <w:rFonts w:hint="eastAsia" w:ascii="仿宋_GB2312" w:hAnsi="仿宋_GB2312" w:cs="仿宋_GB2312"/>
          <w:b w:val="0"/>
          <w:bCs w:val="0"/>
          <w:color w:val="auto"/>
          <w:sz w:val="32"/>
          <w:szCs w:val="32"/>
          <w:highlight w:val="none"/>
          <w:shd w:val="clear" w:color="auto" w:fill="auto"/>
        </w:rPr>
        <w:t>亿元地方配套资金，为顺利推进</w:t>
      </w:r>
      <w:r>
        <w:rPr>
          <w:rFonts w:hint="eastAsia" w:ascii="仿宋_GB2312" w:hAnsi="仿宋_GB2312" w:cs="仿宋_GB2312"/>
          <w:b w:val="0"/>
          <w:bCs w:val="0"/>
          <w:color w:val="auto"/>
          <w:sz w:val="32"/>
          <w:szCs w:val="32"/>
          <w:highlight w:val="none"/>
          <w:shd w:val="clear" w:color="auto" w:fill="auto"/>
          <w:lang w:val="en-US" w:eastAsia="zh-CN"/>
        </w:rPr>
        <w:t>中央水利发展资金各类</w:t>
      </w:r>
      <w:r>
        <w:rPr>
          <w:rFonts w:hint="eastAsia" w:ascii="仿宋_GB2312" w:hAnsi="仿宋_GB2312" w:cs="仿宋_GB2312"/>
          <w:b w:val="0"/>
          <w:bCs w:val="0"/>
          <w:color w:val="auto"/>
          <w:sz w:val="32"/>
          <w:szCs w:val="32"/>
          <w:highlight w:val="none"/>
          <w:shd w:val="clear" w:color="auto" w:fill="auto"/>
        </w:rPr>
        <w:t>项目建设提供了坚实保障。与自治区自然资源、林业等部门建立保障用地用林协调工作机制，定期对相关项目的用地用林报批开展指导服务，确保工程建设合法合规。推动建立各级水利部门与下一级政府定期对接会商工作机制，加快推进征地拆迁工作，有效地解决工程款支付问题，保障工程建设有序推进。</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lang w:val="en-US" w:eastAsia="zh-CN"/>
        </w:rPr>
        <w:t>⑥</w:t>
      </w:r>
      <w:r>
        <w:rPr>
          <w:rFonts w:hint="eastAsia" w:ascii="仿宋_GB2312" w:hAnsi="仿宋_GB2312" w:cs="仿宋_GB2312"/>
          <w:b w:val="0"/>
          <w:bCs w:val="0"/>
          <w:color w:val="auto"/>
          <w:sz w:val="32"/>
          <w:szCs w:val="32"/>
          <w:highlight w:val="none"/>
          <w:shd w:val="clear" w:color="auto" w:fill="auto"/>
        </w:rPr>
        <w:t>加快推进验收，有效发挥工程效益。将验收工作纳入年度建设目标，列入自治区绩效考评指标和各市的水利建设工作综合考核评价，印发验收工作节点目标，有效加快推进验收。加大对在建工程分部工程和单位工程验收的监督指导，对主体工程已完工项目，及时督促指导开展下闸蓄水验收，对已下闸蓄水验收的水库，及时督促指导开展竣工验收。根据《政府投资管理条例》，指导市、县不再将竣工决算审计作为竣工验收的前置条件，有效加快历年完工项目的竣工验收。</w:t>
      </w:r>
    </w:p>
    <w:p>
      <w:pPr>
        <w:keepNext w:val="0"/>
        <w:keepLines w:val="0"/>
        <w:pageBreakBefore w:val="0"/>
        <w:widowControl w:val="0"/>
        <w:kinsoku/>
        <w:wordWrap/>
        <w:overflowPunct/>
        <w:topLinePunct w:val="0"/>
        <w:autoSpaceDE/>
        <w:autoSpaceDN/>
        <w:bidi w:val="0"/>
        <w:spacing w:beforeLines="0" w:line="560" w:lineRule="exact"/>
        <w:ind w:firstLine="643"/>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cs="仿宋_GB2312"/>
          <w:b/>
          <w:bCs/>
          <w:color w:val="auto"/>
          <w:sz w:val="32"/>
          <w:szCs w:val="32"/>
          <w:highlight w:val="none"/>
          <w:shd w:val="clear" w:color="auto" w:fill="auto"/>
          <w:lang w:val="en-US" w:eastAsia="zh-CN"/>
        </w:rPr>
        <w:t>2</w:t>
      </w:r>
      <w:r>
        <w:rPr>
          <w:rFonts w:ascii="仿宋_GB2312" w:hAnsi="仿宋_GB2312" w:cs="仿宋_GB2312"/>
          <w:b/>
          <w:bCs/>
          <w:color w:val="auto"/>
          <w:sz w:val="32"/>
          <w:szCs w:val="32"/>
          <w:highlight w:val="none"/>
          <w:shd w:val="clear" w:color="auto" w:fill="auto"/>
        </w:rPr>
        <w:t>.</w:t>
      </w:r>
      <w:r>
        <w:rPr>
          <w:rFonts w:hint="eastAsia" w:ascii="仿宋_GB2312" w:hAnsi="仿宋_GB2312" w:cs="仿宋_GB2312"/>
          <w:b/>
          <w:bCs/>
          <w:color w:val="auto"/>
          <w:sz w:val="32"/>
          <w:szCs w:val="32"/>
          <w:highlight w:val="none"/>
          <w:shd w:val="clear" w:color="auto" w:fill="auto"/>
        </w:rPr>
        <w:t>绩效管理</w:t>
      </w:r>
      <w:r>
        <w:rPr>
          <w:rFonts w:hint="eastAsia" w:ascii="仿宋_GB2312" w:hAnsi="仿宋_GB2312" w:cs="仿宋_GB2312"/>
          <w:b/>
          <w:bCs/>
          <w:color w:val="auto"/>
          <w:sz w:val="32"/>
          <w:szCs w:val="32"/>
          <w:highlight w:val="none"/>
          <w:shd w:val="clear" w:color="auto" w:fill="auto"/>
          <w:lang w:eastAsia="zh-CN"/>
        </w:rPr>
        <w:t>。</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hint="eastAsia" w:ascii="仿宋_GB2312" w:hAnsi="仿宋_GB2312" w:cs="仿宋_GB2312"/>
          <w:bCs/>
          <w:color w:val="auto"/>
          <w:sz w:val="32"/>
          <w:szCs w:val="32"/>
          <w:highlight w:val="none"/>
        </w:rPr>
      </w:pPr>
      <w:r>
        <w:rPr>
          <w:rFonts w:hint="eastAsia" w:ascii="仿宋_GB2312" w:hAnsi="仿宋_GB2312" w:cs="Times New Roman"/>
          <w:color w:val="auto"/>
          <w:highlight w:val="none"/>
          <w:shd w:val="clear" w:color="auto" w:fill="auto"/>
          <w:lang w:eastAsia="zh-CN"/>
        </w:rPr>
        <w:t>（</w:t>
      </w:r>
      <w:r>
        <w:rPr>
          <w:rFonts w:hint="eastAsia" w:ascii="仿宋_GB2312" w:hAnsi="仿宋_GB2312" w:cs="Times New Roman"/>
          <w:color w:val="auto"/>
          <w:highlight w:val="none"/>
          <w:shd w:val="clear" w:color="auto" w:fill="auto"/>
          <w:lang w:val="en-US" w:eastAsia="zh-CN"/>
        </w:rPr>
        <w:t>1</w:t>
      </w:r>
      <w:r>
        <w:rPr>
          <w:rFonts w:hint="eastAsia" w:ascii="仿宋_GB2312" w:hAnsi="仿宋_GB2312" w:cs="Times New Roman"/>
          <w:color w:val="auto"/>
          <w:highlight w:val="none"/>
          <w:shd w:val="clear" w:color="auto" w:fill="auto"/>
          <w:lang w:eastAsia="zh-CN"/>
        </w:rPr>
        <w:t>）</w:t>
      </w:r>
      <w:r>
        <w:rPr>
          <w:rFonts w:hint="eastAsia" w:ascii="仿宋_GB2312" w:hAnsi="仿宋_GB2312" w:cs="Times New Roman"/>
          <w:color w:val="auto"/>
          <w:highlight w:val="none"/>
          <w:shd w:val="clear" w:color="auto" w:fill="auto"/>
          <w:lang w:val="en-US" w:eastAsia="zh-CN"/>
        </w:rPr>
        <w:t>绩效目标分解</w:t>
      </w:r>
      <w:r>
        <w:rPr>
          <w:rFonts w:hint="eastAsia" w:ascii="仿宋_GB2312" w:hAnsi="仿宋_GB2312" w:cs="仿宋_GB2312"/>
          <w:bCs/>
          <w:color w:val="auto"/>
          <w:sz w:val="32"/>
          <w:szCs w:val="32"/>
          <w:highlight w:val="none"/>
        </w:rPr>
        <w:t>、绩效目标及自评材料报送情况</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在中央下达预算和绩效目标后，广西及时将预算资金分解下达至各市县，并将绩效目标随文分解下达；在全部资金分解下达完毕后，以《</w:t>
      </w:r>
      <w:r>
        <w:rPr>
          <w:rFonts w:hint="eastAsia" w:ascii="仿宋_GB2312" w:hAnsi="仿宋_GB2312" w:cs="仿宋_GB2312"/>
          <w:color w:val="auto"/>
          <w:highlight w:val="none"/>
          <w:shd w:val="clear" w:color="auto" w:fill="auto"/>
          <w:lang w:val="en-US" w:eastAsia="zh-CN"/>
        </w:rPr>
        <w:t>广西壮族自治区水利厅 广西壮族自治区财政厅</w:t>
      </w:r>
      <w:r>
        <w:rPr>
          <w:rFonts w:ascii="仿宋_GB2312" w:hAnsi="仿宋_GB2312" w:cs="仿宋_GB2312"/>
          <w:color w:val="auto"/>
          <w:highlight w:val="none"/>
          <w:shd w:val="clear" w:color="auto" w:fill="auto"/>
        </w:rPr>
        <w:t>关于报送202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年中央财政水利发展资金绩效目标调整备案表的报告》（桂</w:t>
      </w:r>
      <w:r>
        <w:rPr>
          <w:rFonts w:hint="eastAsia" w:ascii="仿宋_GB2312" w:hAnsi="仿宋_GB2312" w:cs="仿宋_GB2312"/>
          <w:color w:val="auto"/>
          <w:highlight w:val="none"/>
          <w:shd w:val="clear" w:color="auto" w:fill="auto"/>
          <w:lang w:val="en-US" w:eastAsia="zh-CN"/>
        </w:rPr>
        <w:t>水规计</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72</w:t>
      </w:r>
      <w:r>
        <w:rPr>
          <w:rFonts w:ascii="仿宋_GB2312" w:hAnsi="仿宋_GB2312" w:cs="仿宋_GB2312"/>
          <w:color w:val="auto"/>
          <w:highlight w:val="none"/>
          <w:shd w:val="clear" w:color="auto" w:fill="auto"/>
        </w:rPr>
        <w:t>号）将扣除</w:t>
      </w:r>
      <w:r>
        <w:rPr>
          <w:rFonts w:hint="eastAsia" w:ascii="仿宋_GB2312" w:hAnsi="仿宋_GB2312" w:cs="仿宋_GB2312"/>
          <w:color w:val="auto"/>
          <w:highlight w:val="none"/>
          <w:shd w:val="clear" w:color="auto" w:fill="auto"/>
          <w:lang w:val="en-US" w:eastAsia="zh-CN"/>
        </w:rPr>
        <w:t>重点帮扶县</w:t>
      </w:r>
      <w:r>
        <w:rPr>
          <w:rFonts w:ascii="仿宋_GB2312" w:hAnsi="仿宋_GB2312" w:cs="仿宋_GB2312"/>
          <w:color w:val="auto"/>
          <w:highlight w:val="none"/>
          <w:shd w:val="clear" w:color="auto" w:fill="auto"/>
        </w:rPr>
        <w:t>后的预算安排情况和绩效目标上报财政部、水利部备案，并及时以</w:t>
      </w:r>
      <w:r>
        <w:rPr>
          <w:rFonts w:hint="eastAsia" w:ascii="仿宋_GB2312" w:hAnsi="仿宋_GB2312" w:cs="仿宋_GB2312"/>
          <w:color w:val="auto"/>
          <w:highlight w:val="none"/>
          <w:shd w:val="clear" w:color="auto" w:fill="auto"/>
        </w:rPr>
        <w:t>《自治区水利厅关于调整下达2024年中央财政水利发展资金绩效目标（分解至县）的通知》（桂水规计〔2024〕77号）</w:t>
      </w:r>
      <w:r>
        <w:rPr>
          <w:rFonts w:ascii="仿宋_GB2312" w:hAnsi="仿宋_GB2312" w:cs="仿宋_GB2312"/>
          <w:color w:val="auto"/>
          <w:highlight w:val="none"/>
          <w:shd w:val="clear" w:color="auto" w:fill="auto"/>
        </w:rPr>
        <w:t>将调整后的目标分解下达至各市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。在各市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初步完成自评材料后，及时组织现场集中审核，提高地方自评材料规范性、准确性，再行汇总后，形成自治区自评材料</w:t>
      </w:r>
      <w:r>
        <w:rPr>
          <w:rFonts w:hint="eastAsia" w:ascii="仿宋_GB2312" w:hAnsi="仿宋_GB2312" w:cs="Times New Roman"/>
          <w:color w:val="auto"/>
          <w:highlight w:val="none"/>
          <w:shd w:val="clear" w:color="auto" w:fill="auto"/>
          <w:lang w:val="en-US" w:eastAsia="zh-CN"/>
        </w:rPr>
        <w:t>报送</w:t>
      </w:r>
      <w:r>
        <w:rPr>
          <w:rFonts w:ascii="仿宋_GB2312" w:hAnsi="仿宋_GB2312" w:cs="Times New Roman"/>
          <w:color w:val="auto"/>
          <w:highlight w:val="none"/>
          <w:shd w:val="clear" w:color="auto" w:fill="auto"/>
        </w:rPr>
        <w:t>财政部、水利部</w:t>
      </w:r>
      <w:r>
        <w:rPr>
          <w:rFonts w:ascii="仿宋_GB2312" w:hAnsi="仿宋_GB2312" w:cs="仿宋_GB2312"/>
          <w:color w:val="auto"/>
          <w:highlight w:val="none"/>
          <w:shd w:val="clear" w:color="auto" w:fill="auto"/>
        </w:rPr>
        <w:t>。</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hint="eastAsia" w:ascii="仿宋_GB2312" w:hAnsi="仿宋_GB2312" w:cs="Times New Roman"/>
          <w:color w:val="auto"/>
          <w:highlight w:val="none"/>
          <w:shd w:val="clear" w:color="auto" w:fill="auto"/>
          <w:lang w:eastAsia="zh-CN"/>
        </w:rPr>
        <w:t>（</w:t>
      </w:r>
      <w:r>
        <w:rPr>
          <w:rFonts w:hint="eastAsia" w:ascii="仿宋_GB2312" w:hAnsi="仿宋_GB2312" w:cs="Times New Roman"/>
          <w:color w:val="auto"/>
          <w:highlight w:val="none"/>
          <w:shd w:val="clear" w:color="auto" w:fill="auto"/>
          <w:lang w:val="en-US" w:eastAsia="zh-CN"/>
        </w:rPr>
        <w:t>2</w:t>
      </w:r>
      <w:r>
        <w:rPr>
          <w:rFonts w:hint="eastAsia" w:ascii="仿宋_GB2312" w:hAnsi="仿宋_GB2312" w:cs="Times New Roman"/>
          <w:color w:val="auto"/>
          <w:highlight w:val="none"/>
          <w:shd w:val="clear" w:color="auto" w:fill="auto"/>
          <w:lang w:eastAsia="zh-CN"/>
        </w:rPr>
        <w:t>）</w:t>
      </w:r>
      <w:r>
        <w:rPr>
          <w:rFonts w:hint="eastAsia" w:ascii="仿宋_GB2312" w:hAnsi="仿宋_GB2312" w:cs="仿宋_GB2312"/>
          <w:bCs/>
          <w:color w:val="auto"/>
          <w:sz w:val="32"/>
          <w:szCs w:val="32"/>
          <w:highlight w:val="none"/>
        </w:rPr>
        <w:t>项目“四制”建立与执行</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各项目单位均能严格按照项目建设“四制”执行项目管理，严把工程质量，规范工程建设行为，确保发挥项目资金效益。一是严格执行项目法人制，明确项目责任单位，全面负责统筹协调工程建设管理。二是执行工程项目招投标制，按照国家和省现行规定的有关法律法规严格履行工程招投标手续。三是全面实行工程建设监理制，聘请具有相关资质的监理单位，具体负责抓好工程建设中的质量、进度、投资以及安全等方面的监督管理。四是依法实行合同管理制，项目法人与各建设单位依法实行合同管理制度，使建设管理目标与责任关系分解并延伸至参建各方，形成分级管理、分级负责、齐抓共管的良好局面。</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广西绩效管理办法制定情况、自评材料报送质量情况、绩效目标及自评材料的报送时效性等情况如下：</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①</w:t>
      </w:r>
      <w:r>
        <w:rPr>
          <w:rFonts w:ascii="仿宋_GB2312" w:hAnsi="仿宋_GB2312" w:cs="仿宋_GB2312"/>
          <w:color w:val="auto"/>
          <w:highlight w:val="none"/>
          <w:shd w:val="clear" w:color="auto" w:fill="auto"/>
        </w:rPr>
        <w:t>制度建设。</w:t>
      </w:r>
      <w:r>
        <w:rPr>
          <w:rFonts w:hint="eastAsia" w:ascii="仿宋_GB2312" w:hAnsi="仿宋_GB2312" w:cs="仿宋_GB2312"/>
          <w:color w:val="auto"/>
          <w:highlight w:val="none"/>
          <w:shd w:val="clear" w:color="auto" w:fill="auto"/>
        </w:rPr>
        <w:t>根据《财政部、水利部关于印发〈水利发展资金管理办法〉的通知》（财农〔2022〕81号）和《广西壮族自治区人民政府关于印发广西壮族自治区本级财政专项资金管理办法的通知》（桂政发〔2014〕60号）等相关文件要求，结合近年来广西水利发展资金使用管理实际，</w:t>
      </w:r>
      <w:r>
        <w:rPr>
          <w:rFonts w:hint="eastAsia" w:ascii="仿宋_GB2312" w:hAnsi="仿宋_GB2312" w:cs="仿宋_GB2312"/>
          <w:color w:val="auto"/>
          <w:highlight w:val="none"/>
          <w:shd w:val="clear" w:color="auto" w:fill="auto"/>
          <w:lang w:val="en-US" w:eastAsia="zh-CN"/>
        </w:rPr>
        <w:t>印发了</w:t>
      </w:r>
      <w:r>
        <w:rPr>
          <w:rFonts w:hint="eastAsia" w:ascii="仿宋_GB2312" w:hAnsi="仿宋_GB2312" w:cs="仿宋_GB2312"/>
          <w:color w:val="auto"/>
          <w:highlight w:val="none"/>
          <w:shd w:val="clear" w:color="auto" w:fill="auto"/>
        </w:rPr>
        <w:t>《广西壮族自治区水利发展资金使用管理办法》。</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w:t>
      </w:r>
      <w:r>
        <w:rPr>
          <w:rFonts w:hint="eastAsia" w:ascii="仿宋_GB2312" w:hAnsi="仿宋_GB2312" w:cs="仿宋_GB2312"/>
          <w:color w:val="auto"/>
          <w:highlight w:val="none"/>
          <w:shd w:val="clear" w:color="auto" w:fill="auto"/>
          <w:lang w:eastAsia="zh-CN"/>
        </w:rPr>
        <w:t>严格按照</w:t>
      </w:r>
      <w:r>
        <w:rPr>
          <w:rFonts w:ascii="仿宋_GB2312" w:hAnsi="仿宋_GB2312" w:cs="仿宋_GB2312"/>
          <w:color w:val="auto"/>
          <w:highlight w:val="none"/>
          <w:shd w:val="clear" w:color="auto" w:fill="auto"/>
        </w:rPr>
        <w:t>《财政部 水利部关于印发水利发展资金管理办法的通知》（财农〔2022〕81号）</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《广西财政水利发展资金绩效管理暂行办法》（桂财农〔2018〕107号）</w:t>
      </w:r>
      <w:r>
        <w:rPr>
          <w:rFonts w:hint="eastAsia" w:ascii="仿宋_GB2312" w:hAnsi="仿宋_GB2312" w:cs="仿宋_GB2312"/>
          <w:color w:val="auto"/>
          <w:highlight w:val="none"/>
          <w:shd w:val="clear" w:color="auto" w:fill="auto"/>
          <w:lang w:eastAsia="zh-CN"/>
        </w:rPr>
        <w:t>等有关规定</w:t>
      </w:r>
      <w:r>
        <w:rPr>
          <w:rFonts w:ascii="仿宋_GB2312" w:hAnsi="仿宋_GB2312" w:cs="仿宋_GB2312"/>
          <w:color w:val="auto"/>
          <w:highlight w:val="none"/>
          <w:shd w:val="clear" w:color="auto" w:fill="auto"/>
        </w:rPr>
        <w:t>执行。</w:t>
      </w:r>
    </w:p>
    <w:p>
      <w:pPr>
        <w:pStyle w:val="28"/>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Lines="0" w:line="560" w:lineRule="exact"/>
        <w:ind w:left="0" w:leftChars="0" w:firstLine="640" w:firstLineChars="200"/>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②</w:t>
      </w:r>
      <w:r>
        <w:rPr>
          <w:rFonts w:ascii="仿宋_GB2312" w:hAnsi="仿宋_GB2312" w:cs="仿宋_GB2312"/>
          <w:color w:val="auto"/>
          <w:highlight w:val="none"/>
          <w:shd w:val="clear" w:color="auto" w:fill="auto"/>
        </w:rPr>
        <w:t>填报质量。广西各地严格按照《财政部办公厅 水利部办公厅关于开展202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年度水利相关转移支付绩效评价工作的通知》（财办农〔202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号）要求进行填报，</w:t>
      </w:r>
      <w:r>
        <w:rPr>
          <w:rFonts w:hint="eastAsia" w:ascii="仿宋_GB2312" w:hAnsi="仿宋_GB2312" w:cs="仿宋_GB2312"/>
          <w:color w:val="auto"/>
          <w:highlight w:val="none"/>
          <w:shd w:val="clear" w:color="auto" w:fill="auto"/>
          <w:lang w:eastAsia="zh-CN"/>
        </w:rPr>
        <w:t>确保</w:t>
      </w:r>
      <w:r>
        <w:rPr>
          <w:rFonts w:ascii="仿宋_GB2312" w:hAnsi="仿宋_GB2312" w:cs="仿宋_GB2312"/>
          <w:color w:val="auto"/>
          <w:highlight w:val="none"/>
          <w:shd w:val="clear" w:color="auto" w:fill="auto"/>
        </w:rPr>
        <w:t>自评报告及相关附件内容全面、准确、完整。</w:t>
      </w:r>
    </w:p>
    <w:p>
      <w:pPr>
        <w:pStyle w:val="28"/>
        <w:keepNext w:val="0"/>
        <w:keepLines w:val="0"/>
        <w:pageBreakBefore w:val="0"/>
        <w:shd w:val="clear" w:color="auto" w:fill="FFFFFF" w:themeFill="background1"/>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③</w:t>
      </w:r>
      <w:r>
        <w:rPr>
          <w:rFonts w:ascii="仿宋_GB2312" w:hAnsi="仿宋_GB2312" w:cs="仿宋_GB2312"/>
          <w:color w:val="auto"/>
          <w:highlight w:val="none"/>
          <w:shd w:val="clear" w:color="auto" w:fill="auto"/>
        </w:rPr>
        <w:t>报送时效性。广西</w:t>
      </w:r>
      <w:r>
        <w:rPr>
          <w:rFonts w:hint="eastAsia" w:ascii="仿宋_GB2312" w:hAnsi="仿宋_GB2312" w:cs="仿宋_GB2312"/>
          <w:color w:val="auto"/>
          <w:highlight w:val="none"/>
          <w:shd w:val="clear" w:color="auto" w:fill="auto"/>
          <w:lang w:eastAsia="zh-CN"/>
        </w:rPr>
        <w:t>严格按照《</w:t>
      </w:r>
      <w:r>
        <w:rPr>
          <w:rFonts w:ascii="仿宋_GB2312" w:hAnsi="仿宋_GB2312" w:cs="仿宋_GB2312"/>
          <w:color w:val="auto"/>
          <w:highlight w:val="none"/>
          <w:shd w:val="clear" w:color="auto" w:fill="auto"/>
        </w:rPr>
        <w:t>水利发展资金管理办法》在规定时间内报送绩效目标及资金安排情况，并在规定时间内报送绩效自评材料。</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w:t>
      </w:r>
      <w:r>
        <w:rPr>
          <w:rFonts w:hint="eastAsia" w:ascii="仿宋_GB2312" w:hAnsi="仿宋_GB2312" w:eastAsia="楷体_GB2312" w:cs="仿宋_GB2312"/>
          <w:b w:val="0"/>
          <w:bCs w:val="0"/>
          <w:color w:val="auto"/>
          <w:highlight w:val="none"/>
          <w:shd w:val="clear" w:color="auto" w:fill="auto"/>
          <w:lang w:val="en-US" w:eastAsia="zh-CN"/>
        </w:rPr>
        <w:t>四</w:t>
      </w:r>
      <w:r>
        <w:rPr>
          <w:rFonts w:hint="eastAsia" w:ascii="仿宋_GB2312" w:hAnsi="仿宋_GB2312" w:eastAsia="楷体_GB2312" w:cs="仿宋_GB2312"/>
          <w:b w:val="0"/>
          <w:bCs w:val="0"/>
          <w:color w:val="auto"/>
          <w:highlight w:val="none"/>
          <w:shd w:val="clear" w:color="auto" w:fill="auto"/>
        </w:rPr>
        <w:t>）产出指标完成情况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仿宋_GB2312" w:hAnsi="仿宋_GB2312" w:eastAsia="仿宋_GB2312" w:cs="仿宋_GB2312"/>
          <w:bCs/>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1.</w:t>
      </w:r>
      <w:r>
        <w:rPr>
          <w:rFonts w:hint="eastAsia" w:ascii="仿宋_GB2312" w:hAnsi="仿宋_GB2312" w:cs="仿宋_GB2312"/>
          <w:b/>
          <w:bCs w:val="0"/>
          <w:color w:val="auto"/>
          <w:sz w:val="32"/>
          <w:szCs w:val="32"/>
          <w:highlight w:val="none"/>
          <w:shd w:val="clear" w:color="auto" w:fill="auto"/>
        </w:rPr>
        <w:t>项目数量指标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3"/>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总体情况</w:t>
      </w:r>
    </w:p>
    <w:p>
      <w:pPr>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年财政部批复的广西水利发展资金绩效数量指标原有1</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个，</w:t>
      </w:r>
      <w:r>
        <w:rPr>
          <w:rFonts w:hint="eastAsia" w:ascii="仿宋_GB2312" w:hAnsi="仿宋_GB2312" w:eastAsia="仿宋_GB2312" w:cs="仿宋_GB2312"/>
          <w:color w:val="auto"/>
          <w:sz w:val="32"/>
          <w:szCs w:val="32"/>
          <w:highlight w:val="none"/>
          <w:shd w:val="clear" w:color="auto" w:fill="auto"/>
          <w:lang w:val="en-US" w:eastAsia="zh-CN"/>
        </w:rPr>
        <w:t>本次纳入重点帮扶县进行</w:t>
      </w:r>
      <w:r>
        <w:rPr>
          <w:rFonts w:hint="eastAsia" w:ascii="仿宋_GB2312" w:hAnsi="仿宋_GB2312" w:eastAsia="仿宋_GB2312" w:cs="仿宋_GB2312"/>
          <w:color w:val="auto"/>
          <w:sz w:val="32"/>
          <w:szCs w:val="32"/>
          <w:highlight w:val="none"/>
          <w:shd w:val="clear" w:color="auto" w:fill="auto"/>
        </w:rPr>
        <w:t>调整后为</w:t>
      </w:r>
      <w:r>
        <w:rPr>
          <w:rFonts w:hint="eastAsia" w:ascii="仿宋_GB2312" w:hAnsi="仿宋_GB2312" w:eastAsia="仿宋_GB2312" w:cs="仿宋_GB2312"/>
          <w:color w:val="auto"/>
          <w:sz w:val="32"/>
          <w:szCs w:val="32"/>
          <w:highlight w:val="none"/>
          <w:shd w:val="clear" w:color="auto" w:fill="auto"/>
          <w:lang w:val="en-US" w:eastAsia="zh-CN"/>
        </w:rPr>
        <w:t>18</w:t>
      </w:r>
      <w:r>
        <w:rPr>
          <w:rFonts w:hint="eastAsia" w:ascii="仿宋_GB2312" w:hAnsi="仿宋_GB2312" w:eastAsia="仿宋_GB2312" w:cs="仿宋_GB2312"/>
          <w:color w:val="auto"/>
          <w:sz w:val="32"/>
          <w:szCs w:val="32"/>
          <w:highlight w:val="none"/>
          <w:shd w:val="clear" w:color="auto" w:fill="auto"/>
        </w:rPr>
        <w:t>个，新增</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个数量指标。</w:t>
      </w:r>
      <w:r>
        <w:rPr>
          <w:rFonts w:hint="eastAsia" w:ascii="仿宋_GB2312" w:hAnsi="仿宋_GB2312" w:eastAsia="仿宋_GB2312" w:cs="仿宋_GB2312"/>
          <w:color w:val="auto"/>
          <w:sz w:val="32"/>
          <w:szCs w:val="32"/>
          <w:highlight w:val="none"/>
          <w:shd w:val="clear" w:color="auto" w:fill="auto"/>
          <w:lang w:val="en-US" w:eastAsia="zh-CN"/>
        </w:rPr>
        <w:t>18</w:t>
      </w:r>
      <w:r>
        <w:rPr>
          <w:rFonts w:hint="eastAsia" w:ascii="仿宋_GB2312" w:hAnsi="仿宋_GB2312" w:eastAsia="仿宋_GB2312" w:cs="仿宋_GB2312"/>
          <w:color w:val="auto"/>
          <w:sz w:val="32"/>
          <w:szCs w:val="32"/>
          <w:highlight w:val="none"/>
          <w:shd w:val="clear" w:color="auto" w:fill="auto"/>
        </w:rPr>
        <w:t>个绩效数量指标均已完成。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3"/>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支出方向情况</w:t>
      </w:r>
    </w:p>
    <w:p>
      <w:pPr>
        <w:widowControl w:val="0"/>
        <w:spacing w:line="560" w:lineRule="exact"/>
        <w:ind w:firstLine="64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①</w:t>
      </w:r>
      <w:r>
        <w:rPr>
          <w:rFonts w:ascii="仿宋_GB2312" w:hAnsi="仿宋_GB2312" w:cs="仿宋_GB2312"/>
          <w:color w:val="auto"/>
          <w:sz w:val="32"/>
          <w:szCs w:val="32"/>
          <w:highlight w:val="none"/>
          <w:shd w:val="clear" w:color="auto" w:fill="auto"/>
        </w:rPr>
        <w:t>流域面积200—3000平方公里中小河流治理</w:t>
      </w:r>
    </w:p>
    <w:p>
      <w:pPr>
        <w:spacing w:line="60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财政部批复广西中小河流治理数量指标为：中小河流</w:t>
      </w:r>
      <w:r>
        <w:rPr>
          <w:rFonts w:hint="eastAsia" w:ascii="仿宋_GB2312" w:hAnsi="仿宋_GB2312" w:cs="仿宋_GB2312"/>
          <w:color w:val="auto"/>
          <w:sz w:val="32"/>
          <w:szCs w:val="32"/>
          <w:highlight w:val="none"/>
          <w:shd w:val="clear" w:color="auto" w:fill="auto"/>
          <w:lang w:val="en-US" w:eastAsia="zh-CN"/>
        </w:rPr>
        <w:t>治理河长任务为109.3</w:t>
      </w:r>
      <w:r>
        <w:rPr>
          <w:rFonts w:ascii="仿宋_GB2312" w:hAnsi="仿宋_GB2312" w:cs="仿宋_GB2312"/>
          <w:color w:val="auto"/>
          <w:sz w:val="32"/>
          <w:szCs w:val="32"/>
          <w:highlight w:val="none"/>
          <w:shd w:val="clear" w:color="auto" w:fill="auto"/>
        </w:rPr>
        <w:t>公里，整河流治理</w:t>
      </w:r>
      <w:r>
        <w:rPr>
          <w:rFonts w:hint="eastAsia" w:ascii="仿宋_GB2312" w:hAnsi="仿宋_GB2312" w:cs="仿宋_GB2312"/>
          <w:color w:val="auto"/>
          <w:sz w:val="32"/>
          <w:szCs w:val="32"/>
          <w:highlight w:val="none"/>
          <w:shd w:val="clear" w:color="auto" w:fill="auto"/>
          <w:lang w:val="en-US" w:eastAsia="zh-CN"/>
        </w:rPr>
        <w:t>中小河流条数10</w:t>
      </w:r>
      <w:r>
        <w:rPr>
          <w:rFonts w:ascii="仿宋_GB2312" w:hAnsi="仿宋_GB2312" w:cs="仿宋_GB2312"/>
          <w:color w:val="auto"/>
          <w:sz w:val="32"/>
          <w:szCs w:val="32"/>
          <w:highlight w:val="none"/>
          <w:shd w:val="clear" w:color="auto" w:fill="auto"/>
        </w:rPr>
        <w:t>条；调整后目标为：</w:t>
      </w:r>
      <w:r>
        <w:rPr>
          <w:rFonts w:hint="eastAsia" w:ascii="仿宋_GB2312" w:hAnsi="仿宋_GB2312" w:cs="仿宋_GB2312"/>
          <w:color w:val="auto"/>
          <w:sz w:val="32"/>
          <w:szCs w:val="32"/>
          <w:highlight w:val="none"/>
          <w:shd w:val="clear" w:color="auto" w:fill="auto"/>
        </w:rPr>
        <w:t>当年10月底前开工中小河流治理项目数量</w:t>
      </w:r>
      <w:r>
        <w:rPr>
          <w:rFonts w:hint="eastAsia" w:ascii="仿宋_GB2312" w:hAnsi="仿宋_GB2312" w:cs="仿宋_GB2312"/>
          <w:color w:val="auto"/>
          <w:sz w:val="32"/>
          <w:szCs w:val="32"/>
          <w:highlight w:val="none"/>
          <w:shd w:val="clear" w:color="auto" w:fill="auto"/>
          <w:lang w:val="en-US" w:eastAsia="zh-CN"/>
        </w:rPr>
        <w:t>34个，</w:t>
      </w:r>
      <w:r>
        <w:rPr>
          <w:rFonts w:ascii="仿宋_GB2312" w:hAnsi="仿宋_GB2312" w:cs="仿宋_GB2312"/>
          <w:color w:val="auto"/>
          <w:sz w:val="32"/>
          <w:szCs w:val="32"/>
          <w:highlight w:val="none"/>
          <w:shd w:val="clear" w:color="auto" w:fill="auto"/>
        </w:rPr>
        <w:t>中小河流</w:t>
      </w:r>
      <w:r>
        <w:rPr>
          <w:rFonts w:hint="eastAsia" w:ascii="仿宋_GB2312" w:hAnsi="仿宋_GB2312" w:cs="仿宋_GB2312"/>
          <w:color w:val="auto"/>
          <w:sz w:val="32"/>
          <w:szCs w:val="32"/>
          <w:highlight w:val="none"/>
          <w:shd w:val="clear" w:color="auto" w:fill="auto"/>
          <w:lang w:val="en-US" w:eastAsia="zh-CN"/>
        </w:rPr>
        <w:t>治理河长任务152.71</w:t>
      </w:r>
      <w:r>
        <w:rPr>
          <w:rFonts w:ascii="仿宋_GB2312" w:hAnsi="仿宋_GB2312" w:cs="仿宋_GB2312"/>
          <w:color w:val="auto"/>
          <w:sz w:val="32"/>
          <w:szCs w:val="32"/>
          <w:highlight w:val="none"/>
          <w:shd w:val="clear" w:color="auto" w:fill="auto"/>
        </w:rPr>
        <w:t>公里，实施</w:t>
      </w:r>
      <w:r>
        <w:rPr>
          <w:rFonts w:ascii="仿宋_GB2312" w:hAnsi="仿宋_GB2312"/>
          <w:color w:val="auto"/>
          <w:sz w:val="32"/>
          <w:szCs w:val="32"/>
          <w:highlight w:val="none"/>
          <w:shd w:val="clear" w:color="auto" w:fill="auto"/>
        </w:rPr>
        <w:t>整河流治理中小河流</w:t>
      </w:r>
      <w:r>
        <w:rPr>
          <w:rFonts w:hint="eastAsia" w:ascii="仿宋_GB2312" w:hAnsi="仿宋_GB2312"/>
          <w:color w:val="auto"/>
          <w:sz w:val="32"/>
          <w:szCs w:val="32"/>
          <w:highlight w:val="none"/>
          <w:shd w:val="clear" w:color="auto" w:fill="auto"/>
          <w:lang w:val="en-US" w:eastAsia="zh-CN"/>
        </w:rPr>
        <w:t>条数4</w:t>
      </w:r>
      <w:r>
        <w:rPr>
          <w:rFonts w:ascii="仿宋_GB2312" w:hAnsi="仿宋_GB2312"/>
          <w:color w:val="auto"/>
          <w:sz w:val="32"/>
          <w:szCs w:val="32"/>
          <w:highlight w:val="none"/>
          <w:shd w:val="clear" w:color="auto" w:fill="auto"/>
        </w:rPr>
        <w:t>条。</w:t>
      </w:r>
      <w:r>
        <w:rPr>
          <w:rFonts w:hint="eastAsia" w:ascii="仿宋_GB2312" w:hAnsi="仿宋_GB2312"/>
          <w:color w:val="auto"/>
          <w:sz w:val="32"/>
          <w:szCs w:val="32"/>
          <w:highlight w:val="none"/>
          <w:shd w:val="clear" w:color="auto" w:fill="auto"/>
          <w:lang w:val="en-US" w:eastAsia="zh-CN"/>
        </w:rPr>
        <w:t>另外，重点支出方向自评表中增加了当年10月底前开工中小河流治理项目数量指标，本次调整后目标定为：当年10月底前开工中小河流治理项目数量34个</w:t>
      </w: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年实际完成中小河流</w:t>
      </w:r>
      <w:r>
        <w:rPr>
          <w:rFonts w:hint="eastAsia" w:ascii="仿宋_GB2312" w:hAnsi="仿宋_GB2312" w:cs="仿宋_GB2312"/>
          <w:color w:val="auto"/>
          <w:sz w:val="32"/>
          <w:szCs w:val="32"/>
          <w:highlight w:val="none"/>
          <w:shd w:val="clear" w:color="auto" w:fill="auto"/>
          <w:lang w:val="en-US" w:eastAsia="zh-CN"/>
        </w:rPr>
        <w:t>治理河长任务152.72</w:t>
      </w:r>
      <w:r>
        <w:rPr>
          <w:rFonts w:ascii="仿宋_GB2312" w:hAnsi="仿宋_GB2312" w:cs="仿宋_GB2312"/>
          <w:color w:val="auto"/>
          <w:sz w:val="32"/>
          <w:szCs w:val="32"/>
          <w:highlight w:val="none"/>
          <w:shd w:val="clear" w:color="auto" w:fill="auto"/>
        </w:rPr>
        <w:t>公里，实施中小河流整河流治理数量</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条。</w:t>
      </w:r>
      <w:r>
        <w:rPr>
          <w:rFonts w:hint="eastAsia" w:ascii="仿宋_GB2312" w:hAnsi="仿宋_GB2312"/>
          <w:color w:val="auto"/>
          <w:sz w:val="32"/>
          <w:szCs w:val="32"/>
          <w:highlight w:val="none"/>
          <w:shd w:val="clear" w:color="auto" w:fill="auto"/>
          <w:lang w:val="en-US" w:eastAsia="zh-CN"/>
        </w:rPr>
        <w:t>当年10月底前开工中小河流治理项目数量34个。</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eastAsia="仿宋_GB2312" w:cs="仿宋_GB2312"/>
          <w:color w:val="auto"/>
          <w:szCs w:val="32"/>
          <w:highlight w:val="none"/>
          <w:shd w:val="clear" w:color="auto" w:fill="auto"/>
          <w:lang w:eastAsia="zh-CN"/>
        </w:rPr>
        <w:t>②</w:t>
      </w:r>
      <w:r>
        <w:rPr>
          <w:rFonts w:ascii="仿宋_GB2312" w:hAnsi="仿宋_GB2312" w:cs="仿宋_GB2312"/>
          <w:color w:val="auto"/>
          <w:highlight w:val="none"/>
          <w:shd w:val="clear" w:color="auto" w:fill="auto"/>
        </w:rPr>
        <w:t>小型水库除险加固</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财政部批复广西小型水库除险加固</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指标为：小型水库除险加固座数</w:t>
      </w:r>
      <w:r>
        <w:rPr>
          <w:rFonts w:hint="eastAsia" w:ascii="仿宋_GB2312" w:hAnsi="仿宋_GB2312" w:cs="仿宋_GB2312"/>
          <w:color w:val="auto"/>
          <w:highlight w:val="none"/>
          <w:shd w:val="clear" w:color="auto" w:fill="auto"/>
          <w:lang w:val="en-US" w:eastAsia="zh-CN"/>
        </w:rPr>
        <w:t>27</w:t>
      </w:r>
      <w:r>
        <w:rPr>
          <w:rFonts w:ascii="仿宋_GB2312" w:hAnsi="仿宋_GB2312" w:cs="仿宋_GB2312"/>
          <w:color w:val="auto"/>
          <w:highlight w:val="none"/>
          <w:shd w:val="clear" w:color="auto" w:fill="auto"/>
        </w:rPr>
        <w:t>座；调整后目标为：小型水库除险加固座数</w:t>
      </w:r>
      <w:r>
        <w:rPr>
          <w:rFonts w:hint="eastAsia" w:ascii="仿宋_GB2312" w:hAnsi="仿宋_GB2312" w:cs="仿宋_GB2312"/>
          <w:color w:val="auto"/>
          <w:highlight w:val="none"/>
          <w:shd w:val="clear" w:color="auto" w:fill="auto"/>
          <w:lang w:val="en-US" w:eastAsia="zh-CN"/>
        </w:rPr>
        <w:t>59</w:t>
      </w:r>
      <w:r>
        <w:rPr>
          <w:rFonts w:ascii="仿宋_GB2312" w:hAnsi="仿宋_GB2312" w:cs="仿宋_GB2312"/>
          <w:color w:val="auto"/>
          <w:highlight w:val="none"/>
          <w:shd w:val="clear" w:color="auto" w:fill="auto"/>
        </w:rPr>
        <w:t>座。202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w:t>
      </w:r>
      <w:r>
        <w:rPr>
          <w:rFonts w:ascii="仿宋_GB2312" w:hAnsi="仿宋_GB2312" w:cs="仿宋_GB2312"/>
          <w:color w:val="auto"/>
          <w:szCs w:val="32"/>
          <w:highlight w:val="none"/>
          <w:shd w:val="clear" w:color="auto" w:fill="auto"/>
        </w:rPr>
        <w:t>实际完成</w:t>
      </w:r>
      <w:r>
        <w:rPr>
          <w:rFonts w:ascii="仿宋_GB2312" w:hAnsi="仿宋_GB2312" w:cs="仿宋_GB2312"/>
          <w:color w:val="auto"/>
          <w:highlight w:val="none"/>
          <w:shd w:val="clear" w:color="auto" w:fill="auto"/>
        </w:rPr>
        <w:t>小型水库除险加固座数</w:t>
      </w:r>
      <w:r>
        <w:rPr>
          <w:rFonts w:hint="eastAsia" w:ascii="仿宋_GB2312" w:hAnsi="仿宋_GB2312" w:cs="仿宋_GB2312"/>
          <w:color w:val="auto"/>
          <w:highlight w:val="none"/>
          <w:shd w:val="clear" w:color="auto" w:fill="auto"/>
          <w:lang w:val="en-US" w:eastAsia="zh-CN"/>
        </w:rPr>
        <w:t>59</w:t>
      </w:r>
      <w:r>
        <w:rPr>
          <w:rFonts w:ascii="仿宋_GB2312" w:hAnsi="仿宋_GB2312" w:cs="仿宋_GB2312"/>
          <w:color w:val="auto"/>
          <w:highlight w:val="none"/>
          <w:shd w:val="clear" w:color="auto" w:fill="auto"/>
        </w:rPr>
        <w:t>座。</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③</w:t>
      </w:r>
      <w:r>
        <w:rPr>
          <w:rFonts w:ascii="仿宋_GB2312" w:hAnsi="仿宋_GB2312" w:cs="仿宋_GB2312"/>
          <w:color w:val="auto"/>
          <w:highlight w:val="none"/>
          <w:shd w:val="clear" w:color="auto" w:fill="auto"/>
        </w:rPr>
        <w:t>山洪灾害防治</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w:t>
      </w:r>
      <w:r>
        <w:rPr>
          <w:rFonts w:ascii="仿宋_GB2312" w:hAnsi="仿宋_GB2312" w:cs="仿宋_GB2312"/>
          <w:color w:val="auto"/>
          <w:szCs w:val="32"/>
          <w:highlight w:val="none"/>
          <w:shd w:val="clear" w:color="auto" w:fill="auto"/>
        </w:rPr>
        <w:t>广西山洪灾害数量指标为：</w:t>
      </w:r>
      <w:r>
        <w:rPr>
          <w:rFonts w:ascii="仿宋_GB2312" w:hAnsi="仿宋_GB2312" w:cs="仿宋_GB2312"/>
          <w:color w:val="auto"/>
          <w:highlight w:val="none"/>
          <w:shd w:val="clear" w:color="auto" w:fill="auto"/>
        </w:rPr>
        <w:t>实施山洪灾害防治的县数96个</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rPr>
        <w:t>小流域山洪灾害“四预”能力建设数量</w:t>
      </w:r>
      <w:r>
        <w:rPr>
          <w:rFonts w:hint="eastAsia" w:ascii="仿宋_GB2312" w:hAnsi="仿宋_GB2312" w:cs="仿宋_GB2312"/>
          <w:color w:val="auto"/>
          <w:highlight w:val="none"/>
          <w:shd w:val="clear" w:color="auto" w:fill="auto"/>
          <w:lang w:val="en-US" w:eastAsia="zh-CN"/>
        </w:rPr>
        <w:t>108个</w:t>
      </w:r>
      <w:r>
        <w:rPr>
          <w:rFonts w:ascii="仿宋_GB2312" w:hAnsi="仿宋_GB2312" w:cs="仿宋_GB2312"/>
          <w:color w:val="auto"/>
          <w:highlight w:val="none"/>
          <w:shd w:val="clear" w:color="auto" w:fill="auto"/>
        </w:rPr>
        <w:t>；调整后目标为：实施山洪灾害防治的县数</w:t>
      </w:r>
      <w:r>
        <w:rPr>
          <w:rFonts w:hint="eastAsia" w:ascii="仿宋_GB2312" w:hAnsi="仿宋_GB2312" w:cs="仿宋_GB2312"/>
          <w:color w:val="auto"/>
          <w:highlight w:val="none"/>
          <w:shd w:val="clear" w:color="auto" w:fill="auto"/>
          <w:lang w:val="en-US" w:eastAsia="zh-CN"/>
        </w:rPr>
        <w:t>105</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rPr>
        <w:t>小流域山洪灾害“四预”能力建设数量</w:t>
      </w:r>
      <w:r>
        <w:rPr>
          <w:rFonts w:hint="eastAsia" w:ascii="仿宋_GB2312" w:hAnsi="仿宋_GB2312" w:cs="仿宋_GB2312"/>
          <w:color w:val="auto"/>
          <w:highlight w:val="none"/>
          <w:shd w:val="clear" w:color="auto" w:fill="auto"/>
          <w:lang w:val="en-US" w:eastAsia="zh-CN"/>
        </w:rPr>
        <w:t>108个</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年实际完成实施山洪灾害防治的县数</w:t>
      </w:r>
      <w:r>
        <w:rPr>
          <w:rFonts w:hint="eastAsia" w:ascii="仿宋_GB2312" w:hAnsi="仿宋_GB2312" w:cs="仿宋_GB2312"/>
          <w:color w:val="auto"/>
          <w:highlight w:val="none"/>
          <w:shd w:val="clear" w:color="auto" w:fill="auto"/>
          <w:lang w:val="en-US" w:eastAsia="zh-CN"/>
        </w:rPr>
        <w:t>105</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rPr>
        <w:t>小流域山洪灾害“四预”能力建设数量</w:t>
      </w:r>
      <w:r>
        <w:rPr>
          <w:rFonts w:hint="eastAsia" w:ascii="仿宋_GB2312" w:hAnsi="仿宋_GB2312" w:cs="仿宋_GB2312"/>
          <w:color w:val="auto"/>
          <w:highlight w:val="none"/>
          <w:shd w:val="clear" w:color="auto" w:fill="auto"/>
          <w:lang w:val="en-US" w:eastAsia="zh-CN"/>
        </w:rPr>
        <w:t>108个</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④</w:t>
      </w:r>
      <w:r>
        <w:rPr>
          <w:rFonts w:hint="eastAsia" w:ascii="仿宋_GB2312" w:hAnsi="仿宋_GB2312" w:cs="仿宋_GB2312"/>
          <w:color w:val="auto"/>
          <w:highlight w:val="none"/>
          <w:shd w:val="clear" w:color="auto" w:fill="auto"/>
          <w:lang w:val="en-US" w:eastAsia="zh-CN"/>
        </w:rPr>
        <w:t>洪水风险图</w:t>
      </w:r>
    </w:p>
    <w:p>
      <w:pPr>
        <w:pStyle w:val="28"/>
        <w:spacing w:line="560" w:lineRule="exact"/>
        <w:rPr>
          <w:rFonts w:hint="eastAsia" w:ascii="仿宋_GB2312" w:hAnsi="仿宋_GB2312" w:cs="仿宋_GB2312"/>
          <w:color w:val="auto"/>
          <w:sz w:val="32"/>
          <w:szCs w:val="32"/>
          <w:highlight w:val="none"/>
          <w:shd w:val="clear" w:color="auto" w:fill="auto"/>
          <w:lang w:val="en-US" w:eastAsia="zh-CN"/>
        </w:rPr>
      </w:pPr>
      <w:r>
        <w:rPr>
          <w:rFonts w:ascii="仿宋_GB2312" w:hAnsi="仿宋_GB2312" w:cs="仿宋_GB2312"/>
          <w:color w:val="auto"/>
          <w:highlight w:val="none"/>
          <w:shd w:val="clear" w:color="auto" w:fill="auto"/>
        </w:rPr>
        <w:t>财政部批复</w:t>
      </w:r>
      <w:r>
        <w:rPr>
          <w:rFonts w:ascii="仿宋_GB2312" w:hAnsi="仿宋_GB2312" w:cs="仿宋_GB2312"/>
          <w:color w:val="auto"/>
          <w:szCs w:val="32"/>
          <w:highlight w:val="none"/>
          <w:shd w:val="clear" w:color="auto" w:fill="auto"/>
        </w:rPr>
        <w:t>广西</w:t>
      </w:r>
      <w:r>
        <w:rPr>
          <w:rFonts w:hint="eastAsia" w:ascii="仿宋_GB2312" w:hAnsi="仿宋_GB2312" w:cs="仿宋_GB2312"/>
          <w:color w:val="auto"/>
          <w:highlight w:val="none"/>
          <w:shd w:val="clear" w:color="auto" w:fill="auto"/>
          <w:lang w:val="en-US" w:eastAsia="zh-CN"/>
        </w:rPr>
        <w:t>洪水风险图</w:t>
      </w:r>
      <w:r>
        <w:rPr>
          <w:rFonts w:ascii="仿宋_GB2312" w:hAnsi="仿宋_GB2312" w:cs="仿宋_GB2312"/>
          <w:color w:val="auto"/>
          <w:szCs w:val="32"/>
          <w:highlight w:val="none"/>
          <w:shd w:val="clear" w:color="auto" w:fill="auto"/>
        </w:rPr>
        <w:t>数量指标为：</w:t>
      </w:r>
      <w:r>
        <w:rPr>
          <w:rFonts w:hint="eastAsia" w:ascii="仿宋_GB2312" w:hAnsi="仿宋_GB2312" w:cs="仿宋_GB2312"/>
          <w:color w:val="auto"/>
          <w:highlight w:val="none"/>
          <w:shd w:val="clear" w:color="auto" w:fill="auto"/>
          <w:lang w:val="en-US" w:eastAsia="zh-CN"/>
        </w:rPr>
        <w:t>洪水风险图编制数量330个。</w:t>
      </w:r>
      <w:r>
        <w:rPr>
          <w:rFonts w:ascii="仿宋_GB2312" w:hAnsi="仿宋_GB2312" w:cs="仿宋_GB2312"/>
          <w:color w:val="auto"/>
          <w:highlight w:val="none"/>
          <w:shd w:val="clear" w:color="auto" w:fill="auto"/>
        </w:rPr>
        <w:t>调整后目标为：</w:t>
      </w:r>
      <w:r>
        <w:rPr>
          <w:rFonts w:hint="eastAsia" w:ascii="仿宋_GB2312" w:hAnsi="仿宋_GB2312" w:cs="仿宋_GB2312"/>
          <w:color w:val="auto"/>
          <w:highlight w:val="none"/>
          <w:shd w:val="clear" w:color="auto" w:fill="auto"/>
          <w:lang w:val="en-US" w:eastAsia="zh-CN"/>
        </w:rPr>
        <w:t>洪水风险图编制数量330个。</w:t>
      </w:r>
      <w:r>
        <w:rPr>
          <w:rFonts w:hint="eastAsia" w:ascii="仿宋_GB2312" w:hAnsi="仿宋_GB2312" w:cs="Times New Roman"/>
          <w:color w:val="auto"/>
          <w:highlight w:val="none"/>
          <w:shd w:val="clear" w:color="auto" w:fill="auto"/>
          <w:lang w:val="en-US" w:eastAsia="zh-CN"/>
        </w:rPr>
        <w:t>另外</w:t>
      </w:r>
      <w:r>
        <w:rPr>
          <w:rFonts w:hint="eastAsia" w:ascii="仿宋_GB2312" w:hAnsi="仿宋_GB2312"/>
          <w:color w:val="auto"/>
          <w:sz w:val="32"/>
          <w:szCs w:val="32"/>
          <w:highlight w:val="none"/>
          <w:shd w:val="clear" w:color="auto" w:fill="auto"/>
          <w:lang w:val="en-US" w:eastAsia="zh-CN"/>
        </w:rPr>
        <w:t>，重点支出方向自评表中将洪水风险图编制数量进行了细分，本次调整后目标为：</w:t>
      </w:r>
      <w:r>
        <w:rPr>
          <w:rFonts w:hint="eastAsia" w:ascii="仿宋_GB2312" w:hAnsi="仿宋_GB2312" w:cs="仿宋_GB2312"/>
          <w:color w:val="auto"/>
          <w:highlight w:val="none"/>
          <w:shd w:val="clear" w:color="auto" w:fill="auto"/>
          <w:lang w:val="en-US" w:eastAsia="zh-CN"/>
        </w:rPr>
        <w:t>防洪保护区洪水风险图编制数量5个，城市洪水风险图编制数量2个，中小河流洪水风险图编制数量124个，中小型水库洪水风险图编制数量199个，合计为330个</w:t>
      </w:r>
      <w:r>
        <w:rPr>
          <w:rFonts w:ascii="仿宋_GB2312" w:hAnsi="仿宋_GB2312" w:cs="仿宋_GB2312"/>
          <w:color w:val="auto"/>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2024年实际完成洪水风险图编制数量330个</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其中防洪保护区洪水风险图编制数量5个，城市洪水风险图编制数量2个，中小河流洪水风险图编制数量124个，中小型水库洪水风险图编制数量199个。</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⑤</w:t>
      </w:r>
      <w:r>
        <w:rPr>
          <w:rFonts w:ascii="仿宋_GB2312" w:hAnsi="仿宋_GB2312" w:cs="仿宋_GB2312"/>
          <w:color w:val="auto"/>
          <w:highlight w:val="none"/>
          <w:shd w:val="clear" w:color="auto" w:fill="auto"/>
        </w:rPr>
        <w:t>农村饮水工程维修养护</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财政部批复广西农村饮水工程维修养护</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指标为：农村饮水工程维修养护数量</w:t>
      </w:r>
      <w:r>
        <w:rPr>
          <w:rFonts w:hint="eastAsia" w:ascii="仿宋_GB2312" w:hAnsi="仿宋_GB2312" w:cs="仿宋_GB2312"/>
          <w:color w:val="auto"/>
          <w:highlight w:val="none"/>
          <w:shd w:val="clear" w:color="auto" w:fill="auto"/>
          <w:lang w:val="en-US" w:eastAsia="zh-CN"/>
        </w:rPr>
        <w:t>2998</w:t>
      </w:r>
      <w:r>
        <w:rPr>
          <w:rFonts w:ascii="仿宋_GB2312" w:hAnsi="仿宋_GB2312" w:cs="仿宋_GB2312"/>
          <w:color w:val="auto"/>
          <w:highlight w:val="none"/>
          <w:shd w:val="clear" w:color="auto" w:fill="auto"/>
        </w:rPr>
        <w:t>处；调整后目标为：农村饮水工程维修养护数量</w:t>
      </w:r>
      <w:r>
        <w:rPr>
          <w:rFonts w:hint="eastAsia" w:ascii="仿宋_GB2312" w:hAnsi="仿宋_GB2312" w:cs="仿宋_GB2312"/>
          <w:color w:val="auto"/>
          <w:highlight w:val="none"/>
          <w:shd w:val="clear" w:color="auto" w:fill="auto"/>
          <w:lang w:val="en-US" w:eastAsia="zh-CN"/>
        </w:rPr>
        <w:t>3404</w:t>
      </w:r>
      <w:r>
        <w:rPr>
          <w:rFonts w:ascii="仿宋_GB2312" w:hAnsi="仿宋_GB2312" w:cs="仿宋_GB2312"/>
          <w:color w:val="auto"/>
          <w:highlight w:val="none"/>
          <w:shd w:val="clear" w:color="auto" w:fill="auto"/>
        </w:rPr>
        <w:t>处。202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年实际完成农村饮水工程维修养护数量</w:t>
      </w:r>
      <w:r>
        <w:rPr>
          <w:rFonts w:hint="eastAsia" w:ascii="仿宋_GB2312" w:hAnsi="仿宋_GB2312" w:cs="仿宋_GB2312"/>
          <w:color w:val="auto"/>
          <w:highlight w:val="none"/>
          <w:shd w:val="clear" w:color="auto" w:fill="auto"/>
          <w:lang w:val="en-US" w:eastAsia="zh-CN"/>
        </w:rPr>
        <w:t>3404</w:t>
      </w:r>
      <w:r>
        <w:rPr>
          <w:rFonts w:ascii="仿宋_GB2312" w:hAnsi="仿宋_GB2312" w:cs="仿宋_GB2312"/>
          <w:color w:val="auto"/>
          <w:highlight w:val="none"/>
          <w:shd w:val="clear" w:color="auto" w:fill="auto"/>
        </w:rPr>
        <w:t>处。</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⑥</w:t>
      </w:r>
      <w:r>
        <w:rPr>
          <w:rFonts w:ascii="仿宋_GB2312" w:hAnsi="仿宋_GB2312" w:cs="仿宋_GB2312"/>
          <w:color w:val="auto"/>
          <w:highlight w:val="none"/>
          <w:shd w:val="clear" w:color="auto" w:fill="auto"/>
        </w:rPr>
        <w:t>小型水库维修养护</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财政部未下达广西小型水库维修养护</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指标；调整后目标为：</w:t>
      </w:r>
      <w:r>
        <w:rPr>
          <w:rFonts w:hint="eastAsia" w:ascii="仿宋_GB2312" w:hAnsi="仿宋_GB2312" w:cs="仿宋_GB2312"/>
          <w:color w:val="auto"/>
          <w:highlight w:val="none"/>
          <w:shd w:val="clear" w:color="auto" w:fill="auto"/>
          <w:lang w:val="en-US" w:eastAsia="zh-CN"/>
        </w:rPr>
        <w:t>新增指标</w:t>
      </w:r>
      <w:r>
        <w:rPr>
          <w:rFonts w:ascii="仿宋_GB2312" w:hAnsi="仿宋_GB2312" w:cs="仿宋_GB2312"/>
          <w:color w:val="auto"/>
          <w:highlight w:val="none"/>
          <w:shd w:val="clear" w:color="auto" w:fill="auto"/>
        </w:rPr>
        <w:t>小型水库工程维修养护座数</w:t>
      </w:r>
      <w:r>
        <w:rPr>
          <w:rFonts w:hint="eastAsia" w:ascii="仿宋_GB2312" w:hAnsi="仿宋_GB2312" w:cs="仿宋_GB2312"/>
          <w:color w:val="auto"/>
          <w:highlight w:val="none"/>
          <w:shd w:val="clear" w:color="auto" w:fill="auto"/>
          <w:lang w:val="en-US" w:eastAsia="zh-CN"/>
        </w:rPr>
        <w:t>1317</w:t>
      </w:r>
      <w:r>
        <w:rPr>
          <w:rFonts w:ascii="仿宋_GB2312" w:hAnsi="仿宋_GB2312" w:cs="仿宋_GB2312"/>
          <w:color w:val="auto"/>
          <w:highlight w:val="none"/>
          <w:shd w:val="clear" w:color="auto" w:fill="auto"/>
        </w:rPr>
        <w:t>处。202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年实际完成小型水库维修养护座数</w:t>
      </w:r>
      <w:r>
        <w:rPr>
          <w:rFonts w:hint="eastAsia" w:ascii="仿宋_GB2312" w:hAnsi="仿宋_GB2312" w:cs="仿宋_GB2312"/>
          <w:color w:val="auto"/>
          <w:highlight w:val="none"/>
          <w:shd w:val="clear" w:color="auto" w:fill="auto"/>
          <w:lang w:val="en-US" w:eastAsia="zh-CN"/>
        </w:rPr>
        <w:t>1317</w:t>
      </w:r>
      <w:r>
        <w:rPr>
          <w:rFonts w:ascii="仿宋_GB2312" w:hAnsi="仿宋_GB2312" w:cs="仿宋_GB2312"/>
          <w:color w:val="auto"/>
          <w:highlight w:val="none"/>
          <w:shd w:val="clear" w:color="auto" w:fill="auto"/>
        </w:rPr>
        <w:t>座。</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⑦</w:t>
      </w:r>
      <w:r>
        <w:rPr>
          <w:rFonts w:hint="eastAsia" w:ascii="仿宋_GB2312" w:hAnsi="仿宋_GB2312" w:cs="仿宋_GB2312"/>
          <w:color w:val="auto"/>
          <w:highlight w:val="none"/>
          <w:shd w:val="clear" w:color="auto" w:fill="auto"/>
          <w:lang w:val="en-US" w:eastAsia="zh-CN"/>
        </w:rPr>
        <w:t>白蚁防治</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w:t>
      </w:r>
      <w:r>
        <w:rPr>
          <w:rFonts w:hint="eastAsia" w:ascii="仿宋_GB2312" w:hAnsi="仿宋_GB2312" w:cs="仿宋_GB2312"/>
          <w:color w:val="auto"/>
          <w:highlight w:val="none"/>
          <w:shd w:val="clear" w:color="auto" w:fill="auto"/>
          <w:lang w:val="en-US" w:eastAsia="zh-CN"/>
        </w:rPr>
        <w:t>白蚁防治</w:t>
      </w:r>
      <w:r>
        <w:rPr>
          <w:rFonts w:ascii="仿宋_GB2312" w:hAnsi="仿宋_GB2312" w:cs="仿宋_GB2312"/>
          <w:color w:val="auto"/>
          <w:highlight w:val="none"/>
          <w:shd w:val="clear" w:color="auto" w:fill="auto"/>
        </w:rPr>
        <w:t>指标为：</w:t>
      </w:r>
      <w:r>
        <w:rPr>
          <w:rFonts w:hint="eastAsia" w:ascii="仿宋_GB2312" w:hAnsi="仿宋_GB2312" w:cs="仿宋_GB2312"/>
          <w:color w:val="auto"/>
          <w:szCs w:val="32"/>
          <w:highlight w:val="none"/>
          <w:shd w:val="clear" w:color="auto" w:fill="auto"/>
        </w:rPr>
        <w:t>小型水库白蚁等害堤动物日常检查座数</w:t>
      </w:r>
      <w:r>
        <w:rPr>
          <w:rFonts w:hint="eastAsia" w:ascii="仿宋_GB2312" w:hAnsi="仿宋_GB2312" w:cs="仿宋_GB2312"/>
          <w:color w:val="auto"/>
          <w:szCs w:val="32"/>
          <w:highlight w:val="none"/>
          <w:shd w:val="clear" w:color="auto" w:fill="auto"/>
          <w:lang w:val="en-US" w:eastAsia="zh-CN"/>
        </w:rPr>
        <w:t>4083</w:t>
      </w:r>
      <w:r>
        <w:rPr>
          <w:rFonts w:ascii="仿宋_GB2312" w:hAnsi="仿宋_GB2312" w:cs="仿宋_GB2312"/>
          <w:color w:val="auto"/>
          <w:highlight w:val="none"/>
          <w:shd w:val="clear" w:color="auto" w:fill="auto"/>
        </w:rPr>
        <w:t>处</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小型水库白蚁等害堤动物危害治理座数</w:t>
      </w:r>
      <w:r>
        <w:rPr>
          <w:rFonts w:hint="eastAsia" w:ascii="仿宋_GB2312" w:hAnsi="仿宋_GB2312" w:cs="仿宋_GB2312"/>
          <w:color w:val="auto"/>
          <w:highlight w:val="none"/>
          <w:shd w:val="clear" w:color="auto" w:fill="auto"/>
          <w:lang w:val="en-US" w:eastAsia="zh-CN"/>
        </w:rPr>
        <w:t>830处；堤防白蚁等害堤动物日常检查长度2146公里；堤防白蚁等害堤动物危害治理长度59公里；</w:t>
      </w:r>
      <w:r>
        <w:rPr>
          <w:rFonts w:ascii="仿宋_GB2312" w:hAnsi="仿宋_GB2312" w:cs="仿宋_GB2312"/>
          <w:color w:val="auto"/>
          <w:highlight w:val="none"/>
          <w:shd w:val="clear" w:color="auto" w:fill="auto"/>
        </w:rPr>
        <w:t>调整后目标为：</w:t>
      </w:r>
      <w:r>
        <w:rPr>
          <w:rFonts w:hint="eastAsia" w:ascii="仿宋_GB2312" w:hAnsi="仿宋_GB2312" w:cs="仿宋_GB2312"/>
          <w:color w:val="auto"/>
          <w:szCs w:val="32"/>
          <w:highlight w:val="none"/>
          <w:shd w:val="clear" w:color="auto" w:fill="auto"/>
        </w:rPr>
        <w:t>小型水库白蚁等害堤动物日常检查座数</w:t>
      </w:r>
      <w:r>
        <w:rPr>
          <w:rFonts w:hint="eastAsia" w:ascii="仿宋_GB2312" w:hAnsi="仿宋_GB2312" w:cs="仿宋_GB2312"/>
          <w:color w:val="auto"/>
          <w:szCs w:val="32"/>
          <w:highlight w:val="none"/>
          <w:shd w:val="clear" w:color="auto" w:fill="auto"/>
          <w:lang w:val="en-US" w:eastAsia="zh-CN"/>
        </w:rPr>
        <w:t>4062</w:t>
      </w:r>
      <w:r>
        <w:rPr>
          <w:rFonts w:ascii="仿宋_GB2312" w:hAnsi="仿宋_GB2312" w:cs="仿宋_GB2312"/>
          <w:color w:val="auto"/>
          <w:highlight w:val="none"/>
          <w:shd w:val="clear" w:color="auto" w:fill="auto"/>
        </w:rPr>
        <w:t>处</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小型水库白蚁等害堤动物危害治理座数</w:t>
      </w:r>
      <w:r>
        <w:rPr>
          <w:rFonts w:hint="eastAsia" w:ascii="仿宋_GB2312" w:hAnsi="仿宋_GB2312" w:cs="仿宋_GB2312"/>
          <w:color w:val="auto"/>
          <w:highlight w:val="none"/>
          <w:shd w:val="clear" w:color="auto" w:fill="auto"/>
          <w:lang w:val="en-US" w:eastAsia="zh-CN"/>
        </w:rPr>
        <w:t>837处；堤防白蚁等害堤动物日常检查长度2031.93公里；堤防白蚁等害堤动物危害治理长度59.76公里</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w:t>
      </w:r>
      <w:r>
        <w:rPr>
          <w:rFonts w:hint="eastAsia" w:ascii="仿宋_GB2312" w:hAnsi="仿宋_GB2312" w:cs="仿宋_GB2312"/>
          <w:color w:val="auto"/>
          <w:szCs w:val="32"/>
          <w:highlight w:val="none"/>
          <w:shd w:val="clear" w:color="auto" w:fill="auto"/>
        </w:rPr>
        <w:t>白蚁等害堤动物日常检查座数</w:t>
      </w:r>
      <w:r>
        <w:rPr>
          <w:rFonts w:hint="eastAsia" w:ascii="仿宋_GB2312" w:hAnsi="仿宋_GB2312" w:cs="仿宋_GB2312"/>
          <w:color w:val="auto"/>
          <w:szCs w:val="32"/>
          <w:highlight w:val="none"/>
          <w:shd w:val="clear" w:color="auto" w:fill="auto"/>
          <w:lang w:val="en-US" w:eastAsia="zh-CN"/>
        </w:rPr>
        <w:t>4062</w:t>
      </w:r>
      <w:r>
        <w:rPr>
          <w:rFonts w:ascii="仿宋_GB2312" w:hAnsi="仿宋_GB2312" w:cs="仿宋_GB2312"/>
          <w:color w:val="auto"/>
          <w:highlight w:val="none"/>
          <w:shd w:val="clear" w:color="auto" w:fill="auto"/>
        </w:rPr>
        <w:t>处</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小型水库白蚁等害堤动物危害治理座数</w:t>
      </w:r>
      <w:r>
        <w:rPr>
          <w:rFonts w:hint="eastAsia" w:ascii="仿宋_GB2312" w:hAnsi="仿宋_GB2312" w:cs="仿宋_GB2312"/>
          <w:color w:val="auto"/>
          <w:highlight w:val="none"/>
          <w:shd w:val="clear" w:color="auto" w:fill="auto"/>
          <w:lang w:val="en-US" w:eastAsia="zh-CN"/>
        </w:rPr>
        <w:t>837处；堤防白蚁等害堤动物日常检查长度2031.93公里；堤防白蚁等害堤动物危害治理长度59.76公里</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val="en-US" w:eastAsia="zh-CN"/>
        </w:rPr>
        <w:t>⑧</w:t>
      </w:r>
      <w:r>
        <w:rPr>
          <w:rFonts w:ascii="仿宋_GB2312" w:hAnsi="仿宋_GB2312" w:cs="仿宋_GB2312"/>
          <w:color w:val="auto"/>
          <w:highlight w:val="none"/>
          <w:shd w:val="clear" w:color="auto" w:fill="auto"/>
        </w:rPr>
        <w:t>山洪灾害防治设施维修养护</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财政部批复广西山洪灾害防治设施维修养护</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指标为：山洪灾害防治非工程措施设施维修养护县数96个；调整后目标为：山洪灾害防治非工程措施设施维修养护县数</w:t>
      </w:r>
      <w:r>
        <w:rPr>
          <w:rFonts w:hint="eastAsia" w:ascii="仿宋_GB2312" w:hAnsi="仿宋_GB2312" w:cs="仿宋_GB2312"/>
          <w:color w:val="auto"/>
          <w:highlight w:val="none"/>
          <w:shd w:val="clear" w:color="auto" w:fill="auto"/>
          <w:lang w:val="en-US" w:eastAsia="zh-CN"/>
        </w:rPr>
        <w:t>116</w:t>
      </w:r>
      <w:r>
        <w:rPr>
          <w:rFonts w:ascii="仿宋_GB2312" w:hAnsi="仿宋_GB2312" w:cs="仿宋_GB2312"/>
          <w:color w:val="auto"/>
          <w:highlight w:val="none"/>
          <w:shd w:val="clear" w:color="auto" w:fill="auto"/>
        </w:rPr>
        <w:t>个。202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年实际完成山洪灾害防治非工程措施设施维修养护县数</w:t>
      </w:r>
      <w:r>
        <w:rPr>
          <w:rFonts w:hint="eastAsia" w:ascii="仿宋_GB2312" w:hAnsi="仿宋_GB2312" w:cs="仿宋_GB2312"/>
          <w:color w:val="auto"/>
          <w:highlight w:val="none"/>
          <w:shd w:val="clear" w:color="auto" w:fill="auto"/>
          <w:lang w:val="en-US" w:eastAsia="zh-CN"/>
        </w:rPr>
        <w:t>116</w:t>
      </w:r>
      <w:r>
        <w:rPr>
          <w:rFonts w:ascii="仿宋_GB2312" w:hAnsi="仿宋_GB2312" w:cs="仿宋_GB2312"/>
          <w:color w:val="auto"/>
          <w:highlight w:val="none"/>
          <w:shd w:val="clear" w:color="auto" w:fill="auto"/>
        </w:rPr>
        <w:t>个。</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eastAsia="仿宋_GB2312" w:cs="仿宋_GB2312"/>
          <w:color w:val="auto"/>
          <w:szCs w:val="32"/>
          <w:highlight w:val="none"/>
          <w:shd w:val="clear" w:color="auto" w:fill="auto"/>
          <w:lang w:eastAsia="zh-CN"/>
        </w:rPr>
        <w:t>⑨</w:t>
      </w:r>
      <w:r>
        <w:rPr>
          <w:rFonts w:ascii="仿宋_GB2312" w:hAnsi="仿宋_GB2312" w:cs="仿宋_GB2312"/>
          <w:color w:val="auto"/>
          <w:highlight w:val="none"/>
          <w:shd w:val="clear" w:color="auto" w:fill="auto"/>
        </w:rPr>
        <w:t>小型</w:t>
      </w:r>
      <w:r>
        <w:rPr>
          <w:rFonts w:hint="eastAsia" w:ascii="仿宋_GB2312" w:hAnsi="仿宋_GB2312" w:cs="仿宋_GB2312"/>
          <w:color w:val="auto"/>
          <w:highlight w:val="none"/>
          <w:shd w:val="clear" w:color="auto" w:fill="auto"/>
          <w:lang w:val="en-US" w:eastAsia="zh-CN"/>
        </w:rPr>
        <w:t>引调水工程</w:t>
      </w:r>
      <w:r>
        <w:rPr>
          <w:rFonts w:ascii="仿宋_GB2312" w:hAnsi="仿宋_GB2312" w:cs="仿宋_GB2312"/>
          <w:color w:val="auto"/>
          <w:highlight w:val="none"/>
          <w:shd w:val="clear" w:color="auto" w:fill="auto"/>
        </w:rPr>
        <w:t>建设</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财政部批复广西小型</w:t>
      </w:r>
      <w:r>
        <w:rPr>
          <w:rFonts w:hint="eastAsia" w:ascii="仿宋_GB2312" w:hAnsi="仿宋_GB2312" w:cs="仿宋_GB2312"/>
          <w:color w:val="auto"/>
          <w:highlight w:val="none"/>
          <w:shd w:val="clear" w:color="auto" w:fill="auto"/>
          <w:lang w:val="en-US" w:eastAsia="zh-CN"/>
        </w:rPr>
        <w:t>引调水工程</w:t>
      </w:r>
      <w:r>
        <w:rPr>
          <w:rFonts w:ascii="仿宋_GB2312" w:hAnsi="仿宋_GB2312" w:cs="仿宋_GB2312"/>
          <w:color w:val="auto"/>
          <w:highlight w:val="none"/>
          <w:shd w:val="clear" w:color="auto" w:fill="auto"/>
        </w:rPr>
        <w:t>建设</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指标为：</w:t>
      </w:r>
      <w:r>
        <w:rPr>
          <w:rFonts w:hint="eastAsia" w:ascii="仿宋_GB2312" w:hAnsi="仿宋_GB2312"/>
          <w:color w:val="auto"/>
          <w:sz w:val="32"/>
          <w:szCs w:val="32"/>
          <w:highlight w:val="none"/>
          <w:shd w:val="clear" w:color="auto" w:fill="auto"/>
        </w:rPr>
        <w:t>小型引调水项目开工数</w:t>
      </w:r>
      <w:r>
        <w:rPr>
          <w:rFonts w:hint="eastAsia" w:ascii="仿宋_GB2312" w:hAnsi="仿宋_GB2312" w:cs="Times New Roman"/>
          <w:color w:val="auto"/>
          <w:szCs w:val="32"/>
          <w:highlight w:val="none"/>
          <w:shd w:val="clear" w:color="auto" w:fill="auto"/>
          <w:lang w:val="en-US" w:eastAsia="zh-CN"/>
        </w:rPr>
        <w:t>1个，</w:t>
      </w:r>
      <w:r>
        <w:rPr>
          <w:rFonts w:ascii="仿宋_GB2312" w:hAnsi="仿宋_GB2312" w:cs="Times New Roman"/>
          <w:color w:val="auto"/>
          <w:highlight w:val="none"/>
          <w:shd w:val="clear" w:color="auto" w:fill="auto"/>
        </w:rPr>
        <w:t>调整后目标为：</w:t>
      </w:r>
      <w:r>
        <w:rPr>
          <w:rFonts w:hint="eastAsia" w:ascii="仿宋_GB2312" w:hAnsi="仿宋_GB2312"/>
          <w:color w:val="auto"/>
          <w:sz w:val="32"/>
          <w:szCs w:val="32"/>
          <w:highlight w:val="none"/>
          <w:shd w:val="clear" w:color="auto" w:fill="auto"/>
        </w:rPr>
        <w:t>小型引调水项目</w:t>
      </w:r>
      <w:r>
        <w:rPr>
          <w:rFonts w:hint="eastAsia" w:ascii="仿宋_GB2312" w:hAnsi="仿宋_GB2312"/>
          <w:color w:val="auto"/>
          <w:sz w:val="32"/>
          <w:szCs w:val="32"/>
          <w:highlight w:val="none"/>
          <w:shd w:val="clear" w:color="auto" w:fill="auto"/>
          <w:lang w:val="en-US" w:eastAsia="zh-CN"/>
        </w:rPr>
        <w:t>按时</w:t>
      </w:r>
      <w:r>
        <w:rPr>
          <w:rFonts w:hint="eastAsia" w:ascii="仿宋_GB2312" w:hAnsi="仿宋_GB2312"/>
          <w:color w:val="auto"/>
          <w:sz w:val="32"/>
          <w:szCs w:val="32"/>
          <w:highlight w:val="none"/>
          <w:shd w:val="clear" w:color="auto" w:fill="auto"/>
        </w:rPr>
        <w:t>开工数</w:t>
      </w:r>
      <w:r>
        <w:rPr>
          <w:rFonts w:hint="eastAsia" w:ascii="仿宋_GB2312" w:hAnsi="仿宋_GB2312" w:cs="Times New Roman"/>
          <w:color w:val="auto"/>
          <w:szCs w:val="32"/>
          <w:highlight w:val="none"/>
          <w:shd w:val="clear" w:color="auto" w:fill="auto"/>
          <w:lang w:val="en-US" w:eastAsia="zh-CN"/>
        </w:rPr>
        <w:t>1个</w:t>
      </w:r>
      <w:r>
        <w:rPr>
          <w:rFonts w:hint="eastAsia" w:ascii="仿宋_GB2312" w:hAnsi="仿宋_GB2312"/>
          <w:color w:val="auto"/>
          <w:sz w:val="32"/>
          <w:szCs w:val="32"/>
          <w:highlight w:val="none"/>
          <w:shd w:val="clear" w:color="auto" w:fill="auto"/>
          <w:lang w:eastAsia="zh-CN"/>
        </w:rPr>
        <w:t>。</w:t>
      </w:r>
      <w:r>
        <w:rPr>
          <w:rFonts w:hint="eastAsia" w:ascii="仿宋_GB2312" w:hAnsi="仿宋_GB2312" w:cs="Times New Roman"/>
          <w:color w:val="auto"/>
          <w:highlight w:val="none"/>
          <w:shd w:val="clear" w:color="auto" w:fill="auto"/>
          <w:lang w:val="en-US" w:eastAsia="zh-CN"/>
        </w:rPr>
        <w:t>另外</w:t>
      </w:r>
      <w:r>
        <w:rPr>
          <w:rFonts w:hint="eastAsia" w:ascii="仿宋_GB2312" w:hAnsi="仿宋_GB2312"/>
          <w:color w:val="auto"/>
          <w:sz w:val="32"/>
          <w:szCs w:val="32"/>
          <w:highlight w:val="none"/>
          <w:shd w:val="clear" w:color="auto" w:fill="auto"/>
          <w:lang w:val="en-US" w:eastAsia="zh-CN"/>
        </w:rPr>
        <w:t>，重点支出方向自评表中新增了</w:t>
      </w:r>
      <w:r>
        <w:rPr>
          <w:rFonts w:hint="eastAsia" w:ascii="仿宋_GB2312" w:hAnsi="仿宋_GB2312" w:cs="Times New Roman"/>
          <w:color w:val="auto"/>
          <w:szCs w:val="32"/>
          <w:highlight w:val="none"/>
          <w:shd w:val="clear" w:color="auto" w:fill="auto"/>
        </w:rPr>
        <w:t>小型引调水工程完成年度建设任务项目数</w:t>
      </w:r>
      <w:r>
        <w:rPr>
          <w:rFonts w:hint="eastAsia" w:ascii="仿宋_GB2312" w:hAnsi="仿宋_GB2312"/>
          <w:color w:val="auto"/>
          <w:sz w:val="32"/>
          <w:szCs w:val="32"/>
          <w:highlight w:val="none"/>
          <w:shd w:val="clear" w:color="auto" w:fill="auto"/>
          <w:lang w:val="en-US" w:eastAsia="zh-CN"/>
        </w:rPr>
        <w:t>和</w:t>
      </w:r>
      <w:r>
        <w:rPr>
          <w:rFonts w:hint="eastAsia" w:ascii="仿宋_GB2312" w:hAnsi="仿宋_GB2312"/>
          <w:color w:val="auto"/>
          <w:sz w:val="32"/>
          <w:szCs w:val="32"/>
          <w:highlight w:val="none"/>
          <w:shd w:val="clear" w:color="auto" w:fill="auto"/>
        </w:rPr>
        <w:t>小型引调水工程受益人口数</w:t>
      </w:r>
      <w:r>
        <w:rPr>
          <w:rFonts w:hint="eastAsia" w:ascii="仿宋_GB2312" w:hAnsi="仿宋_GB2312"/>
          <w:color w:val="auto"/>
          <w:sz w:val="32"/>
          <w:szCs w:val="32"/>
          <w:highlight w:val="none"/>
          <w:shd w:val="clear" w:color="auto" w:fill="auto"/>
          <w:lang w:val="en-US" w:eastAsia="zh-CN"/>
        </w:rPr>
        <w:t>两个数量指标，本次调整后目标为：</w:t>
      </w:r>
      <w:r>
        <w:rPr>
          <w:rFonts w:hint="eastAsia" w:ascii="仿宋_GB2312" w:hAnsi="仿宋_GB2312" w:cs="Times New Roman"/>
          <w:color w:val="auto"/>
          <w:szCs w:val="32"/>
          <w:highlight w:val="none"/>
          <w:shd w:val="clear" w:color="auto" w:fill="auto"/>
        </w:rPr>
        <w:t>小型引调水工程完成年度建设任务项目数</w:t>
      </w:r>
      <w:r>
        <w:rPr>
          <w:rFonts w:hint="eastAsia" w:ascii="仿宋_GB2312" w:hAnsi="仿宋_GB2312"/>
          <w:color w:val="auto"/>
          <w:sz w:val="32"/>
          <w:szCs w:val="32"/>
          <w:highlight w:val="none"/>
          <w:shd w:val="clear" w:color="auto" w:fill="auto"/>
          <w:lang w:val="en-US" w:eastAsia="zh-CN"/>
        </w:rPr>
        <w:t>1</w:t>
      </w:r>
      <w:r>
        <w:rPr>
          <w:rFonts w:ascii="仿宋_GB2312" w:hAnsi="仿宋_GB2312"/>
          <w:color w:val="auto"/>
          <w:sz w:val="32"/>
          <w:szCs w:val="32"/>
          <w:highlight w:val="none"/>
          <w:shd w:val="clear" w:color="auto" w:fill="auto"/>
        </w:rPr>
        <w:t>个</w:t>
      </w:r>
      <w:r>
        <w:rPr>
          <w:rFonts w:hint="eastAsia" w:ascii="仿宋_GB2312" w:hAnsi="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rPr>
        <w:t>小型引调水工程受益人口数</w:t>
      </w:r>
      <w:r>
        <w:rPr>
          <w:rFonts w:hint="eastAsia" w:ascii="仿宋_GB2312" w:hAnsi="仿宋_GB2312" w:cs="仿宋_GB2312"/>
          <w:color w:val="auto"/>
          <w:sz w:val="32"/>
          <w:szCs w:val="32"/>
          <w:highlight w:val="none"/>
          <w:shd w:val="clear" w:color="auto" w:fill="auto"/>
          <w:lang w:val="en-US" w:eastAsia="zh-CN"/>
        </w:rPr>
        <w:t>9万人。</w:t>
      </w: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年实际完成</w:t>
      </w:r>
      <w:r>
        <w:rPr>
          <w:rFonts w:hint="eastAsia" w:ascii="仿宋_GB2312" w:hAnsi="仿宋_GB2312" w:cs="仿宋_GB2312"/>
          <w:color w:val="auto"/>
          <w:sz w:val="32"/>
          <w:szCs w:val="32"/>
          <w:highlight w:val="none"/>
          <w:shd w:val="clear" w:color="auto" w:fill="auto"/>
        </w:rPr>
        <w:t>小型引调水项目按时开工数</w:t>
      </w:r>
      <w:r>
        <w:rPr>
          <w:rFonts w:hint="eastAsia" w:ascii="仿宋_GB2312" w:hAnsi="仿宋_GB2312" w:cs="仿宋_GB2312"/>
          <w:color w:val="auto"/>
          <w:sz w:val="32"/>
          <w:szCs w:val="32"/>
          <w:highlight w:val="none"/>
          <w:shd w:val="clear" w:color="auto" w:fill="auto"/>
          <w:lang w:val="en-US" w:eastAsia="zh-CN"/>
        </w:rPr>
        <w:t>1</w:t>
      </w:r>
      <w:r>
        <w:rPr>
          <w:rFonts w:ascii="仿宋_GB2312" w:hAnsi="仿宋_GB2312" w:cs="仿宋_GB2312"/>
          <w:color w:val="auto"/>
          <w:sz w:val="32"/>
          <w:szCs w:val="32"/>
          <w:highlight w:val="none"/>
          <w:shd w:val="clear" w:color="auto" w:fill="auto"/>
        </w:rPr>
        <w:t>个，</w:t>
      </w:r>
      <w:r>
        <w:rPr>
          <w:rFonts w:hint="eastAsia" w:ascii="仿宋_GB2312" w:hAnsi="仿宋_GB2312" w:cs="仿宋_GB2312"/>
          <w:color w:val="auto"/>
          <w:sz w:val="32"/>
          <w:szCs w:val="32"/>
          <w:highlight w:val="none"/>
          <w:shd w:val="clear" w:color="auto" w:fill="auto"/>
        </w:rPr>
        <w:t>小型引调水工程受益人口数</w:t>
      </w:r>
      <w:r>
        <w:rPr>
          <w:rFonts w:hint="eastAsia" w:ascii="仿宋_GB2312" w:hAnsi="仿宋_GB2312" w:cs="仿宋_GB2312"/>
          <w:color w:val="auto"/>
          <w:sz w:val="32"/>
          <w:szCs w:val="32"/>
          <w:highlight w:val="none"/>
          <w:shd w:val="clear" w:color="auto" w:fill="auto"/>
          <w:lang w:val="en-US" w:eastAsia="zh-CN"/>
        </w:rPr>
        <w:t>9万人，小型引调水工程完成年度建设任务项目数1个</w:t>
      </w:r>
      <w:r>
        <w:rPr>
          <w:rFonts w:ascii="仿宋_GB2312" w:hAnsi="仿宋_GB2312" w:cs="仿宋_GB2312"/>
          <w:color w:val="auto"/>
          <w:sz w:val="32"/>
          <w:szCs w:val="32"/>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⑩</w:t>
      </w:r>
      <w:r>
        <w:rPr>
          <w:rFonts w:ascii="仿宋_GB2312" w:hAnsi="仿宋_GB2312" w:cs="仿宋_GB2312"/>
          <w:color w:val="auto"/>
          <w:highlight w:val="none"/>
          <w:shd w:val="clear" w:color="auto" w:fill="auto"/>
        </w:rPr>
        <w:t>农业水价综合改革</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财政部批复广西农业水价综合改革</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指标为：新增农业水价综合改革面积</w:t>
      </w:r>
      <w:r>
        <w:rPr>
          <w:rFonts w:hint="eastAsia" w:ascii="仿宋_GB2312" w:hAnsi="仿宋_GB2312" w:cs="仿宋_GB2312"/>
          <w:color w:val="auto"/>
          <w:highlight w:val="none"/>
          <w:shd w:val="clear" w:color="auto" w:fill="auto"/>
          <w:lang w:val="en-US" w:eastAsia="zh-CN"/>
        </w:rPr>
        <w:t>662.85</w:t>
      </w:r>
      <w:r>
        <w:rPr>
          <w:rFonts w:ascii="仿宋_GB2312" w:hAnsi="仿宋_GB2312" w:cs="仿宋_GB2312"/>
          <w:color w:val="auto"/>
          <w:highlight w:val="none"/>
          <w:shd w:val="clear" w:color="auto" w:fill="auto"/>
        </w:rPr>
        <w:t>万亩；调整后目标为：新增农业水价综合改革面积</w:t>
      </w:r>
      <w:r>
        <w:rPr>
          <w:rFonts w:hint="eastAsia" w:ascii="仿宋_GB2312" w:hAnsi="仿宋_GB2312" w:cs="仿宋_GB2312"/>
          <w:color w:val="auto"/>
          <w:highlight w:val="none"/>
          <w:shd w:val="clear" w:color="auto" w:fill="auto"/>
          <w:lang w:val="en-US" w:eastAsia="zh-CN"/>
        </w:rPr>
        <w:t>706.17</w:t>
      </w:r>
      <w:r>
        <w:rPr>
          <w:rFonts w:ascii="仿宋_GB2312" w:hAnsi="仿宋_GB2312" w:cs="仿宋_GB2312"/>
          <w:color w:val="auto"/>
          <w:highlight w:val="none"/>
          <w:shd w:val="clear" w:color="auto" w:fill="auto"/>
        </w:rPr>
        <w:t>万亩</w:t>
      </w:r>
      <w:r>
        <w:rPr>
          <w:rFonts w:hint="eastAsia" w:ascii="仿宋_GB2312" w:hAnsi="仿宋_GB2312" w:cs="Times New Roman"/>
          <w:color w:val="auto"/>
          <w:highlight w:val="none"/>
          <w:shd w:val="clear" w:color="auto" w:fill="auto"/>
          <w:lang w:eastAsia="zh-CN"/>
        </w:rPr>
        <w:t>。</w:t>
      </w:r>
      <w:r>
        <w:rPr>
          <w:rFonts w:hint="eastAsia" w:ascii="仿宋_GB2312" w:hAnsi="仿宋_GB2312" w:cs="Times New Roman"/>
          <w:color w:val="auto"/>
          <w:highlight w:val="none"/>
          <w:shd w:val="clear" w:color="auto" w:fill="auto"/>
          <w:lang w:val="en-US" w:eastAsia="zh-CN"/>
        </w:rPr>
        <w:t>另外</w:t>
      </w:r>
      <w:r>
        <w:rPr>
          <w:rFonts w:hint="eastAsia" w:ascii="仿宋_GB2312" w:hAnsi="仿宋_GB2312"/>
          <w:color w:val="auto"/>
          <w:sz w:val="32"/>
          <w:szCs w:val="32"/>
          <w:highlight w:val="none"/>
          <w:shd w:val="clear" w:color="auto" w:fill="auto"/>
          <w:lang w:val="en-US" w:eastAsia="zh-CN"/>
        </w:rPr>
        <w:t>，重点支出方向自评表中新增了</w:t>
      </w:r>
      <w:r>
        <w:rPr>
          <w:rFonts w:hint="eastAsia" w:ascii="仿宋_GB2312" w:hAnsi="仿宋_GB2312"/>
          <w:color w:val="auto"/>
          <w:sz w:val="32"/>
          <w:szCs w:val="32"/>
          <w:highlight w:val="none"/>
          <w:shd w:val="clear" w:color="auto" w:fill="auto"/>
        </w:rPr>
        <w:t>计量设施安装处数</w:t>
      </w:r>
      <w:r>
        <w:rPr>
          <w:rFonts w:hint="eastAsia" w:ascii="仿宋_GB2312" w:hAnsi="仿宋_GB2312"/>
          <w:color w:val="auto"/>
          <w:sz w:val="32"/>
          <w:szCs w:val="32"/>
          <w:highlight w:val="none"/>
          <w:shd w:val="clear" w:color="auto" w:fill="auto"/>
          <w:lang w:eastAsia="zh-CN"/>
        </w:rPr>
        <w:t>、</w:t>
      </w:r>
      <w:r>
        <w:rPr>
          <w:rFonts w:hint="eastAsia" w:ascii="仿宋_GB2312" w:hAnsi="仿宋_GB2312"/>
          <w:color w:val="auto"/>
          <w:sz w:val="32"/>
          <w:szCs w:val="32"/>
          <w:highlight w:val="none"/>
          <w:shd w:val="clear" w:color="auto" w:fill="auto"/>
        </w:rPr>
        <w:t>精准补贴用水主体数量</w:t>
      </w:r>
      <w:r>
        <w:rPr>
          <w:rFonts w:hint="eastAsia" w:ascii="仿宋_GB2312" w:hAnsi="仿宋_GB2312"/>
          <w:color w:val="auto"/>
          <w:sz w:val="32"/>
          <w:szCs w:val="32"/>
          <w:highlight w:val="none"/>
          <w:shd w:val="clear" w:color="auto" w:fill="auto"/>
          <w:lang w:eastAsia="zh-CN"/>
        </w:rPr>
        <w:t>、</w:t>
      </w:r>
      <w:r>
        <w:rPr>
          <w:rFonts w:hint="eastAsia" w:ascii="仿宋_GB2312" w:hAnsi="仿宋_GB2312"/>
          <w:color w:val="auto"/>
          <w:sz w:val="32"/>
          <w:szCs w:val="32"/>
          <w:highlight w:val="none"/>
          <w:shd w:val="clear" w:color="auto" w:fill="auto"/>
          <w:lang w:val="en-US" w:eastAsia="zh-CN"/>
        </w:rPr>
        <w:t>节水奖励用水主体数量、项目实施范围等数量指标，本次调整后目标为：</w:t>
      </w:r>
      <w:r>
        <w:rPr>
          <w:rFonts w:hint="eastAsia" w:ascii="仿宋_GB2312" w:hAnsi="仿宋_GB2312" w:cs="仿宋_GB2312"/>
          <w:color w:val="auto"/>
          <w:sz w:val="32"/>
          <w:szCs w:val="32"/>
          <w:highlight w:val="none"/>
          <w:shd w:val="clear" w:color="auto" w:fill="auto"/>
        </w:rPr>
        <w:t>计量设施安装处数</w:t>
      </w:r>
      <w:r>
        <w:rPr>
          <w:rFonts w:hint="eastAsia" w:ascii="仿宋_GB2312" w:hAnsi="仿宋_GB2312" w:cs="仿宋_GB2312"/>
          <w:color w:val="auto"/>
          <w:sz w:val="32"/>
          <w:szCs w:val="32"/>
          <w:highlight w:val="none"/>
          <w:shd w:val="clear" w:color="auto" w:fill="auto"/>
          <w:lang w:val="en-US" w:eastAsia="zh-CN"/>
        </w:rPr>
        <w:t>7497处</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rPr>
        <w:t>精准补贴用水主体数量</w:t>
      </w:r>
      <w:r>
        <w:rPr>
          <w:rFonts w:hint="eastAsia" w:ascii="仿宋_GB2312" w:hAnsi="仿宋_GB2312" w:cs="仿宋_GB2312"/>
          <w:color w:val="auto"/>
          <w:sz w:val="32"/>
          <w:szCs w:val="32"/>
          <w:highlight w:val="none"/>
          <w:shd w:val="clear" w:color="auto" w:fill="auto"/>
          <w:lang w:val="en-US" w:eastAsia="zh-CN"/>
        </w:rPr>
        <w:t>51个，节水奖励用水主体数量35个，项目实施范围804.93万亩。</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年实际完成新增农业水价综合改革面积</w:t>
      </w:r>
      <w:r>
        <w:rPr>
          <w:rFonts w:hint="eastAsia" w:ascii="仿宋_GB2312" w:hAnsi="仿宋_GB2312" w:cs="仿宋_GB2312"/>
          <w:color w:val="auto"/>
          <w:highlight w:val="none"/>
          <w:shd w:val="clear" w:color="auto" w:fill="auto"/>
          <w:lang w:val="en-US" w:eastAsia="zh-CN"/>
        </w:rPr>
        <w:t>706.17</w:t>
      </w:r>
      <w:r>
        <w:rPr>
          <w:rFonts w:ascii="仿宋_GB2312" w:hAnsi="仿宋_GB2312" w:cs="仿宋_GB2312"/>
          <w:color w:val="auto"/>
          <w:highlight w:val="none"/>
          <w:shd w:val="clear" w:color="auto" w:fill="auto"/>
        </w:rPr>
        <w:t>万亩</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sz w:val="32"/>
          <w:szCs w:val="32"/>
          <w:highlight w:val="none"/>
          <w:shd w:val="clear" w:color="auto" w:fill="auto"/>
        </w:rPr>
        <w:t>计量设施安装处数</w:t>
      </w:r>
      <w:r>
        <w:rPr>
          <w:rFonts w:hint="eastAsia" w:ascii="仿宋_GB2312" w:hAnsi="仿宋_GB2312" w:cs="仿宋_GB2312"/>
          <w:color w:val="auto"/>
          <w:sz w:val="32"/>
          <w:szCs w:val="32"/>
          <w:highlight w:val="none"/>
          <w:shd w:val="clear" w:color="auto" w:fill="auto"/>
          <w:lang w:val="en-US" w:eastAsia="zh-CN"/>
        </w:rPr>
        <w:t>7497处</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rPr>
        <w:t>精准补贴用水主体数量</w:t>
      </w:r>
      <w:r>
        <w:rPr>
          <w:rFonts w:hint="eastAsia" w:ascii="仿宋_GB2312" w:hAnsi="仿宋_GB2312" w:cs="仿宋_GB2312"/>
          <w:color w:val="auto"/>
          <w:sz w:val="32"/>
          <w:szCs w:val="32"/>
          <w:highlight w:val="none"/>
          <w:shd w:val="clear" w:color="auto" w:fill="auto"/>
          <w:lang w:val="en-US" w:eastAsia="zh-CN"/>
        </w:rPr>
        <w:t>51个，节水奖励用水主体数量35个，项目实施范围804.93万亩。</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b w:val="0"/>
          <w:bCs w:val="0"/>
          <w:color w:val="auto"/>
          <w:szCs w:val="32"/>
          <w:highlight w:val="none"/>
          <w:shd w:val="clear" w:color="auto" w:fill="auto"/>
          <w:lang w:eastAsia="zh-CN"/>
        </w:rPr>
        <w:t>⑪</w:t>
      </w:r>
      <w:r>
        <w:rPr>
          <w:rFonts w:ascii="仿宋_GB2312" w:hAnsi="仿宋_GB2312" w:cs="仿宋_GB2312"/>
          <w:color w:val="auto"/>
          <w:highlight w:val="none"/>
          <w:shd w:val="clear" w:color="auto" w:fill="auto"/>
        </w:rPr>
        <w:t>水资源管理</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w:t>
      </w:r>
      <w:r>
        <w:rPr>
          <w:rFonts w:hint="eastAsia" w:ascii="仿宋_GB2312" w:hAnsi="仿宋_GB2312" w:cs="仿宋_GB2312"/>
          <w:color w:val="auto"/>
          <w:highlight w:val="none"/>
          <w:shd w:val="clear" w:color="auto" w:fill="auto"/>
          <w:lang w:val="en-US" w:eastAsia="zh-CN"/>
        </w:rPr>
        <w:t>批复</w:t>
      </w:r>
      <w:r>
        <w:rPr>
          <w:rFonts w:ascii="仿宋_GB2312" w:hAnsi="仿宋_GB2312" w:cs="仿宋_GB2312"/>
          <w:color w:val="auto"/>
          <w:highlight w:val="none"/>
          <w:shd w:val="clear" w:color="auto" w:fill="auto"/>
        </w:rPr>
        <w:t>广西水资管理</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w:t>
      </w:r>
      <w:r>
        <w:rPr>
          <w:rFonts w:hint="eastAsia" w:ascii="仿宋_GB2312" w:hAnsi="仿宋_GB2312" w:cs="仿宋_GB2312"/>
          <w:color w:val="auto"/>
          <w:highlight w:val="none"/>
          <w:shd w:val="clear" w:color="auto" w:fill="auto"/>
          <w:lang w:val="en-US" w:eastAsia="zh-CN"/>
        </w:rPr>
        <w:t>为：</w:t>
      </w:r>
      <w:r>
        <w:rPr>
          <w:rFonts w:hint="eastAsia" w:ascii="仿宋_GB2312" w:hAnsi="仿宋_GB2312" w:cs="仿宋_GB2312"/>
          <w:color w:val="auto"/>
          <w:szCs w:val="32"/>
          <w:highlight w:val="none"/>
          <w:shd w:val="clear" w:color="auto" w:fill="auto"/>
        </w:rPr>
        <w:t>规模以上取水在线计量设施新建或改建数量</w:t>
      </w:r>
      <w:r>
        <w:rPr>
          <w:rFonts w:hint="eastAsia" w:ascii="仿宋_GB2312" w:hAnsi="仿宋_GB2312" w:cs="仿宋_GB2312"/>
          <w:color w:val="auto"/>
          <w:szCs w:val="32"/>
          <w:highlight w:val="none"/>
          <w:shd w:val="clear" w:color="auto" w:fill="auto"/>
          <w:lang w:val="en-US" w:eastAsia="zh-CN"/>
        </w:rPr>
        <w:t>97个</w:t>
      </w:r>
      <w:r>
        <w:rPr>
          <w:rFonts w:ascii="仿宋_GB2312" w:hAnsi="仿宋_GB2312" w:cs="仿宋_GB2312"/>
          <w:color w:val="auto"/>
          <w:highlight w:val="none"/>
          <w:shd w:val="clear" w:color="auto" w:fill="auto"/>
        </w:rPr>
        <w:t>；调整后目标为：规模以上取水在线计量设施新建或改建数量</w:t>
      </w:r>
      <w:r>
        <w:rPr>
          <w:rFonts w:hint="eastAsia" w:ascii="仿宋_GB2312" w:hAnsi="仿宋_GB2312" w:cs="仿宋_GB2312"/>
          <w:color w:val="auto"/>
          <w:highlight w:val="none"/>
          <w:shd w:val="clear" w:color="auto" w:fill="auto"/>
          <w:lang w:val="en-US" w:eastAsia="zh-CN"/>
        </w:rPr>
        <w:t>99</w:t>
      </w:r>
      <w:r>
        <w:rPr>
          <w:rFonts w:ascii="仿宋_GB2312" w:hAnsi="仿宋_GB2312" w:cs="仿宋_GB2312"/>
          <w:color w:val="auto"/>
          <w:highlight w:val="none"/>
          <w:shd w:val="clear" w:color="auto" w:fill="auto"/>
        </w:rPr>
        <w:t>个。202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年实际完成规模以上取水在线计量设施新建或改建数量</w:t>
      </w:r>
      <w:r>
        <w:rPr>
          <w:rFonts w:hint="eastAsia" w:ascii="仿宋_GB2312" w:hAnsi="仿宋_GB2312" w:cs="仿宋_GB2312"/>
          <w:color w:val="auto"/>
          <w:highlight w:val="none"/>
          <w:shd w:val="clear" w:color="auto" w:fill="auto"/>
          <w:lang w:val="en-US" w:eastAsia="zh-CN"/>
        </w:rPr>
        <w:t>99</w:t>
      </w:r>
      <w:r>
        <w:rPr>
          <w:rFonts w:ascii="仿宋_GB2312" w:hAnsi="仿宋_GB2312" w:cs="仿宋_GB2312"/>
          <w:color w:val="auto"/>
          <w:highlight w:val="none"/>
          <w:shd w:val="clear" w:color="auto" w:fill="auto"/>
        </w:rPr>
        <w:t>个。</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Cs w:val="32"/>
          <w:highlight w:val="none"/>
          <w:shd w:val="clear" w:color="auto" w:fill="auto"/>
          <w:lang w:eastAsia="zh-CN"/>
        </w:rPr>
        <w:t>⑫</w:t>
      </w:r>
      <w:r>
        <w:rPr>
          <w:rFonts w:ascii="仿宋_GB2312" w:hAnsi="仿宋_GB2312" w:cs="仿宋_GB2312"/>
          <w:color w:val="auto"/>
          <w:highlight w:val="none"/>
          <w:shd w:val="clear" w:color="auto" w:fill="auto"/>
        </w:rPr>
        <w:t>节水补助</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财政部批复广西节水补助</w:t>
      </w:r>
      <w:r>
        <w:rPr>
          <w:rFonts w:ascii="仿宋_GB2312" w:hAnsi="仿宋_GB2312" w:cs="仿宋_GB2312"/>
          <w:color w:val="auto"/>
          <w:szCs w:val="32"/>
          <w:highlight w:val="none"/>
          <w:shd w:val="clear" w:color="auto" w:fill="auto"/>
        </w:rPr>
        <w:t>数量</w:t>
      </w:r>
      <w:r>
        <w:rPr>
          <w:rFonts w:hint="eastAsia" w:ascii="仿宋_GB2312" w:hAnsi="仿宋_GB2312" w:cs="仿宋_GB2312"/>
          <w:color w:val="auto"/>
          <w:szCs w:val="32"/>
          <w:highlight w:val="none"/>
          <w:shd w:val="clear" w:color="auto" w:fill="auto"/>
          <w:lang w:eastAsia="zh-CN"/>
        </w:rPr>
        <w:t>指</w:t>
      </w:r>
      <w:r>
        <w:rPr>
          <w:rFonts w:ascii="仿宋_GB2312" w:hAnsi="仿宋_GB2312" w:cs="仿宋_GB2312"/>
          <w:color w:val="auto"/>
          <w:highlight w:val="none"/>
          <w:shd w:val="clear" w:color="auto" w:fill="auto"/>
        </w:rPr>
        <w:t>标为：实施县域节水型社会达标建设（含再生水配置）项目数2个。调整后目标为：实施县域节水型社会达标建设（含再生水配置）项目数</w:t>
      </w:r>
      <w:r>
        <w:rPr>
          <w:rFonts w:hint="eastAsia" w:ascii="仿宋_GB2312" w:hAnsi="仿宋_GB2312" w:cs="仿宋_GB2312"/>
          <w:color w:val="auto"/>
          <w:highlight w:val="none"/>
          <w:shd w:val="clear" w:color="auto" w:fill="auto"/>
          <w:lang w:val="en-US" w:eastAsia="zh-CN"/>
        </w:rPr>
        <w:t>37</w:t>
      </w:r>
      <w:r>
        <w:rPr>
          <w:rFonts w:ascii="仿宋_GB2312" w:hAnsi="仿宋_GB2312" w:cs="仿宋_GB2312"/>
          <w:color w:val="auto"/>
          <w:highlight w:val="none"/>
          <w:shd w:val="clear" w:color="auto" w:fill="auto"/>
        </w:rPr>
        <w:t>个。202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年实际完成实施县域节水型社会达标建设（含再生水配置）项目数</w:t>
      </w:r>
      <w:r>
        <w:rPr>
          <w:rFonts w:hint="eastAsia" w:ascii="仿宋_GB2312" w:hAnsi="仿宋_GB2312" w:cs="仿宋_GB2312"/>
          <w:color w:val="auto"/>
          <w:highlight w:val="none"/>
          <w:shd w:val="clear" w:color="auto" w:fill="auto"/>
          <w:lang w:val="en-US" w:eastAsia="zh-CN"/>
        </w:rPr>
        <w:t>37</w:t>
      </w:r>
      <w:r>
        <w:rPr>
          <w:rFonts w:ascii="仿宋_GB2312" w:hAnsi="仿宋_GB2312" w:cs="仿宋_GB2312"/>
          <w:color w:val="auto"/>
          <w:highlight w:val="none"/>
          <w:shd w:val="clear" w:color="auto" w:fill="auto"/>
        </w:rPr>
        <w:t>个。</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⑬水土流失综合治理</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财政部</w:t>
      </w:r>
      <w:r>
        <w:rPr>
          <w:rFonts w:hint="eastAsia" w:ascii="仿宋_GB2312" w:hAnsi="仿宋_GB2312" w:cs="仿宋_GB2312"/>
          <w:color w:val="auto"/>
          <w:highlight w:val="none"/>
          <w:shd w:val="clear" w:color="auto" w:fill="auto"/>
          <w:lang w:val="en-US" w:eastAsia="zh-CN"/>
        </w:rPr>
        <w:t>未批复</w:t>
      </w:r>
      <w:r>
        <w:rPr>
          <w:rFonts w:ascii="仿宋_GB2312" w:hAnsi="仿宋_GB2312" w:cs="仿宋_GB2312"/>
          <w:color w:val="auto"/>
          <w:highlight w:val="none"/>
          <w:shd w:val="clear" w:color="auto" w:fill="auto"/>
        </w:rPr>
        <w:t>水土流失综合治理</w:t>
      </w:r>
      <w:r>
        <w:rPr>
          <w:rFonts w:ascii="仿宋_GB2312" w:hAnsi="仿宋_GB2312" w:cs="仿宋_GB2312"/>
          <w:color w:val="auto"/>
          <w:szCs w:val="32"/>
          <w:highlight w:val="none"/>
          <w:shd w:val="clear" w:color="auto" w:fill="auto"/>
        </w:rPr>
        <w:t>数量</w:t>
      </w:r>
      <w:r>
        <w:rPr>
          <w:rFonts w:ascii="仿宋_GB2312" w:hAnsi="仿宋_GB2312" w:cs="仿宋_GB2312"/>
          <w:color w:val="auto"/>
          <w:highlight w:val="none"/>
          <w:shd w:val="clear" w:color="auto" w:fill="auto"/>
        </w:rPr>
        <w:t>指标</w:t>
      </w:r>
      <w:r>
        <w:rPr>
          <w:rFonts w:hint="eastAsia" w:ascii="仿宋_GB2312" w:hAnsi="仿宋_GB2312" w:cs="仿宋_GB2312"/>
          <w:color w:val="auto"/>
          <w:highlight w:val="none"/>
          <w:shd w:val="clear" w:color="auto" w:fill="auto"/>
          <w:lang w:val="en-US" w:eastAsia="zh-CN"/>
        </w:rPr>
        <w:t>，</w:t>
      </w:r>
      <w:r>
        <w:rPr>
          <w:rFonts w:ascii="仿宋_GB2312" w:hAnsi="仿宋_GB2312" w:cs="仿宋_GB2312"/>
          <w:color w:val="auto"/>
          <w:highlight w:val="none"/>
          <w:shd w:val="clear" w:color="auto" w:fill="auto"/>
        </w:rPr>
        <w:t>调整后</w:t>
      </w:r>
      <w:r>
        <w:rPr>
          <w:rFonts w:hint="eastAsia" w:ascii="仿宋_GB2312" w:hAnsi="仿宋_GB2312" w:cs="仿宋_GB2312"/>
          <w:color w:val="auto"/>
          <w:highlight w:val="none"/>
          <w:shd w:val="clear" w:color="auto" w:fill="auto"/>
          <w:lang w:val="en-US" w:eastAsia="zh-CN"/>
        </w:rPr>
        <w:t>也未新增指标</w:t>
      </w:r>
      <w:r>
        <w:rPr>
          <w:rFonts w:ascii="仿宋_GB2312" w:hAnsi="仿宋_GB2312" w:cs="仿宋_GB2312"/>
          <w:color w:val="auto"/>
          <w:highlight w:val="none"/>
          <w:shd w:val="clear" w:color="auto" w:fill="auto"/>
        </w:rPr>
        <w:t>。</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⑭水系连通及水美乡村建设试点县</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政部批复广西水系连通及水美乡村建设试点县绩效目标为：实施水系连通及水美乡村建设试点县数由4个。调整后目标为：实施水系连通及水美乡村建设试点县数</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年实际完成水系连通及水美乡村建设试点县</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ascii="仿宋_GB2312" w:hAnsi="仿宋_GB2312" w:cs="仿宋_GB2312"/>
          <w:bCs/>
          <w:color w:val="auto"/>
          <w:sz w:val="32"/>
          <w:szCs w:val="32"/>
          <w:highlight w:val="none"/>
          <w:shd w:val="clear" w:color="auto" w:fill="auto"/>
        </w:rPr>
      </w:pPr>
      <w:r>
        <w:rPr>
          <w:rFonts w:ascii="仿宋_GB2312" w:hAnsi="仿宋_GB2312" w:cs="仿宋_GB2312"/>
          <w:b/>
          <w:color w:val="auto"/>
          <w:sz w:val="32"/>
          <w:szCs w:val="32"/>
          <w:highlight w:val="none"/>
          <w:shd w:val="clear" w:color="auto" w:fill="auto"/>
        </w:rPr>
        <w:t>表</w:t>
      </w:r>
      <w:r>
        <w:rPr>
          <w:rFonts w:hint="eastAsia" w:ascii="仿宋_GB2312" w:hAnsi="仿宋_GB2312" w:cs="仿宋_GB2312"/>
          <w:b/>
          <w:color w:val="auto"/>
          <w:sz w:val="32"/>
          <w:szCs w:val="32"/>
          <w:highlight w:val="none"/>
          <w:shd w:val="clear" w:color="auto" w:fill="auto"/>
          <w:lang w:val="en-US" w:eastAsia="zh-CN"/>
        </w:rPr>
        <w:t>3</w:t>
      </w:r>
      <w:r>
        <w:rPr>
          <w:rFonts w:hint="eastAsia" w:ascii="仿宋_GB2312" w:hAnsi="仿宋_GB2312" w:cs="仿宋_GB2312"/>
          <w:b/>
          <w:color w:val="auto"/>
          <w:sz w:val="32"/>
          <w:szCs w:val="32"/>
          <w:highlight w:val="none"/>
          <w:shd w:val="clear" w:color="auto" w:fill="auto"/>
          <w:lang w:eastAsia="zh-CN"/>
        </w:rPr>
        <w:t>—</w:t>
      </w:r>
      <w:r>
        <w:rPr>
          <w:rFonts w:hint="eastAsia" w:ascii="仿宋_GB2312" w:hAnsi="仿宋_GB2312" w:cs="仿宋_GB2312"/>
          <w:b/>
          <w:color w:val="auto"/>
          <w:sz w:val="32"/>
          <w:szCs w:val="32"/>
          <w:highlight w:val="none"/>
          <w:shd w:val="clear" w:color="auto" w:fill="auto"/>
          <w:lang w:val="en-US" w:eastAsia="zh-CN"/>
        </w:rPr>
        <w:t>4</w:t>
      </w:r>
      <w:r>
        <w:rPr>
          <w:rFonts w:ascii="仿宋_GB2312" w:hAnsi="仿宋_GB2312" w:cs="仿宋_GB2312"/>
          <w:b/>
          <w:color w:val="auto"/>
          <w:sz w:val="32"/>
          <w:szCs w:val="32"/>
          <w:highlight w:val="none"/>
          <w:shd w:val="clear" w:color="auto" w:fill="auto"/>
        </w:rPr>
        <w:t xml:space="preserve"> </w:t>
      </w:r>
      <w:r>
        <w:rPr>
          <w:rFonts w:hint="eastAsia" w:ascii="仿宋_GB2312" w:hAnsi="仿宋_GB2312" w:cs="仿宋_GB2312"/>
          <w:b/>
          <w:color w:val="auto"/>
          <w:sz w:val="32"/>
          <w:szCs w:val="32"/>
          <w:highlight w:val="none"/>
          <w:shd w:val="clear" w:color="auto" w:fill="auto"/>
          <w:lang w:val="en-US" w:eastAsia="zh-CN"/>
        </w:rPr>
        <w:t xml:space="preserve">    各支出方向</w:t>
      </w:r>
      <w:r>
        <w:rPr>
          <w:rFonts w:ascii="仿宋_GB2312" w:hAnsi="仿宋_GB2312" w:cs="仿宋_GB2312"/>
          <w:b/>
          <w:color w:val="auto"/>
          <w:sz w:val="32"/>
          <w:szCs w:val="32"/>
          <w:highlight w:val="none"/>
          <w:shd w:val="clear" w:color="auto" w:fill="auto"/>
        </w:rPr>
        <w:t>项目</w:t>
      </w:r>
      <w:r>
        <w:rPr>
          <w:rFonts w:hint="eastAsia" w:ascii="仿宋_GB2312" w:hAnsi="仿宋_GB2312" w:cs="仿宋_GB2312"/>
          <w:b/>
          <w:color w:val="auto"/>
          <w:sz w:val="32"/>
          <w:szCs w:val="32"/>
          <w:highlight w:val="none"/>
          <w:shd w:val="clear" w:color="auto" w:fill="auto"/>
          <w:lang w:val="en-US" w:eastAsia="zh-CN"/>
        </w:rPr>
        <w:t>数量指标完成</w:t>
      </w:r>
      <w:r>
        <w:rPr>
          <w:rFonts w:ascii="仿宋_GB2312" w:hAnsi="仿宋_GB2312" w:cs="仿宋_GB2312"/>
          <w:b/>
          <w:color w:val="auto"/>
          <w:sz w:val="32"/>
          <w:szCs w:val="32"/>
          <w:highlight w:val="none"/>
          <w:shd w:val="clear" w:color="auto" w:fill="auto"/>
        </w:rPr>
        <w:t>情况表</w:t>
      </w:r>
    </w:p>
    <w:tbl>
      <w:tblPr>
        <w:tblStyle w:val="12"/>
        <w:tblW w:w="50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290"/>
        <w:gridCol w:w="3124"/>
        <w:gridCol w:w="742"/>
        <w:gridCol w:w="847"/>
        <w:gridCol w:w="964"/>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支出方向</w:t>
            </w: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数量指标</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747"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流域面积200—3000平方公里中小河流治理</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中小河流治理河长任务</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109.3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152.71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747"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整河流治理中小河流条数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小型水库除险加固座</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小型水库除险加固座数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27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p>
        </w:tc>
        <w:tc>
          <w:tcPr>
            <w:tcW w:w="747"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山洪灾害防治</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r>
              <w:rPr>
                <w:rFonts w:hint="eastAsia" w:ascii="宋体" w:hAnsi="宋体" w:eastAsia="宋体" w:cs="宋体"/>
                <w:i w:val="0"/>
                <w:iCs w:val="0"/>
                <w:color w:val="auto"/>
                <w:kern w:val="0"/>
                <w:sz w:val="21"/>
                <w:szCs w:val="21"/>
                <w:highlight w:val="none"/>
                <w:u w:val="none"/>
                <w:shd w:val="clear" w:color="auto" w:fill="auto"/>
                <w:lang w:val="en-US" w:eastAsia="zh-CN" w:bidi="ar"/>
              </w:rPr>
              <w:t>实施山洪灾害防治县数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96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747"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r>
              <w:rPr>
                <w:rFonts w:hint="eastAsia" w:ascii="宋体" w:hAnsi="宋体" w:eastAsia="宋体" w:cs="宋体"/>
                <w:i w:val="0"/>
                <w:iCs w:val="0"/>
                <w:color w:val="auto"/>
                <w:kern w:val="0"/>
                <w:sz w:val="21"/>
                <w:szCs w:val="21"/>
                <w:highlight w:val="none"/>
                <w:u w:val="none"/>
                <w:shd w:val="clear" w:color="auto" w:fill="auto"/>
                <w:lang w:val="en-US" w:eastAsia="zh-CN" w:bidi="ar"/>
              </w:rPr>
              <w:t>小流域山洪灾害“四预”能力建设数量</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108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108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w:t>
            </w: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洪水风险图编制数量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330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330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农村饮水工程维修养护</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7.</w:t>
            </w:r>
            <w:r>
              <w:rPr>
                <w:rFonts w:hint="eastAsia" w:ascii="宋体" w:hAnsi="宋体" w:eastAsia="宋体" w:cs="宋体"/>
                <w:i w:val="0"/>
                <w:iCs w:val="0"/>
                <w:color w:val="auto"/>
                <w:kern w:val="0"/>
                <w:sz w:val="21"/>
                <w:szCs w:val="21"/>
                <w:highlight w:val="none"/>
                <w:u w:val="none"/>
                <w:shd w:val="clear" w:color="auto" w:fill="auto"/>
                <w:lang w:val="en-US" w:eastAsia="zh-CN" w:bidi="ar"/>
              </w:rPr>
              <w:t>农村饮水工程维修养护数量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处</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2998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3404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农村饮水工程维修养护</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8.</w:t>
            </w:r>
            <w:r>
              <w:rPr>
                <w:rFonts w:hint="eastAsia" w:ascii="宋体" w:hAnsi="宋体" w:eastAsia="宋体" w:cs="宋体"/>
                <w:i w:val="0"/>
                <w:iCs w:val="0"/>
                <w:color w:val="auto"/>
                <w:kern w:val="0"/>
                <w:sz w:val="21"/>
                <w:szCs w:val="21"/>
                <w:highlight w:val="none"/>
                <w:u w:val="none"/>
                <w:shd w:val="clear" w:color="auto" w:fill="auto"/>
                <w:lang w:val="en-US" w:eastAsia="zh-CN" w:bidi="ar"/>
              </w:rPr>
              <w:t>小型水库工程维修养护座数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1317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7</w:t>
            </w:r>
          </w:p>
        </w:tc>
        <w:tc>
          <w:tcPr>
            <w:tcW w:w="747"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白蚁防治</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9.</w:t>
            </w:r>
            <w:r>
              <w:rPr>
                <w:rFonts w:hint="eastAsia" w:ascii="宋体" w:hAnsi="宋体" w:eastAsia="宋体" w:cs="宋体"/>
                <w:i w:val="0"/>
                <w:iCs w:val="0"/>
                <w:color w:val="auto"/>
                <w:kern w:val="0"/>
                <w:sz w:val="21"/>
                <w:szCs w:val="21"/>
                <w:highlight w:val="none"/>
                <w:u w:val="none"/>
                <w:shd w:val="clear" w:color="auto" w:fill="auto"/>
                <w:lang w:val="en-US" w:eastAsia="zh-CN" w:bidi="ar"/>
              </w:rPr>
              <w:t>小型水库白蚁等害堤动物日常检查座数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4083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4062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747"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w:t>
            </w:r>
            <w:r>
              <w:rPr>
                <w:rFonts w:hint="eastAsia" w:ascii="宋体" w:hAnsi="宋体" w:eastAsia="宋体" w:cs="宋体"/>
                <w:i w:val="0"/>
                <w:iCs w:val="0"/>
                <w:color w:val="auto"/>
                <w:kern w:val="0"/>
                <w:sz w:val="21"/>
                <w:szCs w:val="21"/>
                <w:highlight w:val="none"/>
                <w:u w:val="none"/>
                <w:shd w:val="clear" w:color="auto" w:fill="auto"/>
                <w:lang w:val="en-US" w:eastAsia="zh-CN" w:bidi="ar"/>
              </w:rPr>
              <w:t>小型水库白蚁等害堤动物危害治理座数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830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837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747"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11.</w:t>
            </w:r>
            <w:r>
              <w:rPr>
                <w:rFonts w:hint="eastAsia" w:ascii="宋体" w:hAnsi="宋体" w:eastAsia="宋体" w:cs="宋体"/>
                <w:i w:val="0"/>
                <w:iCs w:val="0"/>
                <w:color w:val="auto"/>
                <w:kern w:val="0"/>
                <w:sz w:val="21"/>
                <w:szCs w:val="21"/>
                <w:highlight w:val="none"/>
                <w:u w:val="none"/>
                <w:shd w:val="clear" w:color="auto" w:fill="auto"/>
                <w:lang w:val="en-US" w:eastAsia="zh-CN" w:bidi="ar"/>
              </w:rPr>
              <w:t>堤防白蚁等害堤动物日常检查长度</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2146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2031.93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2031.93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747"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12.</w:t>
            </w:r>
            <w:r>
              <w:rPr>
                <w:rFonts w:hint="eastAsia" w:ascii="宋体" w:hAnsi="宋体" w:eastAsia="宋体" w:cs="宋体"/>
                <w:i w:val="0"/>
                <w:iCs w:val="0"/>
                <w:color w:val="auto"/>
                <w:kern w:val="0"/>
                <w:sz w:val="21"/>
                <w:szCs w:val="21"/>
                <w:highlight w:val="none"/>
                <w:u w:val="none"/>
                <w:shd w:val="clear" w:color="auto" w:fill="auto"/>
                <w:lang w:val="en-US" w:eastAsia="zh-CN" w:bidi="ar"/>
              </w:rPr>
              <w:t>堤防白蚁等害堤动物危害治理长度</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59.76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山洪灾害防治设施维修养护</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13.</w:t>
            </w:r>
            <w:r>
              <w:rPr>
                <w:rFonts w:hint="eastAsia" w:ascii="宋体" w:hAnsi="宋体" w:eastAsia="宋体" w:cs="宋体"/>
                <w:i w:val="0"/>
                <w:iCs w:val="0"/>
                <w:color w:val="auto"/>
                <w:kern w:val="0"/>
                <w:sz w:val="21"/>
                <w:szCs w:val="21"/>
                <w:highlight w:val="none"/>
                <w:u w:val="none"/>
                <w:shd w:val="clear" w:color="auto" w:fill="auto"/>
                <w:lang w:val="en-US" w:eastAsia="zh-CN" w:bidi="ar"/>
              </w:rPr>
              <w:t>山洪灾害防治非工程措施设施维修养护县数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96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小型引调水工程建设</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14.</w:t>
            </w: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小型引调水工程完成年度建设任务项目数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auto"/>
                <w:kern w:val="2"/>
                <w:sz w:val="14"/>
                <w:szCs w:val="14"/>
                <w:highlight w:val="none"/>
                <w:u w:val="none"/>
                <w:lang w:val="en-US" w:eastAsia="zh-CN" w:bidi="ar-SA"/>
              </w:rPr>
            </w:pPr>
            <w:r>
              <w:rPr>
                <w:rFonts w:hint="eastAsia" w:ascii="仿宋" w:hAnsi="仿宋" w:eastAsia="仿宋" w:cs="仿宋"/>
                <w:i w:val="0"/>
                <w:iCs w:val="0"/>
                <w:color w:val="auto"/>
                <w:kern w:val="0"/>
                <w:sz w:val="14"/>
                <w:szCs w:val="14"/>
                <w:highlight w:val="none"/>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农业水价综合改革</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17.</w:t>
            </w:r>
            <w:r>
              <w:rPr>
                <w:rFonts w:hint="eastAsia" w:ascii="宋体" w:hAnsi="宋体" w:eastAsia="宋体" w:cs="宋体"/>
                <w:i w:val="0"/>
                <w:iCs w:val="0"/>
                <w:color w:val="auto"/>
                <w:kern w:val="0"/>
                <w:sz w:val="21"/>
                <w:szCs w:val="21"/>
                <w:highlight w:val="none"/>
                <w:u w:val="none"/>
                <w:shd w:val="clear" w:color="auto" w:fill="auto"/>
                <w:lang w:val="en-US" w:eastAsia="zh-CN" w:bidi="ar"/>
              </w:rPr>
              <w:t>新增农业水价综合改革面积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662.85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706.17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706.17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水资源管理</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w:t>
            </w:r>
            <w:r>
              <w:rPr>
                <w:rFonts w:hint="eastAsia" w:ascii="宋体" w:hAnsi="宋体" w:eastAsia="宋体" w:cs="宋体"/>
                <w:i w:val="0"/>
                <w:iCs w:val="0"/>
                <w:color w:val="auto"/>
                <w:kern w:val="0"/>
                <w:sz w:val="21"/>
                <w:szCs w:val="21"/>
                <w:highlight w:val="none"/>
                <w:u w:val="none"/>
                <w:shd w:val="clear" w:color="auto" w:fill="auto"/>
                <w:lang w:val="en-US" w:eastAsia="zh-CN" w:bidi="ar"/>
              </w:rPr>
              <w:t>规模以上取水在线计量设施新建或改建数量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97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99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节水补助</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16.</w:t>
            </w:r>
            <w:r>
              <w:rPr>
                <w:rFonts w:hint="eastAsia" w:ascii="宋体" w:hAnsi="宋体" w:eastAsia="宋体" w:cs="宋体"/>
                <w:i w:val="0"/>
                <w:iCs w:val="0"/>
                <w:color w:val="auto"/>
                <w:kern w:val="0"/>
                <w:sz w:val="21"/>
                <w:szCs w:val="21"/>
                <w:highlight w:val="none"/>
                <w:u w:val="none"/>
                <w:shd w:val="clear" w:color="auto" w:fill="auto"/>
                <w:lang w:val="en-US" w:eastAsia="zh-CN" w:bidi="ar"/>
              </w:rPr>
              <w:t>实施节水型社会建设（含再生水配置）项目数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37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13</w:t>
            </w:r>
          </w:p>
        </w:tc>
        <w:tc>
          <w:tcPr>
            <w:tcW w:w="7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水土流失综合治理</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399"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14</w:t>
            </w:r>
          </w:p>
        </w:tc>
        <w:tc>
          <w:tcPr>
            <w:tcW w:w="747"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水系连通及水美乡村建设试点县</w:t>
            </w: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18.</w:t>
            </w:r>
            <w:r>
              <w:rPr>
                <w:rFonts w:hint="eastAsia" w:ascii="宋体" w:hAnsi="宋体" w:eastAsia="宋体" w:cs="宋体"/>
                <w:i w:val="0"/>
                <w:iCs w:val="0"/>
                <w:color w:val="auto"/>
                <w:kern w:val="0"/>
                <w:sz w:val="21"/>
                <w:szCs w:val="21"/>
                <w:highlight w:val="none"/>
                <w:u w:val="none"/>
                <w:shd w:val="clear" w:color="auto" w:fill="auto"/>
                <w:lang w:val="en-US" w:eastAsia="zh-CN" w:bidi="ar"/>
              </w:rPr>
              <w:t>实施水系连通及水美乡村建设县数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ascii="仿宋_GB2312" w:hAnsi="仿宋_GB2312" w:cs="仿宋_GB2312"/>
          <w:bCs/>
          <w:color w:val="auto"/>
          <w:sz w:val="32"/>
          <w:szCs w:val="32"/>
          <w:highlight w:val="none"/>
          <w:shd w:val="clear" w:color="auto" w:fill="auto"/>
        </w:rPr>
      </w:pPr>
      <w:r>
        <w:rPr>
          <w:rFonts w:ascii="仿宋_GB2312" w:hAnsi="仿宋_GB2312" w:cs="仿宋_GB2312"/>
          <w:b/>
          <w:color w:val="auto"/>
          <w:sz w:val="32"/>
          <w:szCs w:val="32"/>
          <w:highlight w:val="none"/>
          <w:shd w:val="clear" w:color="auto" w:fill="auto"/>
        </w:rPr>
        <w:t>表</w:t>
      </w:r>
      <w:r>
        <w:rPr>
          <w:rFonts w:hint="eastAsia" w:ascii="仿宋_GB2312" w:hAnsi="仿宋_GB2312" w:cs="仿宋_GB2312"/>
          <w:b/>
          <w:color w:val="auto"/>
          <w:sz w:val="32"/>
          <w:szCs w:val="32"/>
          <w:highlight w:val="none"/>
          <w:shd w:val="clear" w:color="auto" w:fill="auto"/>
          <w:lang w:val="en-US" w:eastAsia="zh-CN"/>
        </w:rPr>
        <w:t>3</w:t>
      </w:r>
      <w:r>
        <w:rPr>
          <w:rFonts w:hint="eastAsia" w:ascii="仿宋_GB2312" w:hAnsi="仿宋_GB2312" w:cs="仿宋_GB2312"/>
          <w:b/>
          <w:color w:val="auto"/>
          <w:sz w:val="32"/>
          <w:szCs w:val="32"/>
          <w:highlight w:val="none"/>
          <w:shd w:val="clear" w:color="auto" w:fill="auto"/>
          <w:lang w:eastAsia="zh-CN"/>
        </w:rPr>
        <w:t>—</w:t>
      </w:r>
      <w:r>
        <w:rPr>
          <w:rFonts w:hint="eastAsia" w:ascii="仿宋_GB2312" w:hAnsi="仿宋_GB2312" w:cs="仿宋_GB2312"/>
          <w:b/>
          <w:color w:val="auto"/>
          <w:sz w:val="32"/>
          <w:szCs w:val="32"/>
          <w:highlight w:val="none"/>
          <w:shd w:val="clear" w:color="auto" w:fill="auto"/>
          <w:lang w:val="en-US" w:eastAsia="zh-CN"/>
        </w:rPr>
        <w:t>5</w:t>
      </w:r>
      <w:r>
        <w:rPr>
          <w:rFonts w:ascii="仿宋_GB2312" w:hAnsi="仿宋_GB2312" w:cs="仿宋_GB2312"/>
          <w:b/>
          <w:color w:val="auto"/>
          <w:sz w:val="32"/>
          <w:szCs w:val="32"/>
          <w:highlight w:val="none"/>
          <w:shd w:val="clear" w:color="auto" w:fill="auto"/>
        </w:rPr>
        <w:t xml:space="preserve"> </w:t>
      </w:r>
      <w:r>
        <w:rPr>
          <w:rFonts w:hint="eastAsia" w:ascii="仿宋_GB2312" w:hAnsi="仿宋_GB2312" w:cs="仿宋_GB2312"/>
          <w:b/>
          <w:color w:val="auto"/>
          <w:sz w:val="32"/>
          <w:szCs w:val="32"/>
          <w:highlight w:val="none"/>
          <w:shd w:val="clear" w:color="auto" w:fill="auto"/>
          <w:lang w:val="en-US" w:eastAsia="zh-CN"/>
        </w:rPr>
        <w:t xml:space="preserve">    重点支出方向</w:t>
      </w:r>
      <w:r>
        <w:rPr>
          <w:rFonts w:ascii="仿宋_GB2312" w:hAnsi="仿宋_GB2312" w:cs="仿宋_GB2312"/>
          <w:b/>
          <w:color w:val="auto"/>
          <w:sz w:val="32"/>
          <w:szCs w:val="32"/>
          <w:highlight w:val="none"/>
          <w:shd w:val="clear" w:color="auto" w:fill="auto"/>
        </w:rPr>
        <w:t>项目</w:t>
      </w:r>
      <w:r>
        <w:rPr>
          <w:rFonts w:hint="eastAsia" w:ascii="仿宋_GB2312" w:hAnsi="仿宋_GB2312" w:cs="仿宋_GB2312"/>
          <w:b/>
          <w:color w:val="auto"/>
          <w:sz w:val="32"/>
          <w:szCs w:val="32"/>
          <w:highlight w:val="none"/>
          <w:shd w:val="clear" w:color="auto" w:fill="auto"/>
          <w:lang w:val="en-US" w:eastAsia="zh-CN"/>
        </w:rPr>
        <w:t>数量指标完成</w:t>
      </w:r>
      <w:r>
        <w:rPr>
          <w:rFonts w:ascii="仿宋_GB2312" w:hAnsi="仿宋_GB2312" w:cs="仿宋_GB2312"/>
          <w:b/>
          <w:color w:val="auto"/>
          <w:sz w:val="32"/>
          <w:szCs w:val="32"/>
          <w:highlight w:val="none"/>
          <w:shd w:val="clear" w:color="auto" w:fill="auto"/>
        </w:rPr>
        <w:t>情况表</w:t>
      </w:r>
    </w:p>
    <w:tbl>
      <w:tblPr>
        <w:tblStyle w:val="12"/>
        <w:tblW w:w="508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991"/>
        <w:gridCol w:w="3424"/>
        <w:gridCol w:w="742"/>
        <w:gridCol w:w="847"/>
        <w:gridCol w:w="964"/>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00"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575"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支出方向</w:t>
            </w: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数量指标</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57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w:t>
            </w:r>
          </w:p>
        </w:tc>
        <w:tc>
          <w:tcPr>
            <w:tcW w:w="1988"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当年</w:t>
            </w:r>
            <w:r>
              <w:rPr>
                <w:rFonts w:hint="eastAsia" w:ascii="仿宋" w:hAnsi="仿宋" w:eastAsia="仿宋" w:cs="仿宋"/>
                <w:i w:val="0"/>
                <w:iCs w:val="0"/>
                <w:color w:val="auto"/>
                <w:kern w:val="0"/>
                <w:sz w:val="21"/>
                <w:szCs w:val="21"/>
                <w:highlight w:val="none"/>
                <w:u w:val="none"/>
                <w:shd w:val="clear" w:color="auto" w:fill="auto"/>
                <w:lang w:val="en-US" w:eastAsia="zh-CN" w:bidi="ar"/>
              </w:rPr>
              <w:t>10</w:t>
            </w:r>
            <w:r>
              <w:rPr>
                <w:rFonts w:hint="eastAsia" w:ascii="宋体" w:hAnsi="宋体" w:eastAsia="宋体" w:cs="宋体"/>
                <w:i w:val="0"/>
                <w:iCs w:val="0"/>
                <w:color w:val="auto"/>
                <w:kern w:val="0"/>
                <w:sz w:val="21"/>
                <w:szCs w:val="21"/>
                <w:highlight w:val="none"/>
                <w:u w:val="none"/>
                <w:shd w:val="clear" w:color="auto" w:fill="auto"/>
                <w:lang w:val="en-US" w:eastAsia="zh-CN" w:bidi="ar"/>
              </w:rPr>
              <w:t>月底前开工中小河流治理项目数量</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截至第二年</w:t>
            </w:r>
            <w:r>
              <w:rPr>
                <w:rFonts w:hint="eastAsia" w:ascii="仿宋" w:hAnsi="仿宋" w:eastAsia="仿宋" w:cs="仿宋"/>
                <w:i w:val="0"/>
                <w:iCs w:val="0"/>
                <w:color w:val="auto"/>
                <w:kern w:val="0"/>
                <w:sz w:val="21"/>
                <w:szCs w:val="21"/>
                <w:highlight w:val="none"/>
                <w:u w:val="none"/>
                <w:shd w:val="clear" w:color="auto" w:fill="auto"/>
                <w:lang w:val="en-US" w:eastAsia="zh-CN" w:bidi="ar"/>
              </w:rPr>
              <w:t>6</w:t>
            </w:r>
            <w:r>
              <w:rPr>
                <w:rFonts w:hint="eastAsia" w:ascii="宋体" w:hAnsi="宋体" w:eastAsia="宋体" w:cs="宋体"/>
                <w:i w:val="0"/>
                <w:iCs w:val="0"/>
                <w:color w:val="auto"/>
                <w:kern w:val="0"/>
                <w:sz w:val="21"/>
                <w:szCs w:val="21"/>
                <w:highlight w:val="none"/>
                <w:u w:val="none"/>
                <w:shd w:val="clear" w:color="auto" w:fill="auto"/>
                <w:lang w:val="en-US" w:eastAsia="zh-CN" w:bidi="ar"/>
              </w:rPr>
              <w:t>月底完成中小河流治理长度</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109.30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152.71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152.72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00"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截至第二年</w:t>
            </w:r>
            <w:r>
              <w:rPr>
                <w:rFonts w:hint="eastAsia" w:ascii="仿宋" w:hAnsi="仿宋" w:eastAsia="仿宋" w:cs="仿宋"/>
                <w:i w:val="0"/>
                <w:iCs w:val="0"/>
                <w:color w:val="auto"/>
                <w:kern w:val="0"/>
                <w:sz w:val="21"/>
                <w:szCs w:val="21"/>
                <w:highlight w:val="none"/>
                <w:u w:val="none"/>
                <w:shd w:val="clear" w:color="auto" w:fill="auto"/>
                <w:lang w:val="en-US" w:eastAsia="zh-CN" w:bidi="ar"/>
              </w:rPr>
              <w:t>6</w:t>
            </w:r>
            <w:r>
              <w:rPr>
                <w:rFonts w:hint="eastAsia" w:ascii="宋体" w:hAnsi="宋体" w:eastAsia="宋体" w:cs="宋体"/>
                <w:i w:val="0"/>
                <w:iCs w:val="0"/>
                <w:color w:val="auto"/>
                <w:kern w:val="0"/>
                <w:sz w:val="21"/>
                <w:szCs w:val="21"/>
                <w:highlight w:val="none"/>
                <w:u w:val="none"/>
                <w:shd w:val="clear" w:color="auto" w:fill="auto"/>
                <w:lang w:val="en-US" w:eastAsia="zh-CN" w:bidi="ar"/>
              </w:rPr>
              <w:t>月底完成整河流治理中小河流条数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条</w:t>
            </w:r>
          </w:p>
        </w:tc>
        <w:tc>
          <w:tcPr>
            <w:tcW w:w="491"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r>
              <w:rPr>
                <w:rFonts w:hint="eastAsia" w:ascii="宋体" w:hAnsi="宋体" w:eastAsia="宋体" w:cs="宋体"/>
                <w:i w:val="0"/>
                <w:iCs w:val="0"/>
                <w:color w:val="auto"/>
                <w:kern w:val="0"/>
                <w:sz w:val="21"/>
                <w:szCs w:val="21"/>
                <w:highlight w:val="none"/>
                <w:u w:val="none"/>
                <w:shd w:val="clear" w:color="auto" w:fill="auto"/>
                <w:lang w:val="en-US" w:eastAsia="zh-CN" w:bidi="ar"/>
              </w:rPr>
              <w:t>年度竣工验收中小河流治理项目数</w:t>
            </w:r>
          </w:p>
        </w:tc>
        <w:tc>
          <w:tcPr>
            <w:tcW w:w="430"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p>
        </w:tc>
        <w:tc>
          <w:tcPr>
            <w:tcW w:w="575"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w:t>
            </w: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防洪保护区洪水风险图编制数量</w:t>
            </w:r>
          </w:p>
        </w:tc>
        <w:tc>
          <w:tcPr>
            <w:tcW w:w="430"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330</w:t>
            </w:r>
          </w:p>
        </w:tc>
        <w:tc>
          <w:tcPr>
            <w:tcW w:w="55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城市洪水风险图编制数量</w:t>
            </w:r>
          </w:p>
        </w:tc>
        <w:tc>
          <w:tcPr>
            <w:tcW w:w="430"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5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中小河流洪水风险图编制数量</w:t>
            </w:r>
          </w:p>
        </w:tc>
        <w:tc>
          <w:tcPr>
            <w:tcW w:w="430"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5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124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r>
              <w:rPr>
                <w:rFonts w:hint="eastAsia" w:ascii="宋体" w:hAnsi="宋体" w:eastAsia="宋体" w:cs="宋体"/>
                <w:i w:val="0"/>
                <w:iCs w:val="0"/>
                <w:color w:val="auto"/>
                <w:kern w:val="0"/>
                <w:sz w:val="21"/>
                <w:szCs w:val="21"/>
                <w:highlight w:val="none"/>
                <w:u w:val="none"/>
                <w:shd w:val="clear" w:color="auto" w:fill="auto"/>
                <w:lang w:val="en-US" w:eastAsia="zh-CN" w:bidi="ar"/>
              </w:rPr>
              <w:t>中小型水库洪水风险图编制数量</w:t>
            </w:r>
          </w:p>
        </w:tc>
        <w:tc>
          <w:tcPr>
            <w:tcW w:w="430"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5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199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p>
        </w:tc>
        <w:tc>
          <w:tcPr>
            <w:tcW w:w="575"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白蚁防治</w:t>
            </w: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小型水库白蚁等害堤动物日常检查座数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491"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4083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4062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堤防白蚁等害堤动物日常检查长度</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2146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2031.93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2031.93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实施小型水库白蚁危害治理座数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座</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830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837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r>
              <w:rPr>
                <w:rFonts w:hint="eastAsia" w:ascii="宋体" w:hAnsi="宋体" w:eastAsia="宋体" w:cs="宋体"/>
                <w:i w:val="0"/>
                <w:iCs w:val="0"/>
                <w:color w:val="auto"/>
                <w:kern w:val="0"/>
                <w:sz w:val="21"/>
                <w:szCs w:val="21"/>
                <w:highlight w:val="none"/>
                <w:u w:val="none"/>
                <w:shd w:val="clear" w:color="auto" w:fill="auto"/>
                <w:lang w:val="en-US" w:eastAsia="zh-CN" w:bidi="ar"/>
              </w:rPr>
              <w:t>实施堤防白蚁危害治理长度</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公里</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59.76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575"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小型引调水工程建设</w:t>
            </w: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小型引调水项目按时开工数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小型引调水工程受益人口数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小型引调水工程完成年度建设任务项目数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p>
        </w:tc>
        <w:tc>
          <w:tcPr>
            <w:tcW w:w="575"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农业水价综合改革</w:t>
            </w: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计量设施安装处数</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处</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7497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精准补贴用水主体数量</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51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节水奖励用水主体数量</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35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00"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575"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r>
              <w:rPr>
                <w:rFonts w:hint="eastAsia" w:ascii="宋体" w:hAnsi="宋体" w:eastAsia="宋体" w:cs="宋体"/>
                <w:i w:val="0"/>
                <w:iCs w:val="0"/>
                <w:color w:val="auto"/>
                <w:kern w:val="0"/>
                <w:sz w:val="21"/>
                <w:szCs w:val="21"/>
                <w:highlight w:val="none"/>
                <w:u w:val="none"/>
                <w:shd w:val="clear" w:color="auto" w:fill="auto"/>
                <w:lang w:val="en-US" w:eastAsia="zh-CN" w:bidi="ar"/>
              </w:rPr>
              <w:t>项目实施范围</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804.93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804.93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仿宋_GB2312" w:hAnsi="仿宋_GB2312" w:eastAsia="仿宋_GB2312" w:cs="仿宋_GB2312"/>
          <w:bCs/>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2.</w:t>
      </w:r>
      <w:r>
        <w:rPr>
          <w:rFonts w:hint="eastAsia" w:ascii="仿宋_GB2312" w:hAnsi="仿宋_GB2312" w:cs="仿宋_GB2312"/>
          <w:b/>
          <w:bCs w:val="0"/>
          <w:color w:val="auto"/>
          <w:sz w:val="32"/>
          <w:szCs w:val="32"/>
          <w:highlight w:val="none"/>
          <w:shd w:val="clear" w:color="auto" w:fill="auto"/>
        </w:rPr>
        <w:t>项目质量指标</w:t>
      </w:r>
      <w:r>
        <w:rPr>
          <w:rFonts w:hint="eastAsia" w:ascii="仿宋_GB2312" w:hAnsi="仿宋_GB2312" w:cs="仿宋_GB2312"/>
          <w:b/>
          <w:bCs w:val="0"/>
          <w:color w:val="auto"/>
          <w:sz w:val="32"/>
          <w:szCs w:val="32"/>
          <w:highlight w:val="none"/>
          <w:shd w:val="clear" w:color="auto" w:fill="auto"/>
          <w:lang w:eastAsia="zh-CN"/>
        </w:rPr>
        <w:t>。</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年度，广西水利发展资金项目共计</w:t>
      </w:r>
      <w:r>
        <w:rPr>
          <w:rFonts w:hint="eastAsia" w:ascii="仿宋_GB2312" w:hAnsi="仿宋_GB2312" w:cs="仿宋_GB2312"/>
          <w:color w:val="auto"/>
          <w:highlight w:val="none"/>
          <w:shd w:val="clear" w:color="auto" w:fill="auto"/>
          <w:lang w:val="en-US" w:eastAsia="zh-CN"/>
        </w:rPr>
        <w:t>2889</w:t>
      </w:r>
      <w:r>
        <w:rPr>
          <w:rFonts w:ascii="仿宋_GB2312" w:hAnsi="仿宋_GB2312" w:cs="仿宋_GB2312"/>
          <w:color w:val="auto"/>
          <w:highlight w:val="none"/>
          <w:shd w:val="clear" w:color="auto" w:fill="auto"/>
        </w:rPr>
        <w:t>项，项目开工2</w:t>
      </w:r>
      <w:r>
        <w:rPr>
          <w:rFonts w:hint="eastAsia" w:ascii="仿宋_GB2312" w:hAnsi="仿宋_GB2312" w:cs="仿宋_GB2312"/>
          <w:color w:val="auto"/>
          <w:highlight w:val="none"/>
          <w:shd w:val="clear" w:color="auto" w:fill="auto"/>
          <w:lang w:val="en-US" w:eastAsia="zh-CN"/>
        </w:rPr>
        <w:t>887</w:t>
      </w:r>
      <w:r>
        <w:rPr>
          <w:rFonts w:ascii="仿宋_GB2312" w:hAnsi="仿宋_GB2312" w:cs="仿宋_GB2312"/>
          <w:color w:val="auto"/>
          <w:highlight w:val="none"/>
          <w:shd w:val="clear" w:color="auto" w:fill="auto"/>
        </w:rPr>
        <w:t>项，截至2024年6月底已完工各类项目2</w:t>
      </w:r>
      <w:r>
        <w:rPr>
          <w:rFonts w:hint="eastAsia" w:ascii="仿宋_GB2312" w:hAnsi="仿宋_GB2312" w:cs="仿宋_GB2312"/>
          <w:color w:val="auto"/>
          <w:highlight w:val="none"/>
          <w:shd w:val="clear" w:color="auto" w:fill="auto"/>
          <w:lang w:val="en-US" w:eastAsia="zh-CN"/>
        </w:rPr>
        <w:t>883</w:t>
      </w:r>
      <w:r>
        <w:rPr>
          <w:rFonts w:ascii="仿宋_GB2312" w:hAnsi="仿宋_GB2312" w:cs="仿宋_GB2312"/>
          <w:color w:val="auto"/>
          <w:highlight w:val="none"/>
          <w:shd w:val="clear" w:color="auto" w:fill="auto"/>
        </w:rPr>
        <w:t>项，其中</w:t>
      </w:r>
      <w:r>
        <w:rPr>
          <w:rFonts w:hint="eastAsia" w:ascii="仿宋_GB2312" w:hAnsi="仿宋_GB2312" w:cs="仿宋_GB2312"/>
          <w:color w:val="auto"/>
          <w:highlight w:val="none"/>
          <w:shd w:val="clear" w:color="auto" w:fill="auto"/>
          <w:lang w:val="en-US" w:eastAsia="zh-CN"/>
        </w:rPr>
        <w:t>2870</w:t>
      </w:r>
      <w:r>
        <w:rPr>
          <w:rFonts w:ascii="仿宋_GB2312" w:hAnsi="仿宋_GB2312" w:cs="仿宋_GB2312"/>
          <w:color w:val="auto"/>
          <w:highlight w:val="none"/>
          <w:shd w:val="clear" w:color="auto" w:fill="auto"/>
        </w:rPr>
        <w:t>项已进行完工验收，验收合格2</w:t>
      </w:r>
      <w:r>
        <w:rPr>
          <w:rFonts w:hint="eastAsia" w:ascii="仿宋_GB2312" w:hAnsi="仿宋_GB2312" w:cs="仿宋_GB2312"/>
          <w:color w:val="auto"/>
          <w:highlight w:val="none"/>
          <w:shd w:val="clear" w:color="auto" w:fill="auto"/>
          <w:lang w:val="en-US" w:eastAsia="zh-CN"/>
        </w:rPr>
        <w:t>870</w:t>
      </w:r>
      <w:r>
        <w:rPr>
          <w:rFonts w:ascii="仿宋_GB2312" w:hAnsi="仿宋_GB2312" w:cs="仿宋_GB2312"/>
          <w:color w:val="auto"/>
          <w:highlight w:val="none"/>
          <w:shd w:val="clear" w:color="auto" w:fill="auto"/>
        </w:rPr>
        <w:t>项，项目</w:t>
      </w:r>
      <w:r>
        <w:rPr>
          <w:rFonts w:hint="eastAsia" w:ascii="仿宋_GB2312" w:hAnsi="仿宋_GB2312" w:cs="仿宋_GB2312"/>
          <w:color w:val="auto"/>
          <w:highlight w:val="none"/>
          <w:shd w:val="clear" w:color="auto" w:fill="auto"/>
          <w:lang w:val="en-US" w:eastAsia="zh-CN"/>
        </w:rPr>
        <w:t>初步</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99.3</w:t>
      </w:r>
      <w:r>
        <w:rPr>
          <w:rFonts w:ascii="仿宋_GB2312" w:hAnsi="仿宋_GB2312" w:cs="仿宋_GB2312"/>
          <w:color w:val="auto"/>
          <w:highlight w:val="none"/>
          <w:shd w:val="clear" w:color="auto" w:fill="auto"/>
        </w:rPr>
        <w:t>%，项目验收合格率</w:t>
      </w:r>
      <w:r>
        <w:rPr>
          <w:rFonts w:hint="eastAsia" w:ascii="仿宋_GB2312" w:hAnsi="仿宋_GB2312" w:cs="仿宋_GB2312"/>
          <w:color w:val="auto"/>
          <w:highlight w:val="none"/>
          <w:shd w:val="clear" w:color="auto" w:fill="auto"/>
          <w:lang w:val="en-US" w:eastAsia="zh-CN"/>
        </w:rPr>
        <w:t>100</w:t>
      </w:r>
      <w:r>
        <w:rPr>
          <w:rFonts w:ascii="仿宋_GB2312" w:hAnsi="仿宋_GB2312" w:cs="仿宋_GB2312"/>
          <w:color w:val="auto"/>
          <w:highlight w:val="none"/>
          <w:shd w:val="clear" w:color="auto" w:fill="auto"/>
        </w:rPr>
        <w:t>%。已建工程未发现存在质量问题。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仿宋_GB2312" w:hAnsi="仿宋_GB2312" w:eastAsia="仿宋_GB2312" w:cs="仿宋_GB2312"/>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3.</w:t>
      </w:r>
      <w:r>
        <w:rPr>
          <w:rFonts w:hint="eastAsia" w:ascii="仿宋_GB2312" w:hAnsi="仿宋_GB2312" w:cs="仿宋_GB2312"/>
          <w:b/>
          <w:bCs w:val="0"/>
          <w:color w:val="auto"/>
          <w:sz w:val="32"/>
          <w:szCs w:val="32"/>
          <w:highlight w:val="none"/>
          <w:shd w:val="clear" w:color="auto" w:fill="auto"/>
        </w:rPr>
        <w:t>项目时效指标</w:t>
      </w:r>
      <w:r>
        <w:rPr>
          <w:rFonts w:hint="eastAsia" w:ascii="仿宋_GB2312" w:hAnsi="仿宋_GB2312" w:cs="仿宋_GB2312"/>
          <w:b/>
          <w:bCs w:val="0"/>
          <w:color w:val="auto"/>
          <w:sz w:val="32"/>
          <w:szCs w:val="32"/>
          <w:highlight w:val="none"/>
          <w:shd w:val="clear" w:color="auto" w:fill="auto"/>
          <w:lang w:eastAsia="zh-CN"/>
        </w:rPr>
        <w:t>。</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年度广西水利发展资金</w:t>
      </w:r>
      <w:r>
        <w:rPr>
          <w:rFonts w:hint="eastAsia" w:ascii="仿宋_GB2312" w:hAnsi="仿宋_GB2312" w:cs="仿宋_GB2312"/>
          <w:color w:val="auto"/>
          <w:highlight w:val="none"/>
          <w:shd w:val="clear" w:color="auto" w:fill="auto"/>
          <w:lang w:val="en-US" w:eastAsia="zh-CN"/>
        </w:rPr>
        <w:t>共实施</w:t>
      </w:r>
      <w:r>
        <w:rPr>
          <w:rFonts w:ascii="仿宋_GB2312" w:hAnsi="仿宋_GB2312" w:cs="仿宋_GB2312"/>
          <w:color w:val="auto"/>
          <w:highlight w:val="none"/>
          <w:shd w:val="clear" w:color="auto" w:fill="auto"/>
        </w:rPr>
        <w:t>项目</w:t>
      </w:r>
      <w:r>
        <w:rPr>
          <w:rFonts w:hint="eastAsia" w:ascii="仿宋_GB2312" w:hAnsi="仿宋_GB2312" w:cs="仿宋_GB2312"/>
          <w:color w:val="auto"/>
          <w:highlight w:val="none"/>
          <w:shd w:val="clear" w:color="auto" w:fill="auto"/>
          <w:lang w:val="en-US" w:eastAsia="zh-CN"/>
        </w:rPr>
        <w:t>2889</w:t>
      </w:r>
      <w:r>
        <w:rPr>
          <w:rFonts w:ascii="仿宋_GB2312" w:hAnsi="仿宋_GB2312" w:cs="仿宋_GB2312"/>
          <w:color w:val="auto"/>
          <w:highlight w:val="none"/>
          <w:shd w:val="clear" w:color="auto" w:fill="auto"/>
        </w:rPr>
        <w:t>项。截至202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年6月底，已开工</w:t>
      </w:r>
      <w:r>
        <w:rPr>
          <w:rFonts w:hint="eastAsia" w:ascii="仿宋_GB2312" w:hAnsi="仿宋_GB2312" w:cs="仿宋_GB2312"/>
          <w:color w:val="auto"/>
          <w:highlight w:val="none"/>
          <w:shd w:val="clear" w:color="auto" w:fill="auto"/>
          <w:lang w:val="en-US" w:eastAsia="zh-CN"/>
        </w:rPr>
        <w:t>2887</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有2个项目未开工，主要原因是项目前期工作推进缓慢，造成项目未开工。</w:t>
      </w:r>
      <w:r>
        <w:rPr>
          <w:rFonts w:ascii="仿宋_GB2312" w:hAnsi="仿宋_GB2312" w:cs="仿宋_GB2312"/>
          <w:color w:val="auto"/>
          <w:highlight w:val="none"/>
          <w:shd w:val="clear" w:color="auto" w:fill="auto"/>
        </w:rPr>
        <w:t>已完工</w:t>
      </w:r>
      <w:r>
        <w:rPr>
          <w:rFonts w:hint="eastAsia" w:ascii="仿宋_GB2312" w:hAnsi="仿宋_GB2312" w:cs="仿宋_GB2312"/>
          <w:color w:val="auto"/>
          <w:highlight w:val="none"/>
          <w:shd w:val="clear" w:color="auto" w:fill="auto"/>
          <w:lang w:val="en-US" w:eastAsia="zh-CN"/>
        </w:rPr>
        <w:t>2883</w:t>
      </w:r>
      <w:r>
        <w:rPr>
          <w:rFonts w:ascii="仿宋_GB2312" w:hAnsi="仿宋_GB2312" w:cs="仿宋_GB2312"/>
          <w:color w:val="auto"/>
          <w:highlight w:val="none"/>
          <w:shd w:val="clear" w:color="auto" w:fill="auto"/>
        </w:rPr>
        <w:t>项，完工率99.</w:t>
      </w:r>
      <w:r>
        <w:rPr>
          <w:rFonts w:hint="eastAsia" w:ascii="仿宋_GB2312" w:hAnsi="仿宋_GB2312" w:cs="仿宋_GB2312"/>
          <w:color w:val="auto"/>
          <w:highlight w:val="none"/>
          <w:shd w:val="clear" w:color="auto" w:fill="auto"/>
          <w:lang w:val="en-US" w:eastAsia="zh-CN"/>
        </w:rPr>
        <w:t>8</w:t>
      </w:r>
      <w:r>
        <w:rPr>
          <w:rFonts w:ascii="仿宋_GB2312" w:hAnsi="仿宋_GB2312" w:cs="仿宋_GB2312"/>
          <w:color w:val="auto"/>
          <w:highlight w:val="none"/>
          <w:shd w:val="clear" w:color="auto" w:fill="auto"/>
        </w:rPr>
        <w:t>%；完工项目中有</w:t>
      </w:r>
      <w:r>
        <w:rPr>
          <w:rFonts w:hint="eastAsia" w:ascii="仿宋_GB2312" w:hAnsi="仿宋_GB2312" w:cs="仿宋_GB2312"/>
          <w:color w:val="auto"/>
          <w:highlight w:val="none"/>
          <w:shd w:val="clear" w:color="auto" w:fill="auto"/>
          <w:lang w:val="en-US" w:eastAsia="zh-CN"/>
        </w:rPr>
        <w:t>2870</w:t>
      </w:r>
      <w:r>
        <w:rPr>
          <w:rFonts w:ascii="仿宋_GB2312" w:hAnsi="仿宋_GB2312" w:cs="仿宋_GB2312"/>
          <w:color w:val="auto"/>
          <w:highlight w:val="none"/>
          <w:shd w:val="clear" w:color="auto" w:fill="auto"/>
        </w:rPr>
        <w:t>项已</w:t>
      </w:r>
      <w:r>
        <w:rPr>
          <w:rFonts w:hint="eastAsia" w:ascii="仿宋_GB2312" w:hAnsi="仿宋_GB2312" w:cs="仿宋_GB2312"/>
          <w:color w:val="auto"/>
          <w:highlight w:val="none"/>
          <w:shd w:val="clear" w:color="auto" w:fill="auto"/>
          <w:lang w:val="en-US" w:eastAsia="zh-CN"/>
        </w:rPr>
        <w:t>进行初步验</w:t>
      </w:r>
      <w:r>
        <w:rPr>
          <w:rFonts w:ascii="仿宋_GB2312" w:hAnsi="仿宋_GB2312" w:cs="仿宋_GB2312"/>
          <w:color w:val="auto"/>
          <w:highlight w:val="none"/>
          <w:shd w:val="clear" w:color="auto" w:fill="auto"/>
        </w:rPr>
        <w:t>收，验收合格</w:t>
      </w:r>
      <w:r>
        <w:rPr>
          <w:rFonts w:hint="eastAsia" w:ascii="仿宋_GB2312" w:hAnsi="仿宋_GB2312" w:cs="仿宋_GB2312"/>
          <w:color w:val="auto"/>
          <w:highlight w:val="none"/>
          <w:shd w:val="clear" w:color="auto" w:fill="auto"/>
          <w:lang w:val="en-US" w:eastAsia="zh-CN"/>
        </w:rPr>
        <w:t>2870</w:t>
      </w:r>
      <w:r>
        <w:rPr>
          <w:rFonts w:ascii="仿宋_GB2312" w:hAnsi="仿宋_GB2312" w:cs="仿宋_GB2312"/>
          <w:color w:val="auto"/>
          <w:highlight w:val="none"/>
          <w:shd w:val="clear" w:color="auto" w:fill="auto"/>
        </w:rPr>
        <w:t>项，项目验收率9</w:t>
      </w:r>
      <w:r>
        <w:rPr>
          <w:rFonts w:hint="eastAsia" w:ascii="仿宋_GB2312" w:hAnsi="仿宋_GB2312" w:cs="仿宋_GB2312"/>
          <w:color w:val="auto"/>
          <w:highlight w:val="none"/>
          <w:shd w:val="clear" w:color="auto" w:fill="auto"/>
          <w:lang w:val="en-US" w:eastAsia="zh-CN"/>
        </w:rPr>
        <w:t>9.3</w:t>
      </w:r>
      <w:r>
        <w:rPr>
          <w:rFonts w:ascii="仿宋_GB2312" w:hAnsi="仿宋_GB2312" w:cs="仿宋_GB2312"/>
          <w:color w:val="auto"/>
          <w:highlight w:val="none"/>
          <w:shd w:val="clear" w:color="auto" w:fill="auto"/>
        </w:rPr>
        <w:t>%。</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_GB2312" w:cs="仿宋_GB2312"/>
          <w:b/>
          <w:color w:val="auto"/>
          <w:sz w:val="32"/>
          <w:szCs w:val="32"/>
          <w:highlight w:val="none"/>
          <w:shd w:val="clear" w:color="auto" w:fill="auto"/>
        </w:rPr>
      </w:pPr>
      <w:r>
        <w:rPr>
          <w:rFonts w:ascii="仿宋_GB2312" w:hAnsi="仿宋_GB2312" w:cs="仿宋_GB2312"/>
          <w:b/>
          <w:color w:val="auto"/>
          <w:sz w:val="32"/>
          <w:szCs w:val="32"/>
          <w:highlight w:val="none"/>
          <w:shd w:val="clear" w:color="auto" w:fill="auto"/>
        </w:rPr>
        <w:t>表</w:t>
      </w:r>
      <w:r>
        <w:rPr>
          <w:rFonts w:hint="eastAsia" w:ascii="仿宋_GB2312" w:hAnsi="仿宋_GB2312" w:cs="仿宋_GB2312"/>
          <w:b/>
          <w:color w:val="auto"/>
          <w:sz w:val="32"/>
          <w:szCs w:val="32"/>
          <w:highlight w:val="none"/>
          <w:shd w:val="clear" w:color="auto" w:fill="auto"/>
          <w:lang w:val="en-US" w:eastAsia="zh-CN"/>
        </w:rPr>
        <w:t>3</w:t>
      </w:r>
      <w:r>
        <w:rPr>
          <w:rFonts w:hint="eastAsia" w:ascii="仿宋_GB2312" w:hAnsi="仿宋_GB2312" w:cs="仿宋_GB2312"/>
          <w:b/>
          <w:color w:val="auto"/>
          <w:sz w:val="32"/>
          <w:szCs w:val="32"/>
          <w:highlight w:val="none"/>
          <w:shd w:val="clear" w:color="auto" w:fill="auto"/>
          <w:lang w:eastAsia="zh-CN"/>
        </w:rPr>
        <w:t>—</w:t>
      </w:r>
      <w:r>
        <w:rPr>
          <w:rFonts w:hint="eastAsia" w:ascii="仿宋_GB2312" w:hAnsi="仿宋_GB2312" w:cs="仿宋_GB2312"/>
          <w:b/>
          <w:color w:val="auto"/>
          <w:sz w:val="32"/>
          <w:szCs w:val="32"/>
          <w:highlight w:val="none"/>
          <w:shd w:val="clear" w:color="auto" w:fill="auto"/>
          <w:lang w:val="en-US" w:eastAsia="zh-CN"/>
        </w:rPr>
        <w:t>6</w:t>
      </w:r>
      <w:r>
        <w:rPr>
          <w:rFonts w:ascii="仿宋_GB2312" w:hAnsi="仿宋_GB2312" w:cs="仿宋_GB2312"/>
          <w:b/>
          <w:color w:val="auto"/>
          <w:sz w:val="32"/>
          <w:szCs w:val="32"/>
          <w:highlight w:val="none"/>
          <w:shd w:val="clear" w:color="auto" w:fill="auto"/>
        </w:rPr>
        <w:t xml:space="preserve"> </w:t>
      </w:r>
      <w:r>
        <w:rPr>
          <w:rFonts w:hint="eastAsia" w:ascii="仿宋_GB2312" w:hAnsi="仿宋_GB2312" w:cs="仿宋_GB2312"/>
          <w:b/>
          <w:color w:val="auto"/>
          <w:sz w:val="32"/>
          <w:szCs w:val="32"/>
          <w:highlight w:val="none"/>
          <w:shd w:val="clear" w:color="auto" w:fill="auto"/>
          <w:lang w:val="en-US" w:eastAsia="zh-CN"/>
        </w:rPr>
        <w:t xml:space="preserve">     </w:t>
      </w:r>
      <w:r>
        <w:rPr>
          <w:rFonts w:ascii="仿宋_GB2312" w:hAnsi="仿宋_GB2312" w:cs="仿宋_GB2312"/>
          <w:b/>
          <w:color w:val="auto"/>
          <w:sz w:val="32"/>
          <w:szCs w:val="32"/>
          <w:highlight w:val="none"/>
          <w:shd w:val="clear" w:color="auto" w:fill="auto"/>
        </w:rPr>
        <w:t xml:space="preserve"> 202</w:t>
      </w:r>
      <w:r>
        <w:rPr>
          <w:rFonts w:hint="eastAsia" w:ascii="仿宋_GB2312" w:hAnsi="仿宋_GB2312" w:cs="仿宋_GB2312"/>
          <w:b/>
          <w:color w:val="auto"/>
          <w:sz w:val="32"/>
          <w:szCs w:val="32"/>
          <w:highlight w:val="none"/>
          <w:shd w:val="clear" w:color="auto" w:fill="auto"/>
          <w:lang w:val="en-US" w:eastAsia="zh-CN"/>
        </w:rPr>
        <w:t>4</w:t>
      </w:r>
      <w:r>
        <w:rPr>
          <w:rFonts w:ascii="仿宋_GB2312" w:hAnsi="仿宋_GB2312" w:cs="仿宋_GB2312"/>
          <w:b/>
          <w:color w:val="auto"/>
          <w:sz w:val="32"/>
          <w:szCs w:val="32"/>
          <w:highlight w:val="none"/>
          <w:shd w:val="clear" w:color="auto" w:fill="auto"/>
        </w:rPr>
        <w:t>年度水利发展资金项目实施情况表</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857"/>
        <w:gridCol w:w="636"/>
        <w:gridCol w:w="719"/>
        <w:gridCol w:w="719"/>
        <w:gridCol w:w="719"/>
        <w:gridCol w:w="719"/>
        <w:gridCol w:w="951"/>
        <w:gridCol w:w="837"/>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序号</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分  类</w:t>
            </w:r>
          </w:p>
        </w:tc>
        <w:tc>
          <w:tcPr>
            <w:tcW w:w="36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实施项目数（个）</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项目完工率（%）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项目验收率（%）</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总数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项目开工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项目完工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完工验收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验收合格</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合计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2889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2887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2883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2870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2870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99.8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99.3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200—3000</w:t>
            </w: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平方公里中小河流治理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43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43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43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42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42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97.7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小型水库除险加固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61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61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59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53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53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96.7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86.9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山洪灾害防治</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105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105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105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104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99.0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洪水风险图</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农村饮水工程维修养护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107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小型水库维修养护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1332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1330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1329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1327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1327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99.8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99.6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白蚁防治</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山洪灾害防治设施维修养护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116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小型引调水工程建设</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农业水价综合改革</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34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11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水资源管理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12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节水补助</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38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38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37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36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36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97.4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94.7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13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水土流失综合治理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131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131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14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t>水系连通及水美乡村建设试点县</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4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2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100.0 </w:t>
            </w:r>
          </w:p>
        </w:tc>
      </w:tr>
    </w:tbl>
    <w:p>
      <w:pPr>
        <w:pStyle w:val="2"/>
        <w:keepNext w:val="0"/>
        <w:keepLines w:val="0"/>
        <w:pageBreakBefore w:val="0"/>
        <w:widowControl/>
        <w:kinsoku/>
        <w:wordWrap/>
        <w:overflowPunct/>
        <w:topLinePunct w:val="0"/>
        <w:autoSpaceDE/>
        <w:autoSpaceDN/>
        <w:bidi w:val="0"/>
        <w:adjustRightInd w:val="0"/>
        <w:snapToGrid w:val="0"/>
        <w:spacing w:before="0" w:beforeLines="0" w:after="0" w:line="560" w:lineRule="exact"/>
        <w:ind w:firstLine="640"/>
        <w:textAlignment w:val="auto"/>
        <w:rPr>
          <w:rFonts w:hint="default" w:ascii="仿宋_GB2312" w:hAnsi="仿宋_GB2312" w:eastAsia="仿宋_GB2312" w:cs="仿宋_GB2312"/>
          <w:color w:val="auto"/>
          <w:sz w:val="21"/>
          <w:szCs w:val="16"/>
          <w:highlight w:val="none"/>
          <w:shd w:val="clear" w:color="auto" w:fill="auto"/>
          <w:lang w:val="en-US" w:eastAsia="zh-CN"/>
        </w:rPr>
      </w:pPr>
      <w:r>
        <w:rPr>
          <w:rFonts w:hint="eastAsia" w:ascii="仿宋_GB2312" w:hAnsi="仿宋_GB2312" w:cs="仿宋_GB2312" w:eastAsiaTheme="minorEastAsia"/>
          <w:color w:val="auto"/>
          <w:sz w:val="21"/>
          <w:szCs w:val="16"/>
          <w:highlight w:val="none"/>
          <w:shd w:val="clear" w:color="auto" w:fill="auto"/>
          <w:lang w:val="en-US" w:eastAsia="zh-CN"/>
        </w:rPr>
        <w:t>注：表中数据含重点帮扶县。</w:t>
      </w:r>
    </w:p>
    <w:p>
      <w:pPr>
        <w:pStyle w:val="28"/>
        <w:keepNext w:val="0"/>
        <w:keepLines w:val="0"/>
        <w:pageBreakBefore w:val="0"/>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个支出方向完成情况分述如下：</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（1）流域面积200—3000平方公里中小河流治理。截至202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43</w:t>
      </w:r>
      <w:r>
        <w:rPr>
          <w:rFonts w:ascii="仿宋_GB2312" w:hAnsi="仿宋_GB2312" w:cs="仿宋_GB2312"/>
          <w:color w:val="auto"/>
          <w:highlight w:val="none"/>
          <w:shd w:val="clear" w:color="auto" w:fill="auto"/>
        </w:rPr>
        <w:t>个中小河流治理项目已完工</w:t>
      </w:r>
      <w:r>
        <w:rPr>
          <w:rFonts w:hint="eastAsia" w:ascii="仿宋_GB2312" w:hAnsi="仿宋_GB2312" w:cs="仿宋_GB2312"/>
          <w:color w:val="auto"/>
          <w:highlight w:val="none"/>
          <w:shd w:val="clear" w:color="auto" w:fill="auto"/>
          <w:lang w:val="en-US" w:eastAsia="zh-CN"/>
        </w:rPr>
        <w:t>43</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42</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42</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%，项目验收率</w:t>
      </w:r>
      <w:r>
        <w:rPr>
          <w:rFonts w:hint="eastAsia" w:ascii="仿宋_GB2312" w:hAnsi="仿宋_GB2312" w:cs="仿宋_GB2312"/>
          <w:color w:val="auto"/>
          <w:highlight w:val="none"/>
          <w:shd w:val="clear" w:color="auto" w:fill="auto"/>
          <w:lang w:val="en-US" w:eastAsia="zh-CN"/>
        </w:rPr>
        <w:t>97.7</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（2）小</w:t>
      </w:r>
      <w:r>
        <w:rPr>
          <w:rFonts w:hint="eastAsia" w:ascii="仿宋_GB2312" w:hAnsi="仿宋_GB2312" w:cs="仿宋_GB2312"/>
          <w:color w:val="auto"/>
          <w:highlight w:val="none"/>
          <w:shd w:val="clear" w:color="auto" w:fill="auto"/>
          <w:lang w:val="en-US" w:eastAsia="zh-CN"/>
        </w:rPr>
        <w:t>型</w:t>
      </w:r>
      <w:r>
        <w:rPr>
          <w:rFonts w:ascii="仿宋_GB2312" w:hAnsi="仿宋_GB2312" w:cs="仿宋_GB2312"/>
          <w:color w:val="auto"/>
          <w:highlight w:val="none"/>
          <w:shd w:val="clear" w:color="auto" w:fill="auto"/>
        </w:rPr>
        <w:t>水库除险加固。截至202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61</w:t>
      </w:r>
      <w:r>
        <w:rPr>
          <w:rFonts w:ascii="仿宋_GB2312" w:hAnsi="仿宋_GB2312" w:cs="仿宋_GB2312"/>
          <w:color w:val="auto"/>
          <w:highlight w:val="none"/>
          <w:shd w:val="clear" w:color="auto" w:fill="auto"/>
        </w:rPr>
        <w:t>个小型病险水库除险加固项目已完工</w:t>
      </w:r>
      <w:r>
        <w:rPr>
          <w:rFonts w:hint="eastAsia" w:ascii="仿宋_GB2312" w:hAnsi="仿宋_GB2312" w:cs="仿宋_GB2312"/>
          <w:color w:val="auto"/>
          <w:highlight w:val="none"/>
          <w:shd w:val="clear" w:color="auto" w:fill="auto"/>
          <w:lang w:val="en-US" w:eastAsia="zh-CN"/>
        </w:rPr>
        <w:t>61</w:t>
      </w:r>
      <w:r>
        <w:rPr>
          <w:rFonts w:ascii="仿宋_GB2312" w:hAnsi="仿宋_GB2312" w:cs="仿宋_GB2312"/>
          <w:color w:val="auto"/>
          <w:highlight w:val="none"/>
          <w:shd w:val="clear" w:color="auto" w:fill="auto"/>
        </w:rPr>
        <w:t>项，完工验收</w:t>
      </w:r>
      <w:r>
        <w:rPr>
          <w:rFonts w:hint="eastAsia" w:ascii="仿宋_GB2312" w:hAnsi="仿宋_GB2312" w:cs="仿宋_GB2312"/>
          <w:color w:val="auto"/>
          <w:highlight w:val="none"/>
          <w:shd w:val="clear" w:color="auto" w:fill="auto"/>
          <w:lang w:val="en-US" w:eastAsia="zh-CN"/>
        </w:rPr>
        <w:t>53</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53</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86.9</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）山洪灾害防治。截至202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105</w:t>
      </w:r>
      <w:r>
        <w:rPr>
          <w:rFonts w:ascii="仿宋_GB2312" w:hAnsi="仿宋_GB2312" w:cs="仿宋_GB2312"/>
          <w:color w:val="auto"/>
          <w:highlight w:val="none"/>
          <w:shd w:val="clear" w:color="auto" w:fill="auto"/>
        </w:rPr>
        <w:t>个山洪灾害项目已完工</w:t>
      </w:r>
      <w:r>
        <w:rPr>
          <w:rFonts w:hint="eastAsia" w:ascii="仿宋_GB2312" w:hAnsi="仿宋_GB2312" w:cs="仿宋_GB2312"/>
          <w:color w:val="auto"/>
          <w:highlight w:val="none"/>
          <w:shd w:val="clear" w:color="auto" w:fill="auto"/>
          <w:lang w:val="en-US" w:eastAsia="zh-CN"/>
        </w:rPr>
        <w:t>105</w:t>
      </w:r>
      <w:r>
        <w:rPr>
          <w:rFonts w:ascii="仿宋_GB2312" w:hAnsi="仿宋_GB2312" w:cs="仿宋_GB2312"/>
          <w:color w:val="auto"/>
          <w:highlight w:val="none"/>
          <w:shd w:val="clear" w:color="auto" w:fill="auto"/>
        </w:rPr>
        <w:t>项，完工验收</w:t>
      </w:r>
      <w:r>
        <w:rPr>
          <w:rFonts w:hint="eastAsia" w:ascii="仿宋_GB2312" w:hAnsi="仿宋_GB2312" w:cs="仿宋_GB2312"/>
          <w:color w:val="auto"/>
          <w:highlight w:val="none"/>
          <w:shd w:val="clear" w:color="auto" w:fill="auto"/>
          <w:lang w:val="en-US" w:eastAsia="zh-CN"/>
        </w:rPr>
        <w:t>104</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10</w:t>
      </w:r>
      <w:r>
        <w:rPr>
          <w:rFonts w:ascii="仿宋_GB2312" w:hAnsi="仿宋_GB2312" w:cs="仿宋_GB2312"/>
          <w:color w:val="auto"/>
          <w:highlight w:val="none"/>
          <w:shd w:val="clear" w:color="auto" w:fill="auto"/>
        </w:rPr>
        <w:t>4个，项目完工率100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99.0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洪水风险图</w:t>
      </w:r>
      <w:r>
        <w:rPr>
          <w:rFonts w:ascii="仿宋_GB2312" w:hAnsi="仿宋_GB2312" w:cs="仿宋_GB2312"/>
          <w:color w:val="auto"/>
          <w:highlight w:val="none"/>
          <w:shd w:val="clear" w:color="auto" w:fill="auto"/>
        </w:rPr>
        <w:t>。截至202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洪水风险图</w:t>
      </w:r>
      <w:r>
        <w:rPr>
          <w:rFonts w:ascii="仿宋_GB2312" w:hAnsi="仿宋_GB2312" w:cs="仿宋_GB2312"/>
          <w:color w:val="auto"/>
          <w:highlight w:val="none"/>
          <w:shd w:val="clear" w:color="auto" w:fill="auto"/>
        </w:rPr>
        <w:t>项目已完工</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项，完工验收</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100.0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）农村饮水工程维修养护。截至202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107</w:t>
      </w:r>
      <w:r>
        <w:rPr>
          <w:rFonts w:ascii="仿宋_GB2312" w:hAnsi="仿宋_GB2312" w:cs="仿宋_GB2312"/>
          <w:color w:val="auto"/>
          <w:highlight w:val="none"/>
          <w:shd w:val="clear" w:color="auto" w:fill="auto"/>
        </w:rPr>
        <w:t>个农村饮水工程维修养护项目已完工</w:t>
      </w:r>
      <w:r>
        <w:rPr>
          <w:rFonts w:hint="eastAsia" w:ascii="仿宋_GB2312" w:hAnsi="仿宋_GB2312" w:cs="仿宋_GB2312"/>
          <w:color w:val="auto"/>
          <w:highlight w:val="none"/>
          <w:shd w:val="clear" w:color="auto" w:fill="auto"/>
          <w:lang w:val="en-US" w:eastAsia="zh-CN"/>
        </w:rPr>
        <w:t>107</w:t>
      </w:r>
      <w:r>
        <w:rPr>
          <w:rFonts w:ascii="仿宋_GB2312" w:hAnsi="仿宋_GB2312" w:cs="仿宋_GB2312"/>
          <w:color w:val="auto"/>
          <w:highlight w:val="none"/>
          <w:shd w:val="clear" w:color="auto" w:fill="auto"/>
        </w:rPr>
        <w:t>项，完工验收</w:t>
      </w:r>
      <w:r>
        <w:rPr>
          <w:rFonts w:hint="eastAsia" w:ascii="仿宋_GB2312" w:hAnsi="仿宋_GB2312" w:cs="仿宋_GB2312"/>
          <w:color w:val="auto"/>
          <w:highlight w:val="none"/>
          <w:shd w:val="clear" w:color="auto" w:fill="auto"/>
          <w:lang w:val="en-US" w:eastAsia="zh-CN"/>
        </w:rPr>
        <w:t>107</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107</w:t>
      </w:r>
      <w:r>
        <w:rPr>
          <w:rFonts w:ascii="仿宋_GB2312" w:hAnsi="仿宋_GB2312" w:cs="仿宋_GB2312"/>
          <w:color w:val="auto"/>
          <w:highlight w:val="none"/>
          <w:shd w:val="clear" w:color="auto" w:fill="auto"/>
        </w:rPr>
        <w:t>个，项目完工率10</w:t>
      </w:r>
      <w:r>
        <w:rPr>
          <w:rFonts w:hint="eastAsia" w:ascii="仿宋_GB2312" w:hAnsi="仿宋_GB2312" w:cs="仿宋_GB2312"/>
          <w:color w:val="auto"/>
          <w:highlight w:val="none"/>
          <w:shd w:val="clear" w:color="auto" w:fill="auto"/>
          <w:lang w:val="en-US" w:eastAsia="zh-CN"/>
        </w:rPr>
        <w:t>0.0</w:t>
      </w:r>
      <w:r>
        <w:rPr>
          <w:rFonts w:ascii="仿宋_GB2312" w:hAnsi="仿宋_GB2312" w:cs="仿宋_GB2312"/>
          <w:color w:val="auto"/>
          <w:highlight w:val="none"/>
          <w:shd w:val="clear" w:color="auto" w:fill="auto"/>
        </w:rPr>
        <w:t>%，验收率100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）小型水库维修养护。截至202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1332</w:t>
      </w:r>
      <w:r>
        <w:rPr>
          <w:rFonts w:ascii="仿宋_GB2312" w:hAnsi="仿宋_GB2312" w:cs="仿宋_GB2312"/>
          <w:color w:val="auto"/>
          <w:highlight w:val="none"/>
          <w:shd w:val="clear" w:color="auto" w:fill="auto"/>
        </w:rPr>
        <w:t>个小型水库工程设施维修养护项目已完工</w:t>
      </w:r>
      <w:r>
        <w:rPr>
          <w:rFonts w:hint="eastAsia" w:ascii="仿宋_GB2312" w:hAnsi="仿宋_GB2312" w:cs="仿宋_GB2312"/>
          <w:color w:val="auto"/>
          <w:highlight w:val="none"/>
          <w:shd w:val="clear" w:color="auto" w:fill="auto"/>
          <w:lang w:val="en-US" w:eastAsia="zh-CN"/>
        </w:rPr>
        <w:t>1330</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1329</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1329</w:t>
      </w:r>
      <w:r>
        <w:rPr>
          <w:rFonts w:ascii="仿宋_GB2312" w:hAnsi="仿宋_GB2312" w:cs="仿宋_GB2312"/>
          <w:color w:val="auto"/>
          <w:highlight w:val="none"/>
          <w:shd w:val="clear" w:color="auto" w:fill="auto"/>
        </w:rPr>
        <w:t>个，项目完工率</w:t>
      </w:r>
      <w:r>
        <w:rPr>
          <w:rFonts w:hint="eastAsia" w:ascii="仿宋_GB2312" w:hAnsi="仿宋_GB2312" w:cs="仿宋_GB2312"/>
          <w:color w:val="auto"/>
          <w:highlight w:val="none"/>
          <w:shd w:val="clear" w:color="auto" w:fill="auto"/>
          <w:lang w:val="en-US" w:eastAsia="zh-CN"/>
        </w:rPr>
        <w:t>99.8</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99.6</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（7</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白蚁防治</w:t>
      </w:r>
      <w:r>
        <w:rPr>
          <w:rFonts w:ascii="仿宋_GB2312" w:hAnsi="仿宋_GB2312" w:cs="仿宋_GB2312"/>
          <w:color w:val="auto"/>
          <w:highlight w:val="none"/>
          <w:shd w:val="clear" w:color="auto" w:fill="auto"/>
        </w:rPr>
        <w:t>。截至202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900</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白蚁防治</w:t>
      </w:r>
      <w:r>
        <w:rPr>
          <w:rFonts w:ascii="仿宋_GB2312" w:hAnsi="仿宋_GB2312" w:cs="仿宋_GB2312"/>
          <w:color w:val="auto"/>
          <w:highlight w:val="none"/>
          <w:shd w:val="clear" w:color="auto" w:fill="auto"/>
        </w:rPr>
        <w:t>项目已完工</w:t>
      </w:r>
      <w:r>
        <w:rPr>
          <w:rFonts w:hint="eastAsia" w:ascii="仿宋_GB2312" w:hAnsi="仿宋_GB2312" w:cs="仿宋_GB2312"/>
          <w:color w:val="auto"/>
          <w:highlight w:val="none"/>
          <w:shd w:val="clear" w:color="auto" w:fill="auto"/>
          <w:lang w:val="en-US" w:eastAsia="zh-CN"/>
        </w:rPr>
        <w:t>900</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900</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900</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8</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山洪灾害设施维修养护</w:t>
      </w:r>
      <w:r>
        <w:rPr>
          <w:rFonts w:ascii="仿宋_GB2312" w:hAnsi="仿宋_GB2312" w:cs="仿宋_GB2312"/>
          <w:color w:val="auto"/>
          <w:highlight w:val="none"/>
          <w:shd w:val="clear" w:color="auto" w:fill="auto"/>
        </w:rPr>
        <w:t>。截至202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年6月底，1</w:t>
      </w:r>
      <w:r>
        <w:rPr>
          <w:rFonts w:hint="eastAsia" w:ascii="仿宋_GB2312" w:hAnsi="仿宋_GB2312" w:cs="仿宋_GB2312"/>
          <w:color w:val="auto"/>
          <w:highlight w:val="none"/>
          <w:shd w:val="clear" w:color="auto" w:fill="auto"/>
          <w:lang w:val="en-US" w:eastAsia="zh-CN"/>
        </w:rPr>
        <w:t>16</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山洪灾害设施维修养护</w:t>
      </w:r>
      <w:r>
        <w:rPr>
          <w:rFonts w:ascii="仿宋_GB2312" w:hAnsi="仿宋_GB2312" w:cs="仿宋_GB2312"/>
          <w:color w:val="auto"/>
          <w:highlight w:val="none"/>
          <w:shd w:val="clear" w:color="auto" w:fill="auto"/>
        </w:rPr>
        <w:t>项目已完工1</w:t>
      </w:r>
      <w:r>
        <w:rPr>
          <w:rFonts w:hint="eastAsia" w:ascii="仿宋_GB2312" w:hAnsi="仿宋_GB2312" w:cs="仿宋_GB2312"/>
          <w:color w:val="auto"/>
          <w:highlight w:val="none"/>
          <w:shd w:val="clear" w:color="auto" w:fill="auto"/>
          <w:lang w:val="en-US" w:eastAsia="zh-CN"/>
        </w:rPr>
        <w:t>16</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116</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116</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（9）</w:t>
      </w:r>
      <w:r>
        <w:rPr>
          <w:rFonts w:hint="eastAsia" w:ascii="仿宋_GB2312" w:hAnsi="仿宋_GB2312" w:cs="仿宋_GB2312"/>
          <w:color w:val="auto"/>
          <w:highlight w:val="none"/>
          <w:shd w:val="clear" w:color="auto" w:fill="auto"/>
          <w:lang w:val="en-US" w:eastAsia="zh-CN"/>
        </w:rPr>
        <w:t>小型引调水工程建设</w:t>
      </w:r>
      <w:r>
        <w:rPr>
          <w:rFonts w:ascii="仿宋_GB2312" w:hAnsi="仿宋_GB2312" w:cs="仿宋_GB2312"/>
          <w:color w:val="auto"/>
          <w:highlight w:val="none"/>
          <w:shd w:val="clear" w:color="auto" w:fill="auto"/>
        </w:rPr>
        <w:t>。截至202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山洪灾害设施维修养护</w:t>
      </w:r>
      <w:r>
        <w:rPr>
          <w:rFonts w:ascii="仿宋_GB2312" w:hAnsi="仿宋_GB2312" w:cs="仿宋_GB2312"/>
          <w:color w:val="auto"/>
          <w:highlight w:val="none"/>
          <w:shd w:val="clear" w:color="auto" w:fill="auto"/>
        </w:rPr>
        <w:t>项目已完工</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（10）农业水价综合改革。截至202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34</w:t>
      </w:r>
      <w:r>
        <w:rPr>
          <w:rFonts w:ascii="仿宋_GB2312" w:hAnsi="仿宋_GB2312" w:cs="仿宋_GB2312"/>
          <w:color w:val="auto"/>
          <w:highlight w:val="none"/>
          <w:shd w:val="clear" w:color="auto" w:fill="auto"/>
        </w:rPr>
        <w:t>个农业水价综合改革项目已完工</w:t>
      </w:r>
      <w:r>
        <w:rPr>
          <w:rFonts w:hint="eastAsia" w:ascii="仿宋_GB2312" w:hAnsi="仿宋_GB2312" w:cs="仿宋_GB2312"/>
          <w:color w:val="auto"/>
          <w:highlight w:val="none"/>
          <w:shd w:val="clear" w:color="auto" w:fill="auto"/>
          <w:lang w:val="en-US" w:eastAsia="zh-CN"/>
        </w:rPr>
        <w:t>34</w:t>
      </w:r>
      <w:r>
        <w:rPr>
          <w:rFonts w:ascii="仿宋_GB2312" w:hAnsi="仿宋_GB2312" w:cs="仿宋_GB2312"/>
          <w:color w:val="auto"/>
          <w:highlight w:val="none"/>
          <w:shd w:val="clear" w:color="auto" w:fill="auto"/>
        </w:rPr>
        <w:t>项，完工验收</w:t>
      </w:r>
      <w:r>
        <w:rPr>
          <w:rFonts w:hint="eastAsia" w:ascii="仿宋_GB2312" w:hAnsi="仿宋_GB2312" w:cs="仿宋_GB2312"/>
          <w:color w:val="auto"/>
          <w:highlight w:val="none"/>
          <w:shd w:val="clear" w:color="auto" w:fill="auto"/>
          <w:lang w:val="en-US" w:eastAsia="zh-CN"/>
        </w:rPr>
        <w:t>34</w:t>
      </w:r>
      <w:r>
        <w:rPr>
          <w:rFonts w:ascii="仿宋_GB2312" w:hAnsi="仿宋_GB2312" w:cs="仿宋_GB2312"/>
          <w:color w:val="auto"/>
          <w:highlight w:val="none"/>
          <w:shd w:val="clear" w:color="auto" w:fill="auto"/>
        </w:rPr>
        <w:t>项，验收合格</w:t>
      </w:r>
      <w:r>
        <w:rPr>
          <w:rFonts w:hint="eastAsia" w:ascii="仿宋_GB2312" w:hAnsi="仿宋_GB2312" w:cs="仿宋_GB2312"/>
          <w:color w:val="auto"/>
          <w:highlight w:val="none"/>
          <w:shd w:val="clear" w:color="auto" w:fill="auto"/>
          <w:lang w:val="en-US" w:eastAsia="zh-CN"/>
        </w:rPr>
        <w:t>34</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（11）水资源管理。截至202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年6月底，1</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个水资源管理项目已完工1</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个，完工验收1</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个，验收合格1</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（12）节水补助。截至202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38</w:t>
      </w:r>
      <w:r>
        <w:rPr>
          <w:rFonts w:ascii="仿宋_GB2312" w:hAnsi="仿宋_GB2312" w:cs="仿宋_GB2312"/>
          <w:color w:val="auto"/>
          <w:highlight w:val="none"/>
          <w:shd w:val="clear" w:color="auto" w:fill="auto"/>
        </w:rPr>
        <w:t>个节水补助项目已完工</w:t>
      </w:r>
      <w:r>
        <w:rPr>
          <w:rFonts w:hint="eastAsia" w:ascii="仿宋_GB2312" w:hAnsi="仿宋_GB2312" w:cs="仿宋_GB2312"/>
          <w:color w:val="auto"/>
          <w:highlight w:val="none"/>
          <w:shd w:val="clear" w:color="auto" w:fill="auto"/>
          <w:lang w:val="en-US" w:eastAsia="zh-CN"/>
        </w:rPr>
        <w:t>37</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36</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36</w:t>
      </w:r>
      <w:r>
        <w:rPr>
          <w:rFonts w:ascii="仿宋_GB2312" w:hAnsi="仿宋_GB2312" w:cs="仿宋_GB2312"/>
          <w:color w:val="auto"/>
          <w:highlight w:val="none"/>
          <w:shd w:val="clear" w:color="auto" w:fill="auto"/>
        </w:rPr>
        <w:t>个，项目完工率</w:t>
      </w:r>
      <w:r>
        <w:rPr>
          <w:rFonts w:hint="eastAsia" w:ascii="仿宋_GB2312" w:hAnsi="仿宋_GB2312" w:cs="仿宋_GB2312"/>
          <w:color w:val="auto"/>
          <w:highlight w:val="none"/>
          <w:shd w:val="clear" w:color="auto" w:fill="auto"/>
          <w:lang w:val="en-US" w:eastAsia="zh-CN"/>
        </w:rPr>
        <w:t>97.4</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94.7</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（13）水土流失综合治理。截至202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131</w:t>
      </w:r>
      <w:r>
        <w:rPr>
          <w:rFonts w:ascii="仿宋_GB2312" w:hAnsi="仿宋_GB2312" w:cs="仿宋_GB2312"/>
          <w:color w:val="auto"/>
          <w:highlight w:val="none"/>
          <w:shd w:val="clear" w:color="auto" w:fill="auto"/>
        </w:rPr>
        <w:t>个水土流失治理项目已完工</w:t>
      </w:r>
      <w:r>
        <w:rPr>
          <w:rFonts w:hint="eastAsia" w:ascii="仿宋_GB2312" w:hAnsi="仿宋_GB2312" w:cs="仿宋_GB2312"/>
          <w:color w:val="auto"/>
          <w:highlight w:val="none"/>
          <w:shd w:val="clear" w:color="auto" w:fill="auto"/>
          <w:lang w:val="en-US" w:eastAsia="zh-CN"/>
        </w:rPr>
        <w:t>131</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130</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130</w:t>
      </w:r>
      <w:r>
        <w:rPr>
          <w:rFonts w:ascii="仿宋_GB2312" w:hAnsi="仿宋_GB2312" w:cs="仿宋_GB2312"/>
          <w:color w:val="auto"/>
          <w:highlight w:val="none"/>
          <w:shd w:val="clear" w:color="auto" w:fill="auto"/>
        </w:rPr>
        <w:t>个，项目完工率</w:t>
      </w:r>
      <w:r>
        <w:rPr>
          <w:rFonts w:hint="eastAsia" w:ascii="仿宋_GB2312" w:hAnsi="仿宋_GB2312" w:cs="仿宋_GB2312"/>
          <w:color w:val="auto"/>
          <w:highlight w:val="none"/>
          <w:shd w:val="clear" w:color="auto" w:fill="auto"/>
          <w:lang w:val="en-US" w:eastAsia="zh-CN"/>
        </w:rPr>
        <w:t>100.0</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99.2</w:t>
      </w:r>
      <w:r>
        <w:rPr>
          <w:rFonts w:ascii="仿宋_GB2312" w:hAnsi="仿宋_GB2312" w:cs="仿宋_GB2312"/>
          <w:color w:val="auto"/>
          <w:highlight w:val="none"/>
          <w:shd w:val="clear" w:color="auto" w:fill="auto"/>
        </w:rPr>
        <w:t>%。</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（14）水系连通及水美乡村建设县。截至202</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年6月底，</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个水系连通及水美乡村建设县项目已完工</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个，完工验收</w:t>
      </w:r>
      <w:r>
        <w:rPr>
          <w:rFonts w:hint="eastAsia" w:ascii="仿宋_GB2312" w:hAnsi="仿宋_GB2312" w:cs="仿宋_GB2312"/>
          <w:color w:val="auto"/>
          <w:highlight w:val="none"/>
          <w:shd w:val="clear" w:color="auto" w:fill="auto"/>
          <w:lang w:val="en-US" w:eastAsia="zh-CN"/>
        </w:rPr>
        <w:t>2</w:t>
      </w:r>
      <w:r>
        <w:rPr>
          <w:rFonts w:ascii="仿宋_GB2312" w:hAnsi="仿宋_GB2312" w:cs="仿宋_GB2312"/>
          <w:color w:val="auto"/>
          <w:highlight w:val="none"/>
          <w:shd w:val="clear" w:color="auto" w:fill="auto"/>
        </w:rPr>
        <w:t>个，验收合格</w:t>
      </w:r>
      <w:r>
        <w:rPr>
          <w:rFonts w:hint="eastAsia" w:ascii="仿宋_GB2312" w:hAnsi="仿宋_GB2312" w:cs="仿宋_GB2312"/>
          <w:color w:val="auto"/>
          <w:highlight w:val="none"/>
          <w:shd w:val="clear" w:color="auto" w:fill="auto"/>
          <w:lang w:val="en-US" w:eastAsia="zh-CN"/>
        </w:rPr>
        <w:t>2</w:t>
      </w:r>
      <w:r>
        <w:rPr>
          <w:rFonts w:ascii="仿宋_GB2312" w:hAnsi="仿宋_GB2312" w:cs="仿宋_GB2312"/>
          <w:color w:val="auto"/>
          <w:highlight w:val="none"/>
          <w:shd w:val="clear" w:color="auto" w:fill="auto"/>
        </w:rPr>
        <w:t>个，项目完工率100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%，验收率</w:t>
      </w:r>
      <w:r>
        <w:rPr>
          <w:rFonts w:hint="eastAsia" w:ascii="仿宋_GB2312" w:hAnsi="仿宋_GB2312" w:cs="仿宋_GB2312"/>
          <w:color w:val="auto"/>
          <w:highlight w:val="none"/>
          <w:shd w:val="clear" w:color="auto" w:fill="auto"/>
          <w:lang w:val="en-US" w:eastAsia="zh-CN"/>
        </w:rPr>
        <w:t>5</w:t>
      </w:r>
      <w:r>
        <w:rPr>
          <w:rFonts w:ascii="仿宋_GB2312" w:hAnsi="仿宋_GB2312" w:cs="仿宋_GB2312"/>
          <w:color w:val="auto"/>
          <w:highlight w:val="none"/>
          <w:shd w:val="clear" w:color="auto" w:fill="auto"/>
        </w:rPr>
        <w:t>0</w:t>
      </w:r>
      <w:r>
        <w:rPr>
          <w:rFonts w:hint="eastAsia" w:ascii="仿宋_GB2312" w:hAnsi="仿宋_GB2312" w:cs="仿宋_GB2312"/>
          <w:color w:val="auto"/>
          <w:highlight w:val="none"/>
          <w:shd w:val="clear" w:color="auto" w:fill="auto"/>
          <w:lang w:val="en-US" w:eastAsia="zh-CN"/>
        </w:rPr>
        <w:t>.0</w:t>
      </w:r>
      <w:r>
        <w:rPr>
          <w:rFonts w:ascii="仿宋_GB2312" w:hAnsi="仿宋_GB2312" w:cs="仿宋_GB2312"/>
          <w:color w:val="auto"/>
          <w:highlight w:val="none"/>
          <w:shd w:val="clear" w:color="auto" w:fill="auto"/>
        </w:rPr>
        <w:t>%。</w:t>
      </w:r>
    </w:p>
    <w:p>
      <w:pPr>
        <w:pStyle w:val="2"/>
        <w:keepNext w:val="0"/>
        <w:keepLines w:val="0"/>
        <w:pageBreakBefore w:val="0"/>
        <w:kinsoku/>
        <w:wordWrap/>
        <w:overflowPunct/>
        <w:topLinePunct w:val="0"/>
        <w:autoSpaceDE/>
        <w:autoSpaceDN/>
        <w:bidi w:val="0"/>
        <w:adjustRightInd w:val="0"/>
        <w:snapToGrid w:val="0"/>
        <w:spacing w:before="0" w:beforeLines="0" w:after="0" w:line="560" w:lineRule="exact"/>
        <w:ind w:firstLine="640"/>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w:t>
      </w:r>
      <w:r>
        <w:rPr>
          <w:rFonts w:hint="eastAsia" w:hAnsi="仿宋_GB2312" w:cs="仿宋_GB2312"/>
          <w:color w:val="auto"/>
          <w:highlight w:val="none"/>
          <w:shd w:val="clear" w:color="auto" w:fill="auto"/>
          <w:lang w:val="en-US" w:eastAsia="zh-CN"/>
        </w:rPr>
        <w:t>重点帮扶县</w:t>
      </w:r>
      <w:r>
        <w:rPr>
          <w:rFonts w:ascii="仿宋_GB2312" w:hAnsi="仿宋_GB2312" w:cs="仿宋_GB2312"/>
          <w:color w:val="auto"/>
          <w:highlight w:val="none"/>
          <w:shd w:val="clear" w:color="auto" w:fill="auto"/>
        </w:rPr>
        <w:t>水利发展资金项目有</w:t>
      </w:r>
      <w:r>
        <w:rPr>
          <w:rFonts w:hint="eastAsia" w:hAnsi="仿宋_GB2312" w:cs="仿宋_GB2312"/>
          <w:color w:val="auto"/>
          <w:highlight w:val="none"/>
          <w:shd w:val="clear" w:color="auto" w:fill="auto"/>
          <w:lang w:val="en-US" w:eastAsia="zh-CN"/>
        </w:rPr>
        <w:t>400</w:t>
      </w:r>
      <w:r>
        <w:rPr>
          <w:rFonts w:ascii="仿宋_GB2312" w:hAnsi="仿宋_GB2312" w:cs="仿宋_GB2312"/>
          <w:color w:val="auto"/>
          <w:highlight w:val="none"/>
          <w:shd w:val="clear" w:color="auto" w:fill="auto"/>
        </w:rPr>
        <w:t>项。截至202</w:t>
      </w:r>
      <w:r>
        <w:rPr>
          <w:rFonts w:hint="eastAsia"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年6月底，已开工</w:t>
      </w:r>
      <w:r>
        <w:rPr>
          <w:rFonts w:hint="eastAsia" w:hAnsi="仿宋_GB2312" w:cs="仿宋_GB2312"/>
          <w:color w:val="auto"/>
          <w:highlight w:val="none"/>
          <w:shd w:val="clear" w:color="auto" w:fill="auto"/>
          <w:lang w:val="en-US" w:eastAsia="zh-CN"/>
        </w:rPr>
        <w:t>399</w:t>
      </w:r>
      <w:r>
        <w:rPr>
          <w:rFonts w:ascii="仿宋_GB2312" w:hAnsi="仿宋_GB2312" w:cs="仿宋_GB2312"/>
          <w:color w:val="auto"/>
          <w:highlight w:val="none"/>
          <w:shd w:val="clear" w:color="auto" w:fill="auto"/>
        </w:rPr>
        <w:t>个，已完工</w:t>
      </w:r>
      <w:r>
        <w:rPr>
          <w:rFonts w:hint="eastAsia" w:hAnsi="仿宋_GB2312" w:cs="仿宋_GB2312"/>
          <w:color w:val="auto"/>
          <w:highlight w:val="none"/>
          <w:shd w:val="clear" w:color="auto" w:fill="auto"/>
          <w:lang w:val="en-US" w:eastAsia="zh-CN"/>
        </w:rPr>
        <w:t>396个</w:t>
      </w:r>
      <w:r>
        <w:rPr>
          <w:rFonts w:ascii="仿宋_GB2312" w:hAnsi="仿宋_GB2312" w:cs="仿宋_GB2312"/>
          <w:color w:val="auto"/>
          <w:highlight w:val="none"/>
          <w:shd w:val="clear" w:color="auto" w:fill="auto"/>
        </w:rPr>
        <w:t>，完工率9</w:t>
      </w:r>
      <w:r>
        <w:rPr>
          <w:rFonts w:hint="eastAsia" w:hAnsi="仿宋_GB2312" w:cs="仿宋_GB2312"/>
          <w:color w:val="auto"/>
          <w:highlight w:val="none"/>
          <w:shd w:val="clear" w:color="auto" w:fill="auto"/>
          <w:lang w:val="en-US" w:eastAsia="zh-CN"/>
        </w:rPr>
        <w:t>9.0</w:t>
      </w:r>
      <w:r>
        <w:rPr>
          <w:rFonts w:ascii="仿宋_GB2312" w:hAnsi="仿宋_GB2312" w:cs="仿宋_GB2312"/>
          <w:color w:val="auto"/>
          <w:highlight w:val="none"/>
          <w:shd w:val="clear" w:color="auto" w:fill="auto"/>
        </w:rPr>
        <w:t>%；完工项目中有</w:t>
      </w:r>
      <w:r>
        <w:rPr>
          <w:rFonts w:hint="eastAsia" w:hAnsi="仿宋_GB2312" w:cs="仿宋_GB2312"/>
          <w:color w:val="auto"/>
          <w:highlight w:val="none"/>
          <w:shd w:val="clear" w:color="auto" w:fill="auto"/>
          <w:lang w:val="en-US" w:eastAsia="zh-CN"/>
        </w:rPr>
        <w:t>391个</w:t>
      </w:r>
      <w:r>
        <w:rPr>
          <w:rFonts w:ascii="仿宋_GB2312" w:hAnsi="仿宋_GB2312" w:cs="仿宋_GB2312"/>
          <w:color w:val="auto"/>
          <w:highlight w:val="none"/>
          <w:shd w:val="clear" w:color="auto" w:fill="auto"/>
        </w:rPr>
        <w:t>已进行完工验收，验收合格</w:t>
      </w:r>
      <w:r>
        <w:rPr>
          <w:rFonts w:hint="eastAsia" w:hAnsi="仿宋_GB2312" w:cs="仿宋_GB2312"/>
          <w:color w:val="auto"/>
          <w:highlight w:val="none"/>
          <w:shd w:val="clear" w:color="auto" w:fill="auto"/>
          <w:lang w:val="en-US" w:eastAsia="zh-CN"/>
        </w:rPr>
        <w:t>391个</w:t>
      </w:r>
      <w:r>
        <w:rPr>
          <w:rFonts w:ascii="仿宋_GB2312" w:hAnsi="仿宋_GB2312" w:cs="仿宋_GB2312"/>
          <w:color w:val="auto"/>
          <w:highlight w:val="none"/>
          <w:shd w:val="clear" w:color="auto" w:fill="auto"/>
        </w:rPr>
        <w:t>，项目验收率</w:t>
      </w:r>
      <w:r>
        <w:rPr>
          <w:rFonts w:hint="eastAsia" w:hAnsi="仿宋_GB2312" w:cs="仿宋_GB2312"/>
          <w:color w:val="auto"/>
          <w:highlight w:val="none"/>
          <w:shd w:val="clear" w:color="auto" w:fill="auto"/>
          <w:lang w:val="en-US" w:eastAsia="zh-CN"/>
        </w:rPr>
        <w:t>97.8</w:t>
      </w:r>
      <w:r>
        <w:rPr>
          <w:rFonts w:ascii="仿宋_GB2312" w:hAnsi="仿宋_GB2312" w:cs="仿宋_GB2312"/>
          <w:color w:val="auto"/>
          <w:highlight w:val="none"/>
          <w:shd w:val="clear" w:color="auto" w:fill="auto"/>
        </w:rPr>
        <w:t>%。</w:t>
      </w:r>
    </w:p>
    <w:p>
      <w:pPr>
        <w:pStyle w:val="2"/>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_GB2312" w:cs="仿宋_GB2312"/>
          <w:b/>
          <w:color w:val="auto"/>
          <w:sz w:val="28"/>
          <w:highlight w:val="none"/>
          <w:shd w:val="clear" w:color="auto" w:fill="auto"/>
        </w:rPr>
      </w:pPr>
    </w:p>
    <w:p>
      <w:pPr>
        <w:pStyle w:val="2"/>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_GB2312" w:cs="仿宋_GB2312"/>
          <w:b/>
          <w:color w:val="auto"/>
          <w:sz w:val="32"/>
          <w:szCs w:val="24"/>
          <w:highlight w:val="none"/>
          <w:shd w:val="clear" w:color="auto" w:fill="auto"/>
        </w:rPr>
      </w:pPr>
      <w:r>
        <w:rPr>
          <w:rFonts w:ascii="仿宋_GB2312" w:hAnsi="仿宋_GB2312" w:cs="仿宋_GB2312"/>
          <w:b/>
          <w:color w:val="auto"/>
          <w:sz w:val="32"/>
          <w:szCs w:val="24"/>
          <w:highlight w:val="none"/>
          <w:shd w:val="clear" w:color="auto" w:fill="auto"/>
        </w:rPr>
        <w:t>表</w:t>
      </w:r>
      <w:r>
        <w:rPr>
          <w:rFonts w:hint="eastAsia" w:hAnsi="仿宋_GB2312" w:cs="仿宋_GB2312"/>
          <w:b/>
          <w:color w:val="auto"/>
          <w:sz w:val="32"/>
          <w:szCs w:val="24"/>
          <w:highlight w:val="none"/>
          <w:shd w:val="clear" w:color="auto" w:fill="auto"/>
          <w:lang w:val="en-US" w:eastAsia="zh-CN"/>
        </w:rPr>
        <w:t>3</w:t>
      </w:r>
      <w:r>
        <w:rPr>
          <w:rFonts w:hint="eastAsia" w:ascii="仿宋_GB2312" w:hAnsi="仿宋_GB2312" w:cs="仿宋_GB2312"/>
          <w:b/>
          <w:color w:val="auto"/>
          <w:sz w:val="32"/>
          <w:szCs w:val="24"/>
          <w:highlight w:val="none"/>
          <w:shd w:val="clear" w:color="auto" w:fill="auto"/>
          <w:lang w:eastAsia="zh-CN"/>
        </w:rPr>
        <w:t>—</w:t>
      </w:r>
      <w:r>
        <w:rPr>
          <w:rFonts w:hint="eastAsia" w:hAnsi="仿宋_GB2312" w:cs="仿宋_GB2312"/>
          <w:b/>
          <w:color w:val="auto"/>
          <w:sz w:val="32"/>
          <w:szCs w:val="24"/>
          <w:highlight w:val="none"/>
          <w:shd w:val="clear" w:color="auto" w:fill="auto"/>
          <w:lang w:val="en-US" w:eastAsia="zh-CN"/>
        </w:rPr>
        <w:t>7</w:t>
      </w:r>
      <w:r>
        <w:rPr>
          <w:rFonts w:ascii="仿宋_GB2312" w:hAnsi="仿宋_GB2312" w:cs="仿宋_GB2312"/>
          <w:b/>
          <w:color w:val="auto"/>
          <w:sz w:val="32"/>
          <w:szCs w:val="24"/>
          <w:highlight w:val="none"/>
          <w:shd w:val="clear" w:color="auto" w:fill="auto"/>
        </w:rPr>
        <w:t xml:space="preserve">   202</w:t>
      </w:r>
      <w:r>
        <w:rPr>
          <w:rFonts w:hint="eastAsia" w:hAnsi="仿宋_GB2312" w:cs="仿宋_GB2312"/>
          <w:b/>
          <w:color w:val="auto"/>
          <w:sz w:val="32"/>
          <w:szCs w:val="24"/>
          <w:highlight w:val="none"/>
          <w:shd w:val="clear" w:color="auto" w:fill="auto"/>
          <w:lang w:val="en-US" w:eastAsia="zh-CN"/>
        </w:rPr>
        <w:t>4</w:t>
      </w:r>
      <w:r>
        <w:rPr>
          <w:rFonts w:ascii="仿宋_GB2312" w:hAnsi="仿宋_GB2312" w:cs="仿宋_GB2312"/>
          <w:b/>
          <w:color w:val="auto"/>
          <w:sz w:val="32"/>
          <w:szCs w:val="24"/>
          <w:highlight w:val="none"/>
          <w:shd w:val="clear" w:color="auto" w:fill="auto"/>
        </w:rPr>
        <w:t>年度水利发展资金项目实施情况表（</w:t>
      </w:r>
      <w:r>
        <w:rPr>
          <w:rFonts w:hint="eastAsia" w:hAnsi="仿宋_GB2312" w:cs="仿宋_GB2312"/>
          <w:b/>
          <w:color w:val="auto"/>
          <w:sz w:val="32"/>
          <w:szCs w:val="24"/>
          <w:highlight w:val="none"/>
          <w:shd w:val="clear" w:color="auto" w:fill="auto"/>
          <w:lang w:val="en-US" w:eastAsia="zh-CN"/>
        </w:rPr>
        <w:t>重点帮扶</w:t>
      </w:r>
      <w:r>
        <w:rPr>
          <w:rFonts w:hint="eastAsia" w:hAnsi="仿宋_GB2312" w:cs="仿宋_GB2312"/>
          <w:b/>
          <w:color w:val="auto"/>
          <w:sz w:val="32"/>
          <w:szCs w:val="24"/>
          <w:highlight w:val="none"/>
          <w:shd w:val="clear" w:color="auto" w:fill="auto"/>
          <w:lang w:eastAsia="zh-CN"/>
        </w:rPr>
        <w:t>县</w:t>
      </w:r>
      <w:r>
        <w:rPr>
          <w:rFonts w:ascii="仿宋_GB2312" w:hAnsi="仿宋_GB2312" w:cs="仿宋_GB2312"/>
          <w:b/>
          <w:color w:val="auto"/>
          <w:sz w:val="32"/>
          <w:szCs w:val="24"/>
          <w:highlight w:val="none"/>
          <w:shd w:val="clear" w:color="auto" w:fill="auto"/>
        </w:rPr>
        <w:t>）</w:t>
      </w:r>
    </w:p>
    <w:tbl>
      <w:tblPr>
        <w:tblStyle w:val="12"/>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2000"/>
        <w:gridCol w:w="699"/>
        <w:gridCol w:w="700"/>
        <w:gridCol w:w="700"/>
        <w:gridCol w:w="700"/>
        <w:gridCol w:w="700"/>
        <w:gridCol w:w="814"/>
        <w:gridCol w:w="814"/>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序号</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分  类</w:t>
            </w:r>
          </w:p>
        </w:tc>
        <w:tc>
          <w:tcPr>
            <w:tcW w:w="3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实施项目数（个）</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项目完工率（%）</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项目验收率（%）</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总数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项目开工</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项目完工</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完工验收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验收合格</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合计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399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396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391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391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99.0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97.8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1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200—3000</w:t>
            </w:r>
            <w:r>
              <w:rPr>
                <w:rFonts w:hint="eastAsia" w:asciiTheme="minorEastAsia" w:hAnsiTheme="minorEastAsia" w:eastAsiaTheme="minorEastAsia" w:cstheme="minorEastAsia"/>
                <w:color w:val="auto"/>
                <w:kern w:val="0"/>
                <w:sz w:val="21"/>
                <w:szCs w:val="21"/>
                <w:highlight w:val="none"/>
                <w:shd w:val="clear" w:color="auto" w:fill="auto"/>
                <w:lang w:val="en-US" w:eastAsia="zh-CN"/>
              </w:rPr>
              <w:t>平方公里中小河流治理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17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17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17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16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94.1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2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小型病险水库除险加固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3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山洪灾害防治</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4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洪水风险图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5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农村饮水工程维修养护</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6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小型水库维修养护</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199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198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197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195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195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99.0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98.0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7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白蚁防治</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78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78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78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78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78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8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山洪灾害防治设施维修养护</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9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小型引调水工程建设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10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农业水价综合改革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2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11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水资源管理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12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节水补助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5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4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13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水土流失综合治理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34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shd w:val="clear" w:color="auto" w:fill="auto"/>
                <w:lang w:val="en-US" w:eastAsia="zh-CN"/>
              </w:rPr>
              <w:t xml:space="preserve">14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水系连通及水美乡村建设试点县</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r>
    </w:tbl>
    <w:p>
      <w:pPr>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bCs/>
          <w:color w:val="auto"/>
          <w:sz w:val="32"/>
          <w:szCs w:val="32"/>
          <w:highlight w:val="none"/>
          <w:shd w:val="clear" w:color="auto" w:fill="auto"/>
          <w:lang w:eastAsia="zh-CN"/>
        </w:rPr>
      </w:pPr>
      <w:r>
        <w:rPr>
          <w:rFonts w:ascii="仿宋_GB2312" w:hAnsi="仿宋_GB2312" w:cs="仿宋_GB2312"/>
          <w:b/>
          <w:bCs w:val="0"/>
          <w:color w:val="auto"/>
          <w:sz w:val="32"/>
          <w:szCs w:val="32"/>
          <w:highlight w:val="none"/>
          <w:shd w:val="clear" w:color="auto" w:fill="auto"/>
        </w:rPr>
        <w:t>4.</w:t>
      </w:r>
      <w:r>
        <w:rPr>
          <w:rFonts w:hint="eastAsia" w:ascii="仿宋_GB2312" w:hAnsi="仿宋_GB2312" w:cs="仿宋_GB2312"/>
          <w:b/>
          <w:bCs w:val="0"/>
          <w:color w:val="auto"/>
          <w:sz w:val="32"/>
          <w:szCs w:val="32"/>
          <w:highlight w:val="none"/>
          <w:shd w:val="clear" w:color="auto" w:fill="auto"/>
        </w:rPr>
        <w:t>项目成本指标</w:t>
      </w:r>
    </w:p>
    <w:p>
      <w:pPr>
        <w:pStyle w:val="28"/>
        <w:pageBreakBefore w:val="0"/>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年度，广西共开工</w:t>
      </w:r>
      <w:r>
        <w:rPr>
          <w:rFonts w:hint="eastAsia" w:ascii="仿宋_GB2312" w:hAnsi="仿宋_GB2312" w:cs="仿宋_GB2312"/>
          <w:color w:val="auto"/>
          <w:highlight w:val="none"/>
          <w:shd w:val="clear" w:color="auto" w:fill="auto"/>
          <w:lang w:val="en-US" w:eastAsia="zh-CN"/>
        </w:rPr>
        <w:t>2887</w:t>
      </w:r>
      <w:r>
        <w:rPr>
          <w:rFonts w:ascii="仿宋_GB2312" w:hAnsi="仿宋_GB2312" w:cs="仿宋_GB2312"/>
          <w:color w:val="auto"/>
          <w:highlight w:val="none"/>
          <w:shd w:val="clear" w:color="auto" w:fill="auto"/>
        </w:rPr>
        <w:t>个项目，其中，流域面积200—3000平方公里中小河流治理项目</w:t>
      </w:r>
      <w:r>
        <w:rPr>
          <w:rFonts w:hint="eastAsia" w:ascii="仿宋_GB2312" w:hAnsi="仿宋_GB2312" w:cs="仿宋_GB2312"/>
          <w:color w:val="auto"/>
          <w:highlight w:val="none"/>
          <w:shd w:val="clear" w:color="auto" w:fill="auto"/>
          <w:lang w:val="en-US" w:eastAsia="zh-CN"/>
        </w:rPr>
        <w:t>43</w:t>
      </w:r>
      <w:r>
        <w:rPr>
          <w:rFonts w:ascii="仿宋_GB2312" w:hAnsi="仿宋_GB2312" w:cs="仿宋_GB2312"/>
          <w:color w:val="auto"/>
          <w:highlight w:val="none"/>
          <w:shd w:val="clear" w:color="auto" w:fill="auto"/>
        </w:rPr>
        <w:t>个，小型水库除险加固项目</w:t>
      </w:r>
      <w:r>
        <w:rPr>
          <w:rFonts w:hint="eastAsia" w:ascii="仿宋_GB2312" w:hAnsi="仿宋_GB2312" w:cs="仿宋_GB2312"/>
          <w:color w:val="auto"/>
          <w:highlight w:val="none"/>
          <w:shd w:val="clear" w:color="auto" w:fill="auto"/>
          <w:lang w:val="en-US" w:eastAsia="zh-CN"/>
        </w:rPr>
        <w:t>61</w:t>
      </w:r>
      <w:r>
        <w:rPr>
          <w:rFonts w:ascii="仿宋_GB2312" w:hAnsi="仿宋_GB2312" w:cs="仿宋_GB2312"/>
          <w:color w:val="auto"/>
          <w:highlight w:val="none"/>
          <w:shd w:val="clear" w:color="auto" w:fill="auto"/>
        </w:rPr>
        <w:t>个，山洪灾害防治项目</w:t>
      </w:r>
      <w:r>
        <w:rPr>
          <w:rFonts w:hint="eastAsia" w:ascii="仿宋_GB2312" w:hAnsi="仿宋_GB2312" w:cs="仿宋_GB2312"/>
          <w:color w:val="auto"/>
          <w:highlight w:val="none"/>
          <w:shd w:val="clear" w:color="auto" w:fill="auto"/>
          <w:lang w:val="en-US" w:eastAsia="zh-CN"/>
        </w:rPr>
        <w:t>105</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洪水风险图</w:t>
      </w:r>
      <w:r>
        <w:rPr>
          <w:rFonts w:ascii="仿宋_GB2312" w:hAnsi="仿宋_GB2312" w:cs="仿宋_GB2312"/>
          <w:color w:val="auto"/>
          <w:highlight w:val="none"/>
          <w:shd w:val="clear" w:color="auto" w:fill="auto"/>
        </w:rPr>
        <w:t>项目</w:t>
      </w: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个，农村饮水工程维修养护项目</w:t>
      </w:r>
      <w:r>
        <w:rPr>
          <w:rFonts w:hint="eastAsia" w:ascii="仿宋_GB2312" w:hAnsi="仿宋_GB2312" w:cs="仿宋_GB2312"/>
          <w:color w:val="auto"/>
          <w:highlight w:val="none"/>
          <w:shd w:val="clear" w:color="auto" w:fill="auto"/>
          <w:lang w:val="en-US" w:eastAsia="zh-CN"/>
        </w:rPr>
        <w:t>107</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小型水库维修养护项目1330个，白蚁防治</w:t>
      </w:r>
      <w:r>
        <w:rPr>
          <w:rFonts w:ascii="仿宋_GB2312" w:hAnsi="仿宋_GB2312" w:cs="仿宋_GB2312"/>
          <w:color w:val="auto"/>
          <w:highlight w:val="none"/>
          <w:shd w:val="clear" w:color="auto" w:fill="auto"/>
        </w:rPr>
        <w:t>项目</w:t>
      </w:r>
      <w:r>
        <w:rPr>
          <w:rFonts w:hint="eastAsia" w:ascii="仿宋_GB2312" w:hAnsi="仿宋_GB2312" w:cs="仿宋_GB2312"/>
          <w:color w:val="auto"/>
          <w:highlight w:val="none"/>
          <w:shd w:val="clear" w:color="auto" w:fill="auto"/>
          <w:lang w:val="en-US" w:eastAsia="zh-CN"/>
        </w:rPr>
        <w:t>900</w:t>
      </w:r>
      <w:r>
        <w:rPr>
          <w:rFonts w:ascii="仿宋_GB2312" w:hAnsi="仿宋_GB2312" w:cs="仿宋_GB2312"/>
          <w:color w:val="auto"/>
          <w:highlight w:val="none"/>
          <w:shd w:val="clear" w:color="auto" w:fill="auto"/>
        </w:rPr>
        <w:t>个，山洪灾害防治设施维修养护项目</w:t>
      </w:r>
      <w:r>
        <w:rPr>
          <w:rFonts w:hint="eastAsia" w:ascii="仿宋_GB2312" w:hAnsi="仿宋_GB2312" w:cs="仿宋_GB2312"/>
          <w:color w:val="auto"/>
          <w:highlight w:val="none"/>
          <w:shd w:val="clear" w:color="auto" w:fill="auto"/>
          <w:lang w:val="en-US" w:eastAsia="zh-CN"/>
        </w:rPr>
        <w:t>116</w:t>
      </w:r>
      <w:r>
        <w:rPr>
          <w:rFonts w:ascii="仿宋_GB2312" w:hAnsi="仿宋_GB2312" w:cs="仿宋_GB2312"/>
          <w:color w:val="auto"/>
          <w:highlight w:val="none"/>
          <w:shd w:val="clear" w:color="auto" w:fill="auto"/>
        </w:rPr>
        <w:t>个，</w:t>
      </w:r>
      <w:r>
        <w:rPr>
          <w:rFonts w:hint="eastAsia" w:ascii="仿宋_GB2312" w:hAnsi="仿宋_GB2312" w:cs="仿宋_GB2312"/>
          <w:color w:val="auto"/>
          <w:highlight w:val="none"/>
          <w:shd w:val="clear" w:color="auto" w:fill="auto"/>
          <w:lang w:val="en-US" w:eastAsia="zh-CN"/>
        </w:rPr>
        <w:t>小型引调水工程建设</w:t>
      </w:r>
      <w:r>
        <w:rPr>
          <w:rFonts w:ascii="仿宋_GB2312" w:hAnsi="仿宋_GB2312" w:cs="仿宋_GB2312"/>
          <w:color w:val="auto"/>
          <w:highlight w:val="none"/>
          <w:shd w:val="clear" w:color="auto" w:fill="auto"/>
        </w:rPr>
        <w:t>项目1个，农业水价综合改革项目</w:t>
      </w:r>
      <w:r>
        <w:rPr>
          <w:rFonts w:hint="eastAsia" w:ascii="仿宋_GB2312" w:hAnsi="仿宋_GB2312" w:cs="仿宋_GB2312"/>
          <w:color w:val="auto"/>
          <w:highlight w:val="none"/>
          <w:shd w:val="clear" w:color="auto" w:fill="auto"/>
          <w:lang w:val="en-US" w:eastAsia="zh-CN"/>
        </w:rPr>
        <w:t>34</w:t>
      </w:r>
      <w:r>
        <w:rPr>
          <w:rFonts w:ascii="仿宋_GB2312" w:hAnsi="仿宋_GB2312" w:cs="仿宋_GB2312"/>
          <w:color w:val="auto"/>
          <w:highlight w:val="none"/>
          <w:shd w:val="clear" w:color="auto" w:fill="auto"/>
        </w:rPr>
        <w:t>个，水资源管理项目1</w:t>
      </w: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个，节水补助项目</w:t>
      </w:r>
      <w:r>
        <w:rPr>
          <w:rFonts w:hint="eastAsia" w:ascii="仿宋_GB2312" w:hAnsi="仿宋_GB2312" w:cs="仿宋_GB2312"/>
          <w:color w:val="auto"/>
          <w:highlight w:val="none"/>
          <w:shd w:val="clear" w:color="auto" w:fill="auto"/>
          <w:lang w:val="en-US" w:eastAsia="zh-CN"/>
        </w:rPr>
        <w:t>38</w:t>
      </w:r>
      <w:r>
        <w:rPr>
          <w:rFonts w:ascii="仿宋_GB2312" w:hAnsi="仿宋_GB2312" w:cs="仿宋_GB2312"/>
          <w:color w:val="auto"/>
          <w:highlight w:val="none"/>
          <w:shd w:val="clear" w:color="auto" w:fill="auto"/>
        </w:rPr>
        <w:t>个，水土流失治理项目</w:t>
      </w:r>
      <w:r>
        <w:rPr>
          <w:rFonts w:hint="eastAsia" w:ascii="仿宋_GB2312" w:hAnsi="仿宋_GB2312" w:cs="仿宋_GB2312"/>
          <w:color w:val="auto"/>
          <w:highlight w:val="none"/>
          <w:shd w:val="clear" w:color="auto" w:fill="auto"/>
          <w:lang w:val="en-US" w:eastAsia="zh-CN"/>
        </w:rPr>
        <w:t>131</w:t>
      </w:r>
      <w:r>
        <w:rPr>
          <w:rFonts w:ascii="仿宋_GB2312" w:hAnsi="仿宋_GB2312" w:cs="仿宋_GB2312"/>
          <w:color w:val="auto"/>
          <w:highlight w:val="none"/>
          <w:shd w:val="clear" w:color="auto" w:fill="auto"/>
        </w:rPr>
        <w:t>个，水系连通及水美乡村建设试点县项目</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个。实施过程中，工程按照实际到位资金规模进行建设，管理单位加强管理，所有</w:t>
      </w:r>
      <w:r>
        <w:rPr>
          <w:rFonts w:hint="eastAsia" w:ascii="仿宋_GB2312" w:hAnsi="仿宋_GB2312" w:cs="仿宋_GB2312"/>
          <w:color w:val="auto"/>
          <w:highlight w:val="none"/>
          <w:shd w:val="clear" w:color="auto" w:fill="auto"/>
          <w:lang w:val="en-US" w:eastAsia="zh-CN"/>
        </w:rPr>
        <w:t>开工</w:t>
      </w:r>
      <w:r>
        <w:rPr>
          <w:rFonts w:ascii="仿宋_GB2312" w:hAnsi="仿宋_GB2312" w:cs="仿宋_GB2312"/>
          <w:color w:val="auto"/>
          <w:highlight w:val="none"/>
          <w:shd w:val="clear" w:color="auto" w:fill="auto"/>
        </w:rPr>
        <w:t>项目成本均控制在批复概算单价内。</w:t>
      </w:r>
    </w:p>
    <w:p>
      <w:pPr>
        <w:pStyle w:val="5"/>
        <w:keepNext w:val="0"/>
        <w:keepLines w:val="0"/>
        <w:pageBreakBefore w:val="0"/>
        <w:widowControl w:val="0"/>
        <w:kinsoku/>
        <w:wordWrap/>
        <w:overflowPunct/>
        <w:topLinePunct w:val="0"/>
        <w:autoSpaceDE/>
        <w:autoSpaceDN/>
        <w:bidi w:val="0"/>
        <w:spacing w:beforeLines="0" w:line="560" w:lineRule="exact"/>
        <w:ind w:firstLine="643"/>
        <w:textAlignment w:val="auto"/>
        <w:rPr>
          <w:rFonts w:hint="eastAsia" w:ascii="仿宋_GB2312" w:hAnsi="仿宋_GB2312" w:eastAsia="楷体_GB2312" w:cs="仿宋_GB2312"/>
          <w:b w:val="0"/>
          <w:bCs w:val="0"/>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w:t>
      </w:r>
      <w:r>
        <w:rPr>
          <w:rFonts w:hint="eastAsia" w:ascii="仿宋_GB2312" w:hAnsi="仿宋_GB2312" w:eastAsia="楷体_GB2312" w:cs="仿宋_GB2312"/>
          <w:b w:val="0"/>
          <w:bCs w:val="0"/>
          <w:color w:val="auto"/>
          <w:highlight w:val="none"/>
          <w:shd w:val="clear" w:color="auto" w:fill="auto"/>
          <w:lang w:val="en-US" w:eastAsia="zh-CN"/>
        </w:rPr>
        <w:t>五</w:t>
      </w:r>
      <w:r>
        <w:rPr>
          <w:rFonts w:hint="eastAsia" w:ascii="仿宋_GB2312" w:hAnsi="仿宋_GB2312" w:eastAsia="楷体_GB2312" w:cs="仿宋_GB2312"/>
          <w:b w:val="0"/>
          <w:bCs w:val="0"/>
          <w:color w:val="auto"/>
          <w:highlight w:val="none"/>
          <w:shd w:val="clear" w:color="auto" w:fill="auto"/>
        </w:rPr>
        <w:t>）效益指标完成情况</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b/>
          <w:bCs/>
          <w:color w:val="auto"/>
          <w:sz w:val="32"/>
          <w:szCs w:val="32"/>
          <w:highlight w:val="none"/>
          <w:shd w:val="clear" w:color="auto" w:fill="auto"/>
          <w:lang w:val="en-US" w:eastAsia="zh-CN"/>
        </w:rPr>
        <w:t>1.总体情况</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（1）</w:t>
      </w:r>
      <w:r>
        <w:rPr>
          <w:rFonts w:ascii="仿宋_GB2312" w:hAnsi="仿宋_GB2312" w:cs="仿宋_GB2312"/>
          <w:color w:val="auto"/>
          <w:sz w:val="32"/>
          <w:szCs w:val="32"/>
          <w:highlight w:val="none"/>
          <w:shd w:val="clear" w:color="auto" w:fill="auto"/>
        </w:rPr>
        <w:t>项目实施的经济效益分析</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年度，财政部下达广西经济效益指标，经调整备案后经济效益指标</w:t>
      </w:r>
      <w:r>
        <w:rPr>
          <w:rFonts w:hint="eastAsia" w:ascii="仿宋_GB2312" w:hAnsi="仿宋_GB2312" w:cs="仿宋_GB2312"/>
          <w:color w:val="auto"/>
          <w:highlight w:val="none"/>
          <w:shd w:val="clear" w:color="auto" w:fill="auto"/>
          <w:lang w:val="en-US" w:eastAsia="zh-CN"/>
        </w:rPr>
        <w:t>为</w:t>
      </w:r>
      <w:r>
        <w:rPr>
          <w:rFonts w:ascii="仿宋_GB2312" w:hAnsi="仿宋_GB2312" w:cs="仿宋_GB2312"/>
          <w:color w:val="auto"/>
          <w:highlight w:val="none"/>
          <w:shd w:val="clear" w:color="auto" w:fill="auto"/>
        </w:rPr>
        <w:t>保护耕地面积</w:t>
      </w:r>
      <w:r>
        <w:rPr>
          <w:rFonts w:hint="eastAsia" w:ascii="仿宋_GB2312" w:hAnsi="仿宋_GB2312" w:cs="仿宋_GB2312"/>
          <w:color w:val="auto"/>
          <w:highlight w:val="none"/>
          <w:shd w:val="clear" w:color="auto" w:fill="auto"/>
          <w:lang w:val="en-US" w:eastAsia="zh-CN"/>
        </w:rPr>
        <w:t>220.5</w:t>
      </w:r>
      <w:r>
        <w:rPr>
          <w:rFonts w:ascii="仿宋_GB2312" w:hAnsi="仿宋_GB2312" w:cs="仿宋_GB2312"/>
          <w:color w:val="auto"/>
          <w:highlight w:val="none"/>
          <w:shd w:val="clear" w:color="auto" w:fill="auto"/>
        </w:rPr>
        <w:t>万亩</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其中中小河流保护耕地面积8.23万亩、水土保持治理项目保护耕地面积123.08万亩、小型水库除险加固保护耕地面积89.19万亩</w:t>
      </w:r>
      <w:r>
        <w:rPr>
          <w:rFonts w:hint="eastAsia" w:ascii="仿宋_GB2312" w:hAnsi="仿宋_GB2312" w:cs="仿宋_GB2312"/>
          <w:color w:val="auto"/>
          <w:sz w:val="32"/>
          <w:szCs w:val="32"/>
          <w:highlight w:val="none"/>
          <w:shd w:val="clear" w:color="auto" w:fill="auto"/>
          <w:lang w:eastAsia="zh-CN"/>
        </w:rPr>
        <w:t>）</w:t>
      </w:r>
      <w:r>
        <w:rPr>
          <w:rFonts w:ascii="仿宋_GB2312" w:hAnsi="仿宋_GB2312" w:cs="仿宋_GB2312"/>
          <w:color w:val="auto"/>
          <w:highlight w:val="none"/>
          <w:shd w:val="clear" w:color="auto" w:fill="auto"/>
        </w:rPr>
        <w:t>。实际完成保护耕地面积</w:t>
      </w:r>
      <w:r>
        <w:rPr>
          <w:rFonts w:hint="eastAsia" w:ascii="仿宋_GB2312" w:hAnsi="仿宋_GB2312" w:cs="仿宋_GB2312"/>
          <w:color w:val="auto"/>
          <w:highlight w:val="none"/>
          <w:shd w:val="clear" w:color="auto" w:fill="auto"/>
          <w:lang w:val="en-US" w:eastAsia="zh-CN"/>
        </w:rPr>
        <w:t>220.52</w:t>
      </w:r>
      <w:r>
        <w:rPr>
          <w:rFonts w:ascii="仿宋_GB2312" w:hAnsi="仿宋_GB2312" w:cs="仿宋_GB2312"/>
          <w:color w:val="auto"/>
          <w:highlight w:val="none"/>
          <w:shd w:val="clear" w:color="auto" w:fill="auto"/>
        </w:rPr>
        <w:t>万亩。</w:t>
      </w:r>
      <w:r>
        <w:rPr>
          <w:rFonts w:hint="eastAsia" w:ascii="仿宋_GB2312" w:hAnsi="仿宋_GB2312" w:cs="仿宋_GB2312"/>
          <w:color w:val="auto"/>
          <w:highlight w:val="none"/>
          <w:shd w:val="clear" w:color="auto" w:fill="auto"/>
          <w:lang w:val="en-US" w:eastAsia="zh-CN"/>
        </w:rPr>
        <w:t>保护耕地面积</w:t>
      </w:r>
      <w:r>
        <w:rPr>
          <w:rFonts w:ascii="仿宋_GB2312" w:hAnsi="仿宋_GB2312" w:cs="仿宋_GB2312"/>
          <w:color w:val="auto"/>
          <w:highlight w:val="none"/>
          <w:shd w:val="clear" w:color="auto" w:fill="auto"/>
        </w:rPr>
        <w:t>指标顺利完成，已完工项目已发挥工程效益，提高了中小河流防洪能力，</w:t>
      </w:r>
      <w:r>
        <w:rPr>
          <w:rFonts w:hint="eastAsia" w:ascii="仿宋_GB2312" w:hAnsi="仿宋_GB2312" w:cs="仿宋_GB2312"/>
          <w:color w:val="auto"/>
          <w:highlight w:val="none"/>
          <w:shd w:val="clear" w:color="auto" w:fill="auto"/>
          <w:lang w:val="en-US" w:eastAsia="zh-CN"/>
        </w:rPr>
        <w:t>增强水土保持能力，进一步消除病险水库安全隐患，</w:t>
      </w:r>
      <w:r>
        <w:rPr>
          <w:rFonts w:ascii="仿宋_GB2312" w:hAnsi="仿宋_GB2312" w:cs="仿宋_GB2312"/>
          <w:color w:val="auto"/>
          <w:highlight w:val="none"/>
          <w:shd w:val="clear" w:color="auto" w:fill="auto"/>
        </w:rPr>
        <w:t>保护了耕地，切实保障粮食安全。</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（2）</w:t>
      </w:r>
      <w:r>
        <w:rPr>
          <w:rFonts w:ascii="仿宋_GB2312" w:hAnsi="仿宋_GB2312" w:cs="仿宋_GB2312"/>
          <w:color w:val="auto"/>
          <w:sz w:val="32"/>
          <w:szCs w:val="32"/>
          <w:highlight w:val="none"/>
          <w:shd w:val="clear" w:color="auto" w:fill="auto"/>
        </w:rPr>
        <w:t>项目实施的社会效益分析</w:t>
      </w:r>
    </w:p>
    <w:p>
      <w:pPr>
        <w:pStyle w:val="28"/>
        <w:spacing w:beforeLines="0"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年度，财政部批复广西的社会效益指标仅1个：农村饮水工程维修养护覆盖服务人口</w:t>
      </w:r>
      <w:r>
        <w:rPr>
          <w:rFonts w:hint="eastAsia" w:ascii="仿宋_GB2312" w:hAnsi="仿宋_GB2312" w:cs="仿宋_GB2312"/>
          <w:color w:val="auto"/>
          <w:highlight w:val="none"/>
          <w:shd w:val="clear" w:color="auto" w:fill="auto"/>
          <w:lang w:val="en-US" w:eastAsia="zh-CN"/>
        </w:rPr>
        <w:t>868</w:t>
      </w:r>
      <w:r>
        <w:rPr>
          <w:rFonts w:ascii="仿宋_GB2312" w:hAnsi="仿宋_GB2312" w:cs="仿宋_GB2312"/>
          <w:color w:val="auto"/>
          <w:highlight w:val="none"/>
          <w:shd w:val="clear" w:color="auto" w:fill="auto"/>
        </w:rPr>
        <w:t>万人。经调整后备案后的社会效益指标共5项：</w:t>
      </w:r>
      <w:r>
        <w:rPr>
          <w:rFonts w:hint="eastAsia" w:ascii="仿宋_GB2312" w:hAnsi="仿宋_GB2312" w:cs="仿宋_GB2312"/>
          <w:color w:val="auto"/>
          <w:highlight w:val="none"/>
          <w:shd w:val="clear" w:color="auto" w:fill="auto"/>
        </w:rPr>
        <w:t>山洪灾害防治保护人口数量</w:t>
      </w:r>
      <w:r>
        <w:rPr>
          <w:rFonts w:hint="eastAsia" w:ascii="仿宋_GB2312" w:hAnsi="仿宋_GB2312" w:cs="仿宋_GB2312"/>
          <w:color w:val="auto"/>
          <w:highlight w:val="none"/>
          <w:shd w:val="clear" w:color="auto" w:fill="auto"/>
          <w:lang w:val="en-US" w:eastAsia="zh-CN"/>
        </w:rPr>
        <w:t>244</w:t>
      </w:r>
      <w:r>
        <w:rPr>
          <w:rFonts w:ascii="仿宋_GB2312" w:hAnsi="仿宋_GB2312" w:cs="仿宋_GB2312"/>
          <w:color w:val="auto"/>
          <w:highlight w:val="none"/>
          <w:shd w:val="clear" w:color="auto" w:fill="auto"/>
        </w:rPr>
        <w:t>万人，</w:t>
      </w:r>
      <w:r>
        <w:rPr>
          <w:rFonts w:hint="eastAsia" w:ascii="仿宋_GB2312" w:hAnsi="仿宋_GB2312" w:cs="仿宋_GB2312"/>
          <w:color w:val="auto"/>
          <w:highlight w:val="none"/>
          <w:shd w:val="clear" w:color="auto" w:fill="auto"/>
        </w:rPr>
        <w:t>农村饮水工程维修养护覆盖服务人口数量</w:t>
      </w:r>
      <w:r>
        <w:rPr>
          <w:rFonts w:hint="eastAsia" w:ascii="仿宋_GB2312" w:hAnsi="仿宋_GB2312" w:cs="仿宋_GB2312"/>
          <w:color w:val="auto"/>
          <w:highlight w:val="none"/>
          <w:shd w:val="clear" w:color="auto" w:fill="auto"/>
          <w:lang w:val="en-US" w:eastAsia="zh-CN"/>
        </w:rPr>
        <w:t>1053.26万人，中小河流治理保护人口数量9.38万人，</w:t>
      </w:r>
      <w:r>
        <w:rPr>
          <w:rFonts w:ascii="仿宋_GB2312" w:hAnsi="仿宋_GB2312" w:cs="仿宋_GB2312"/>
          <w:color w:val="auto"/>
          <w:highlight w:val="none"/>
          <w:shd w:val="clear" w:color="auto" w:fill="auto"/>
        </w:rPr>
        <w:t>小型水库除险加固保护人口</w:t>
      </w:r>
      <w:r>
        <w:rPr>
          <w:rFonts w:hint="eastAsia" w:ascii="仿宋_GB2312" w:hAnsi="仿宋_GB2312" w:cs="仿宋_GB2312"/>
          <w:color w:val="auto"/>
          <w:highlight w:val="none"/>
          <w:shd w:val="clear" w:color="auto" w:fill="auto"/>
          <w:lang w:val="en-US" w:eastAsia="zh-CN"/>
        </w:rPr>
        <w:t>35.45</w:t>
      </w:r>
      <w:r>
        <w:rPr>
          <w:rFonts w:ascii="仿宋_GB2312" w:hAnsi="仿宋_GB2312" w:cs="仿宋_GB2312"/>
          <w:color w:val="auto"/>
          <w:highlight w:val="none"/>
          <w:shd w:val="clear" w:color="auto" w:fill="auto"/>
        </w:rPr>
        <w:t>万人，其他水利工程设施维修养护覆盖服务人口</w:t>
      </w:r>
      <w:r>
        <w:rPr>
          <w:rFonts w:hint="eastAsia" w:ascii="仿宋_GB2312" w:hAnsi="仿宋_GB2312" w:cs="仿宋_GB2312"/>
          <w:color w:val="auto"/>
          <w:highlight w:val="none"/>
          <w:shd w:val="clear" w:color="auto" w:fill="auto"/>
          <w:lang w:val="en-US" w:eastAsia="zh-CN"/>
        </w:rPr>
        <w:t>552.51</w:t>
      </w:r>
      <w:r>
        <w:rPr>
          <w:rFonts w:ascii="仿宋_GB2312" w:hAnsi="仿宋_GB2312" w:cs="仿宋_GB2312"/>
          <w:color w:val="auto"/>
          <w:highlight w:val="none"/>
          <w:shd w:val="clear" w:color="auto" w:fill="auto"/>
        </w:rPr>
        <w:t>万人。202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年广西通过实施中小河流治理、小型水库除险加固、山洪灾害防治、水利工程维修养护项目，保障了人民生命财产安全，改善了区域农村饮水、灌溉用水条件。</w:t>
      </w:r>
      <w:r>
        <w:rPr>
          <w:rFonts w:hint="eastAsia" w:ascii="仿宋_GB2312" w:hAnsi="仿宋_GB2312" w:cs="仿宋_GB2312"/>
          <w:color w:val="auto"/>
          <w:highlight w:val="none"/>
          <w:shd w:val="clear" w:color="auto" w:fill="auto"/>
          <w:lang w:val="en-US" w:eastAsia="zh-CN"/>
        </w:rPr>
        <w:t>2024年</w:t>
      </w:r>
      <w:r>
        <w:rPr>
          <w:rFonts w:ascii="仿宋_GB2312" w:hAnsi="仿宋_GB2312" w:cs="仿宋_GB2312"/>
          <w:color w:val="auto"/>
          <w:highlight w:val="none"/>
          <w:shd w:val="clear" w:color="auto" w:fill="auto"/>
        </w:rPr>
        <w:t>实际完成</w:t>
      </w:r>
      <w:r>
        <w:rPr>
          <w:rFonts w:hint="eastAsia" w:ascii="仿宋_GB2312" w:hAnsi="仿宋_GB2312" w:cs="仿宋_GB2312"/>
          <w:color w:val="auto"/>
          <w:highlight w:val="none"/>
          <w:shd w:val="clear" w:color="auto" w:fill="auto"/>
        </w:rPr>
        <w:t>山洪灾害防治保护人口数量</w:t>
      </w:r>
      <w:r>
        <w:rPr>
          <w:rFonts w:hint="eastAsia" w:ascii="仿宋_GB2312" w:hAnsi="仿宋_GB2312" w:cs="仿宋_GB2312"/>
          <w:color w:val="auto"/>
          <w:highlight w:val="none"/>
          <w:shd w:val="clear" w:color="auto" w:fill="auto"/>
          <w:lang w:val="en-US" w:eastAsia="zh-CN"/>
        </w:rPr>
        <w:t>244</w:t>
      </w:r>
      <w:r>
        <w:rPr>
          <w:rFonts w:ascii="仿宋_GB2312" w:hAnsi="仿宋_GB2312" w:cs="仿宋_GB2312"/>
          <w:color w:val="auto"/>
          <w:highlight w:val="none"/>
          <w:shd w:val="clear" w:color="auto" w:fill="auto"/>
        </w:rPr>
        <w:t>万人，</w:t>
      </w:r>
      <w:r>
        <w:rPr>
          <w:rFonts w:hint="eastAsia" w:ascii="仿宋_GB2312" w:hAnsi="仿宋_GB2312" w:cs="仿宋_GB2312"/>
          <w:color w:val="auto"/>
          <w:highlight w:val="none"/>
          <w:shd w:val="clear" w:color="auto" w:fill="auto"/>
        </w:rPr>
        <w:t>农村饮水工程维修养护覆盖服务人口数量</w:t>
      </w:r>
      <w:r>
        <w:rPr>
          <w:rFonts w:hint="eastAsia" w:ascii="仿宋_GB2312" w:hAnsi="仿宋_GB2312" w:cs="仿宋_GB2312"/>
          <w:color w:val="auto"/>
          <w:highlight w:val="none"/>
          <w:shd w:val="clear" w:color="auto" w:fill="auto"/>
          <w:lang w:val="en-US" w:eastAsia="zh-CN"/>
        </w:rPr>
        <w:t>1053.26万人，中小河流治理保护人口数量9.38万人，</w:t>
      </w:r>
      <w:r>
        <w:rPr>
          <w:rFonts w:ascii="仿宋_GB2312" w:hAnsi="仿宋_GB2312" w:cs="仿宋_GB2312"/>
          <w:color w:val="auto"/>
          <w:highlight w:val="none"/>
          <w:shd w:val="clear" w:color="auto" w:fill="auto"/>
        </w:rPr>
        <w:t>小型水库除险加固保护人口</w:t>
      </w:r>
      <w:r>
        <w:rPr>
          <w:rFonts w:hint="eastAsia" w:ascii="仿宋_GB2312" w:hAnsi="仿宋_GB2312" w:cs="仿宋_GB2312"/>
          <w:color w:val="auto"/>
          <w:highlight w:val="none"/>
          <w:shd w:val="clear" w:color="auto" w:fill="auto"/>
          <w:lang w:val="en-US" w:eastAsia="zh-CN"/>
        </w:rPr>
        <w:t>35.457</w:t>
      </w:r>
      <w:r>
        <w:rPr>
          <w:rFonts w:ascii="仿宋_GB2312" w:hAnsi="仿宋_GB2312" w:cs="仿宋_GB2312"/>
          <w:color w:val="auto"/>
          <w:highlight w:val="none"/>
          <w:shd w:val="clear" w:color="auto" w:fill="auto"/>
        </w:rPr>
        <w:t>万人，其他水利工程设施维修养护覆盖服务人口</w:t>
      </w:r>
      <w:r>
        <w:rPr>
          <w:rFonts w:hint="eastAsia" w:ascii="仿宋_GB2312" w:hAnsi="仿宋_GB2312" w:cs="仿宋_GB2312"/>
          <w:color w:val="auto"/>
          <w:highlight w:val="none"/>
          <w:shd w:val="clear" w:color="auto" w:fill="auto"/>
          <w:lang w:val="en-US" w:eastAsia="zh-CN"/>
        </w:rPr>
        <w:t>552.515</w:t>
      </w:r>
      <w:r>
        <w:rPr>
          <w:rFonts w:ascii="仿宋_GB2312" w:hAnsi="仿宋_GB2312" w:cs="仿宋_GB2312"/>
          <w:color w:val="auto"/>
          <w:highlight w:val="none"/>
          <w:shd w:val="clear" w:color="auto" w:fill="auto"/>
        </w:rPr>
        <w:t>万人。各项指标均已顺利完成。</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3</w:t>
      </w: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项目实施的生态效益分析</w:t>
      </w:r>
    </w:p>
    <w:p>
      <w:pPr>
        <w:pStyle w:val="2"/>
        <w:keepNext w:val="0"/>
        <w:keepLines w:val="0"/>
        <w:pageBreakBefore w:val="0"/>
        <w:widowControl/>
        <w:kinsoku/>
        <w:wordWrap/>
        <w:overflowPunct/>
        <w:topLinePunct w:val="0"/>
        <w:autoSpaceDE/>
        <w:autoSpaceDN/>
        <w:bidi w:val="0"/>
        <w:adjustRightInd/>
        <w:snapToGrid/>
        <w:spacing w:beforeLines="0" w:after="0" w:line="560" w:lineRule="exact"/>
        <w:textAlignment w:val="auto"/>
        <w:rPr>
          <w:rFonts w:ascii="仿宋_GB2312" w:hAnsi="仿宋_GB2312" w:eastAsia="仿宋_GB2312" w:cs="仿宋_GB2312"/>
          <w:color w:val="auto"/>
          <w:kern w:val="2"/>
          <w:sz w:val="32"/>
          <w:szCs w:val="22"/>
          <w:highlight w:val="none"/>
          <w:shd w:val="clear" w:color="auto" w:fill="auto"/>
          <w:lang w:val="en-US" w:eastAsia="zh-CN" w:bidi="ar-SA"/>
        </w:rPr>
      </w:pPr>
      <w:r>
        <w:rPr>
          <w:rFonts w:ascii="仿宋_GB2312" w:hAnsi="仿宋_GB2312" w:eastAsia="仿宋_GB2312" w:cs="仿宋_GB2312"/>
          <w:color w:val="auto"/>
          <w:kern w:val="2"/>
          <w:sz w:val="32"/>
          <w:szCs w:val="22"/>
          <w:highlight w:val="none"/>
          <w:shd w:val="clear" w:color="auto" w:fill="auto"/>
          <w:lang w:val="en-US" w:eastAsia="zh-CN" w:bidi="ar-SA"/>
        </w:rPr>
        <w:t>202</w:t>
      </w:r>
      <w:r>
        <w:rPr>
          <w:rFonts w:hint="eastAsia" w:hAnsi="仿宋_GB2312" w:cs="仿宋_GB2312"/>
          <w:color w:val="auto"/>
          <w:kern w:val="2"/>
          <w:sz w:val="32"/>
          <w:szCs w:val="22"/>
          <w:highlight w:val="none"/>
          <w:shd w:val="clear" w:color="auto" w:fill="auto"/>
          <w:lang w:val="en-US" w:eastAsia="zh-CN" w:bidi="ar-SA"/>
        </w:rPr>
        <w:t>4</w:t>
      </w:r>
      <w:r>
        <w:rPr>
          <w:rFonts w:ascii="仿宋_GB2312" w:hAnsi="仿宋_GB2312" w:eastAsia="仿宋_GB2312" w:cs="仿宋_GB2312"/>
          <w:color w:val="auto"/>
          <w:kern w:val="2"/>
          <w:sz w:val="32"/>
          <w:szCs w:val="22"/>
          <w:highlight w:val="none"/>
          <w:shd w:val="clear" w:color="auto" w:fill="auto"/>
          <w:lang w:val="en-US" w:eastAsia="zh-CN" w:bidi="ar-SA"/>
        </w:rPr>
        <w:t>年度，财政部批复广西的生态效益指标1项：水土流失综合治理面积</w:t>
      </w:r>
      <w:r>
        <w:rPr>
          <w:rFonts w:hint="eastAsia" w:hAnsi="仿宋_GB2312" w:cs="仿宋_GB2312"/>
          <w:color w:val="auto"/>
          <w:kern w:val="2"/>
          <w:sz w:val="32"/>
          <w:szCs w:val="22"/>
          <w:highlight w:val="none"/>
          <w:shd w:val="clear" w:color="auto" w:fill="auto"/>
          <w:lang w:val="en-US" w:eastAsia="zh-CN" w:bidi="ar-SA"/>
        </w:rPr>
        <w:t>517</w:t>
      </w:r>
      <w:r>
        <w:rPr>
          <w:rFonts w:ascii="仿宋_GB2312" w:hAnsi="仿宋_GB2312" w:eastAsia="仿宋_GB2312" w:cs="仿宋_GB2312"/>
          <w:color w:val="auto"/>
          <w:kern w:val="2"/>
          <w:sz w:val="32"/>
          <w:szCs w:val="22"/>
          <w:highlight w:val="none"/>
          <w:shd w:val="clear" w:color="auto" w:fill="auto"/>
          <w:lang w:val="en-US" w:eastAsia="zh-CN" w:bidi="ar-SA"/>
        </w:rPr>
        <w:t>平方公里；经调整备案后社会效益指标为：水土流失综合治理面积</w:t>
      </w:r>
      <w:r>
        <w:rPr>
          <w:rFonts w:hint="eastAsia" w:hAnsi="仿宋_GB2312" w:cs="Times New Roman"/>
          <w:color w:val="auto"/>
          <w:kern w:val="2"/>
          <w:sz w:val="32"/>
          <w:szCs w:val="22"/>
          <w:highlight w:val="none"/>
          <w:shd w:val="clear" w:color="auto" w:fill="auto"/>
          <w:lang w:val="en-US" w:eastAsia="zh-CN" w:bidi="ar-SA"/>
        </w:rPr>
        <w:t>1338.28</w:t>
      </w:r>
      <w:r>
        <w:rPr>
          <w:rFonts w:ascii="仿宋_GB2312" w:hAnsi="仿宋_GB2312" w:eastAsia="仿宋_GB2312" w:cs="仿宋_GB2312"/>
          <w:color w:val="auto"/>
          <w:kern w:val="2"/>
          <w:sz w:val="32"/>
          <w:szCs w:val="22"/>
          <w:highlight w:val="none"/>
          <w:shd w:val="clear" w:color="auto" w:fill="auto"/>
          <w:lang w:val="en-US" w:eastAsia="zh-CN" w:bidi="ar-SA"/>
        </w:rPr>
        <w:t>平方公里，新增年节水能力</w:t>
      </w:r>
      <w:r>
        <w:rPr>
          <w:rFonts w:hint="eastAsia" w:hAnsi="仿宋_GB2312" w:cs="Times New Roman"/>
          <w:color w:val="auto"/>
          <w:kern w:val="2"/>
          <w:sz w:val="32"/>
          <w:szCs w:val="22"/>
          <w:highlight w:val="none"/>
          <w:shd w:val="clear" w:color="auto" w:fill="auto"/>
          <w:lang w:val="en-US" w:eastAsia="zh-CN" w:bidi="ar-SA"/>
        </w:rPr>
        <w:t>22.2</w:t>
      </w:r>
      <w:r>
        <w:rPr>
          <w:rFonts w:ascii="仿宋_GB2312" w:hAnsi="仿宋_GB2312" w:eastAsia="仿宋_GB2312" w:cs="仿宋_GB2312"/>
          <w:color w:val="auto"/>
          <w:kern w:val="2"/>
          <w:sz w:val="32"/>
          <w:szCs w:val="22"/>
          <w:highlight w:val="none"/>
          <w:shd w:val="clear" w:color="auto" w:fill="auto"/>
          <w:lang w:val="en-US" w:eastAsia="zh-CN" w:bidi="ar-SA"/>
        </w:rPr>
        <w:t>万立方米。水土保持建设工程、</w:t>
      </w:r>
      <w:r>
        <w:rPr>
          <w:rFonts w:hint="eastAsia" w:hAnsi="仿宋_GB2312" w:cs="仿宋_GB2312"/>
          <w:color w:val="auto"/>
          <w:kern w:val="2"/>
          <w:sz w:val="32"/>
          <w:szCs w:val="22"/>
          <w:highlight w:val="none"/>
          <w:shd w:val="clear" w:color="auto" w:fill="auto"/>
          <w:lang w:val="en-US" w:eastAsia="zh-CN" w:bidi="ar-SA"/>
        </w:rPr>
        <w:t>节水补助</w:t>
      </w:r>
      <w:r>
        <w:rPr>
          <w:rFonts w:ascii="仿宋_GB2312" w:hAnsi="仿宋_GB2312" w:eastAsia="仿宋_GB2312" w:cs="仿宋_GB2312"/>
          <w:color w:val="auto"/>
          <w:kern w:val="2"/>
          <w:sz w:val="32"/>
          <w:szCs w:val="22"/>
          <w:highlight w:val="none"/>
          <w:shd w:val="clear" w:color="auto" w:fill="auto"/>
          <w:lang w:val="en-US" w:eastAsia="zh-CN" w:bidi="ar-SA"/>
        </w:rPr>
        <w:t>护项目实施后水土流失综合治理面积</w:t>
      </w:r>
      <w:r>
        <w:rPr>
          <w:rFonts w:hint="eastAsia" w:hAnsi="仿宋_GB2312" w:cs="Times New Roman"/>
          <w:color w:val="auto"/>
          <w:kern w:val="2"/>
          <w:sz w:val="32"/>
          <w:szCs w:val="22"/>
          <w:highlight w:val="none"/>
          <w:shd w:val="clear" w:color="auto" w:fill="auto"/>
          <w:lang w:val="en-US" w:eastAsia="zh-CN" w:bidi="ar-SA"/>
        </w:rPr>
        <w:t>1338.28</w:t>
      </w:r>
      <w:r>
        <w:rPr>
          <w:rFonts w:ascii="仿宋_GB2312" w:hAnsi="仿宋_GB2312" w:eastAsia="仿宋_GB2312" w:cs="仿宋_GB2312"/>
          <w:color w:val="auto"/>
          <w:kern w:val="2"/>
          <w:sz w:val="32"/>
          <w:szCs w:val="22"/>
          <w:highlight w:val="none"/>
          <w:shd w:val="clear" w:color="auto" w:fill="auto"/>
          <w:lang w:val="en-US" w:eastAsia="zh-CN" w:bidi="ar-SA"/>
        </w:rPr>
        <w:t>平方公里，新增年节水能力</w:t>
      </w:r>
      <w:r>
        <w:rPr>
          <w:rFonts w:hint="eastAsia" w:hAnsi="仿宋_GB2312" w:cs="Times New Roman"/>
          <w:color w:val="auto"/>
          <w:kern w:val="2"/>
          <w:sz w:val="32"/>
          <w:szCs w:val="22"/>
          <w:highlight w:val="none"/>
          <w:shd w:val="clear" w:color="auto" w:fill="auto"/>
          <w:lang w:val="en-US" w:eastAsia="zh-CN" w:bidi="ar-SA"/>
        </w:rPr>
        <w:t>22.2</w:t>
      </w:r>
      <w:r>
        <w:rPr>
          <w:rFonts w:ascii="仿宋_GB2312" w:hAnsi="仿宋_GB2312" w:eastAsia="仿宋_GB2312" w:cs="仿宋_GB2312"/>
          <w:color w:val="auto"/>
          <w:kern w:val="2"/>
          <w:sz w:val="32"/>
          <w:szCs w:val="22"/>
          <w:highlight w:val="none"/>
          <w:shd w:val="clear" w:color="auto" w:fill="auto"/>
          <w:lang w:val="en-US" w:eastAsia="zh-CN" w:bidi="ar-SA"/>
        </w:rPr>
        <w:t>万立方米，各项指标全部达标。水土保持工程建成后，项目区的水土流失得到有效控制，入河泥沙明显减少，为当地创造良好的生态效益。</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4</w:t>
      </w: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项目实施的可持续影响分析</w:t>
      </w:r>
    </w:p>
    <w:p>
      <w:pPr>
        <w:pStyle w:val="28"/>
        <w:keepNext w:val="0"/>
        <w:keepLines w:val="0"/>
        <w:pageBreakBefore w:val="0"/>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项目实施后，已建工程实现良性运行。</w:t>
      </w:r>
      <w:r>
        <w:rPr>
          <w:rFonts w:hint="eastAsia" w:ascii="仿宋_GB2312" w:hAnsi="仿宋_GB2312" w:cs="仿宋_GB2312"/>
          <w:color w:val="auto"/>
          <w:highlight w:val="none"/>
          <w:shd w:val="clear" w:color="auto" w:fill="auto"/>
          <w:lang w:val="en-US" w:eastAsia="zh-CN"/>
        </w:rPr>
        <w:t>一是</w:t>
      </w:r>
      <w:r>
        <w:rPr>
          <w:rFonts w:ascii="仿宋_GB2312" w:hAnsi="仿宋_GB2312" w:cs="仿宋_GB2312"/>
          <w:color w:val="auto"/>
          <w:highlight w:val="none"/>
          <w:shd w:val="clear" w:color="auto" w:fill="auto"/>
        </w:rPr>
        <w:t>受益</w:t>
      </w:r>
      <w:r>
        <w:rPr>
          <w:rFonts w:hint="eastAsia" w:ascii="仿宋_GB2312" w:hAnsi="仿宋_GB2312" w:cs="仿宋_GB2312"/>
          <w:color w:val="auto"/>
          <w:highlight w:val="none"/>
          <w:shd w:val="clear" w:color="auto" w:fill="auto"/>
          <w:lang w:eastAsia="zh-CN"/>
        </w:rPr>
        <w:t>对象</w:t>
      </w:r>
      <w:r>
        <w:rPr>
          <w:rFonts w:ascii="仿宋_GB2312" w:hAnsi="仿宋_GB2312" w:cs="仿宋_GB2312"/>
          <w:color w:val="auto"/>
          <w:highlight w:val="none"/>
          <w:shd w:val="clear" w:color="auto" w:fill="auto"/>
        </w:rPr>
        <w:t>成立了专门的管护机构，明确了管护主体，主要有乡镇水利服务中心、县级自来水公司、镇人民政府等几种类型，落实了管护资金渠道、建立了有效的管护机制。</w:t>
      </w:r>
      <w:r>
        <w:rPr>
          <w:rFonts w:hint="eastAsia" w:ascii="仿宋_GB2312" w:hAnsi="仿宋_GB2312" w:cs="仿宋_GB2312"/>
          <w:color w:val="auto"/>
          <w:highlight w:val="none"/>
          <w:shd w:val="clear" w:color="auto" w:fill="auto"/>
          <w:lang w:val="en-US" w:eastAsia="zh-CN"/>
        </w:rPr>
        <w:t>二</w:t>
      </w:r>
      <w:r>
        <w:rPr>
          <w:rFonts w:ascii="仿宋_GB2312" w:hAnsi="仿宋_GB2312" w:cs="仿宋_GB2312"/>
          <w:color w:val="auto"/>
          <w:highlight w:val="none"/>
          <w:shd w:val="clear" w:color="auto" w:fill="auto"/>
        </w:rPr>
        <w:t>是工程</w:t>
      </w:r>
      <w:r>
        <w:rPr>
          <w:rFonts w:hint="eastAsia" w:ascii="仿宋_GB2312" w:hAnsi="仿宋_GB2312" w:cs="仿宋_GB2312"/>
          <w:color w:val="auto"/>
          <w:highlight w:val="none"/>
          <w:shd w:val="clear" w:color="auto" w:fill="auto"/>
          <w:lang w:val="en-US" w:eastAsia="zh-CN"/>
        </w:rPr>
        <w:t>验收合格，管护到位，</w:t>
      </w:r>
      <w:r>
        <w:rPr>
          <w:rFonts w:ascii="仿宋_GB2312" w:hAnsi="仿宋_GB2312" w:cs="仿宋_GB2312"/>
          <w:color w:val="auto"/>
          <w:highlight w:val="none"/>
          <w:shd w:val="clear" w:color="auto" w:fill="auto"/>
        </w:rPr>
        <w:t>可达到设计使用年限</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保障工程实现良性运行</w:t>
      </w:r>
      <w:r>
        <w:rPr>
          <w:rFonts w:ascii="仿宋_GB2312" w:hAnsi="仿宋_GB2312" w:cs="仿宋_GB2312"/>
          <w:color w:val="auto"/>
          <w:highlight w:val="none"/>
          <w:shd w:val="clear" w:color="auto" w:fill="auto"/>
        </w:rPr>
        <w:t>。</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cs="仿宋_GB2312"/>
          <w:b/>
          <w:bCs/>
          <w:color w:val="auto"/>
          <w:sz w:val="32"/>
          <w:szCs w:val="32"/>
          <w:highlight w:val="none"/>
          <w:shd w:val="clear" w:color="auto" w:fill="auto"/>
          <w:lang w:val="en-US" w:eastAsia="zh-CN"/>
        </w:rPr>
        <w:t>2</w:t>
      </w:r>
      <w:r>
        <w:rPr>
          <w:rFonts w:ascii="仿宋_GB2312" w:hAnsi="仿宋_GB2312" w:cs="仿宋_GB2312"/>
          <w:b/>
          <w:bCs/>
          <w:color w:val="auto"/>
          <w:sz w:val="32"/>
          <w:szCs w:val="32"/>
          <w:highlight w:val="none"/>
          <w:shd w:val="clear" w:color="auto" w:fill="auto"/>
        </w:rPr>
        <w:t>.</w:t>
      </w:r>
      <w:r>
        <w:rPr>
          <w:rFonts w:hint="eastAsia" w:ascii="仿宋_GB2312" w:hAnsi="仿宋_GB2312" w:cs="仿宋_GB2312"/>
          <w:b/>
          <w:bCs/>
          <w:color w:val="auto"/>
          <w:sz w:val="32"/>
          <w:szCs w:val="32"/>
          <w:highlight w:val="none"/>
          <w:shd w:val="clear" w:color="auto" w:fill="auto"/>
          <w:lang w:eastAsia="zh-CN"/>
        </w:rPr>
        <w:t>重点</w:t>
      </w:r>
      <w:r>
        <w:rPr>
          <w:rFonts w:hint="eastAsia" w:ascii="仿宋_GB2312" w:hAnsi="仿宋_GB2312" w:cs="仿宋_GB2312"/>
          <w:b/>
          <w:bCs/>
          <w:color w:val="auto"/>
          <w:sz w:val="32"/>
          <w:szCs w:val="32"/>
          <w:highlight w:val="none"/>
          <w:shd w:val="clear" w:color="auto" w:fill="auto"/>
          <w:lang w:val="en-US" w:eastAsia="zh-CN"/>
        </w:rPr>
        <w:t>支出方向情况。</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（1）</w:t>
      </w:r>
      <w:r>
        <w:rPr>
          <w:rFonts w:ascii="仿宋_GB2312" w:hAnsi="仿宋_GB2312" w:cs="仿宋_GB2312"/>
          <w:color w:val="auto"/>
          <w:sz w:val="32"/>
          <w:szCs w:val="32"/>
          <w:highlight w:val="none"/>
          <w:shd w:val="clear" w:color="auto" w:fill="auto"/>
        </w:rPr>
        <w:t>项目实施的经济效益分析</w:t>
      </w:r>
    </w:p>
    <w:p>
      <w:pPr>
        <w:keepNext w:val="0"/>
        <w:keepLines w:val="0"/>
        <w:pageBreakBefore w:val="0"/>
        <w:widowControl w:val="0"/>
        <w:kinsoku/>
        <w:wordWrap/>
        <w:overflowPunct/>
        <w:topLinePunct w:val="0"/>
        <w:autoSpaceDE/>
        <w:autoSpaceDN/>
        <w:bidi w:val="0"/>
        <w:spacing w:beforeLines="0" w:line="560" w:lineRule="exact"/>
        <w:ind w:firstLine="64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cs="仿宋_GB2312"/>
          <w:b w:val="0"/>
          <w:bCs w:val="0"/>
          <w:color w:val="auto"/>
          <w:sz w:val="32"/>
          <w:szCs w:val="32"/>
          <w:highlight w:val="none"/>
          <w:shd w:val="clear" w:color="auto" w:fill="auto"/>
          <w:lang w:val="en-US" w:eastAsia="zh-CN"/>
        </w:rPr>
        <w:t>①</w:t>
      </w:r>
      <w:r>
        <w:rPr>
          <w:rFonts w:ascii="仿宋_GB2312" w:hAnsi="仿宋_GB2312" w:cs="仿宋_GB2312"/>
          <w:b w:val="0"/>
          <w:bCs w:val="0"/>
          <w:color w:val="auto"/>
          <w:sz w:val="32"/>
          <w:szCs w:val="32"/>
          <w:highlight w:val="none"/>
          <w:shd w:val="clear" w:color="auto" w:fill="auto"/>
        </w:rPr>
        <w:t>中小河流治理</w:t>
      </w:r>
    </w:p>
    <w:p>
      <w:pPr>
        <w:pStyle w:val="28"/>
        <w:keepNext w:val="0"/>
        <w:keepLines w:val="0"/>
        <w:pageBreakBefore w:val="0"/>
        <w:kinsoku/>
        <w:wordWrap/>
        <w:overflowPunct/>
        <w:topLinePunct w:val="0"/>
        <w:autoSpaceDE/>
        <w:autoSpaceDN/>
        <w:bidi w:val="0"/>
        <w:spacing w:beforeLines="0"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年广西中小河流治理中小河流治理项目调整后经济效益目标为保护耕地面积</w:t>
      </w:r>
      <w:r>
        <w:rPr>
          <w:rFonts w:hint="eastAsia" w:ascii="仿宋_GB2312" w:hAnsi="仿宋_GB2312" w:cs="仿宋_GB2312"/>
          <w:color w:val="auto"/>
          <w:highlight w:val="none"/>
          <w:shd w:val="clear" w:color="auto" w:fill="auto"/>
          <w:lang w:val="en-US" w:eastAsia="zh-CN"/>
        </w:rPr>
        <w:t>8.23</w:t>
      </w:r>
      <w:r>
        <w:rPr>
          <w:rFonts w:ascii="仿宋_GB2312" w:hAnsi="仿宋_GB2312" w:cs="仿宋_GB2312"/>
          <w:color w:val="auto"/>
          <w:highlight w:val="none"/>
          <w:shd w:val="clear" w:color="auto" w:fill="auto"/>
        </w:rPr>
        <w:t>万亩，实际完成保护耕地面积</w:t>
      </w:r>
      <w:r>
        <w:rPr>
          <w:rFonts w:hint="eastAsia" w:ascii="仿宋_GB2312" w:hAnsi="仿宋_GB2312" w:cs="仿宋_GB2312"/>
          <w:color w:val="auto"/>
          <w:highlight w:val="none"/>
          <w:shd w:val="clear" w:color="auto" w:fill="auto"/>
          <w:lang w:val="en-US" w:eastAsia="zh-CN"/>
        </w:rPr>
        <w:t>8.236</w:t>
      </w:r>
      <w:r>
        <w:rPr>
          <w:rFonts w:ascii="仿宋_GB2312" w:hAnsi="仿宋_GB2312" w:cs="仿宋_GB2312"/>
          <w:color w:val="auto"/>
          <w:highlight w:val="none"/>
          <w:shd w:val="clear" w:color="auto" w:fill="auto"/>
        </w:rPr>
        <w:t>万亩。已完工项目已发挥工程效益，提高了中小河流防洪能力，保护耕地，切实保障粮食安全。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②白蚁防治。</w:t>
      </w:r>
    </w:p>
    <w:p>
      <w:pPr>
        <w:spacing w:line="560" w:lineRule="exact"/>
        <w:ind w:firstLine="640"/>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2024年广西白蚁防治项目调整后经济效益目标为不发生因白蚁等害堤动物防治不到位造成生命财产损失，2024年广西通过实施白蚁等害堤动物日常检查，小</w:t>
      </w:r>
      <w:r>
        <w:rPr>
          <w:rFonts w:hint="eastAsia" w:ascii="仿宋_GB2312" w:hAnsi="仿宋_GB2312" w:cs="仿宋_GB2312"/>
          <w:color w:val="auto"/>
          <w:sz w:val="32"/>
          <w:szCs w:val="32"/>
          <w:highlight w:val="none"/>
          <w:shd w:val="clear" w:color="auto" w:fill="auto"/>
        </w:rPr>
        <w:t>型水库白蚁等害堤动物危害治理</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堤防白蚁等害堤动物日常检查及危害治理，有效保障人民生命财产安全，年度未生因白蚁等害堤动物防治不到位造成生命财产损失。</w:t>
      </w:r>
    </w:p>
    <w:p>
      <w:pPr>
        <w:spacing w:line="560" w:lineRule="exact"/>
        <w:ind w:firstLine="640"/>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③小型引调水工程建设</w:t>
      </w:r>
    </w:p>
    <w:p>
      <w:pPr>
        <w:spacing w:line="560" w:lineRule="exact"/>
        <w:ind w:firstLine="640"/>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2024年广西小型引调水工程建设项目调整后经济效益目标为规模化供水比例是否提升，广西实施小型引调水工程1项，即</w:t>
      </w:r>
      <w:r>
        <w:rPr>
          <w:rFonts w:hint="default" w:ascii="仿宋_GB2312" w:hAnsi="仿宋_GB2312" w:cs="仿宋_GB2312"/>
          <w:color w:val="auto"/>
          <w:sz w:val="32"/>
          <w:szCs w:val="32"/>
          <w:highlight w:val="none"/>
          <w:shd w:val="clear" w:color="auto" w:fill="auto"/>
          <w:lang w:val="en-US" w:eastAsia="zh-CN"/>
        </w:rPr>
        <w:t>宾阳县城乡</w:t>
      </w:r>
      <w:r>
        <w:rPr>
          <w:rFonts w:hint="default" w:ascii="仿宋_GB2312" w:hAnsi="仿宋_GB2312" w:eastAsia="仿宋_GB2312" w:cs="仿宋_GB2312"/>
          <w:color w:val="auto"/>
          <w:sz w:val="32"/>
          <w:szCs w:val="32"/>
          <w:highlight w:val="none"/>
          <w:shd w:val="clear" w:color="auto" w:fill="auto"/>
          <w:lang w:val="en-US" w:eastAsia="zh-CN"/>
        </w:rPr>
        <w:t>供水一体化供水网及水网配套工程二期—小型引调水工程</w:t>
      </w:r>
      <w:r>
        <w:rPr>
          <w:rFonts w:hint="eastAsia" w:ascii="仿宋_GB2312" w:hAnsi="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有效提升宾阳县规模化供水比例，带动更多农村人口就业，切实提升农村人口水质保障水平</w:t>
      </w:r>
      <w:r>
        <w:rPr>
          <w:rFonts w:ascii="仿宋_GB2312" w:hAnsi="仿宋_GB2312" w:cs="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④洪水风险图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2024年广西</w:t>
      </w:r>
      <w:r>
        <w:rPr>
          <w:rFonts w:hint="eastAsia" w:ascii="仿宋_GB2312" w:hAnsi="仿宋_GB2312" w:eastAsia="仿宋_GB2312" w:cs="仿宋_GB2312"/>
          <w:color w:val="auto"/>
          <w:kern w:val="2"/>
          <w:sz w:val="32"/>
          <w:szCs w:val="22"/>
          <w:highlight w:val="none"/>
          <w:shd w:val="clear" w:color="auto" w:fill="auto"/>
          <w:lang w:val="en-US" w:eastAsia="zh-CN" w:bidi="ar-SA"/>
        </w:rPr>
        <w:t>洪水风险图</w:t>
      </w:r>
      <w:r>
        <w:rPr>
          <w:rFonts w:hint="eastAsia" w:ascii="仿宋_GB2312" w:hAnsi="仿宋_GB2312" w:cs="仿宋_GB2312"/>
          <w:color w:val="auto"/>
          <w:sz w:val="32"/>
          <w:szCs w:val="32"/>
          <w:highlight w:val="none"/>
          <w:shd w:val="clear" w:color="auto" w:fill="auto"/>
          <w:lang w:val="en-US" w:eastAsia="zh-CN"/>
        </w:rPr>
        <w:t>项目调整后经济效益目标为是否有利于减轻经济社会洪灾损失，广西实际完成洪水风险图编制数量330个</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其中防洪保护区洪水风险图编制数量5个，城市洪水风险图编制数量2个，中小河流洪水风险图编制数量124个，中小型水库洪水风险图编制数量199个。洪水风险图反映了洪水风险信息，有效警示政府有关部门、企事业单位和社会公众，一方面避免其将住宅和公共设施建设在洪水高风险区；另一方面对于已经位于洪水风险图所标示的洪水高风险区的住宅和公共设施，可针对性地采取加固、防护或搬迁措施，支持应对洪水事件时及时采取合理适度的应急响应行动等，有利于减轻经济社会洪灾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⑤农业水价综合改革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广西农业水价综合改革项目调整后经济效益目标为年度改革实施区域农业水价占运行维护成本水价的比例达到100%，广西通过实施农业水价综合改革项目，年度改革实施区域农业水价占运行维护成本水价的比例达到100%，保障工程良性运行。</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ascii="仿宋_GB2312" w:hAnsi="仿宋_GB2312" w:cs="仿宋_GB2312"/>
          <w:bCs/>
          <w:color w:val="auto"/>
          <w:sz w:val="32"/>
          <w:szCs w:val="32"/>
          <w:highlight w:val="none"/>
          <w:shd w:val="clear" w:color="auto" w:fill="auto"/>
        </w:rPr>
      </w:pPr>
      <w:r>
        <w:rPr>
          <w:rFonts w:ascii="仿宋_GB2312" w:hAnsi="仿宋_GB2312"/>
          <w:b/>
          <w:color w:val="auto"/>
          <w:sz w:val="32"/>
          <w:szCs w:val="32"/>
          <w:highlight w:val="none"/>
          <w:shd w:val="clear" w:color="auto" w:fill="auto"/>
        </w:rPr>
        <w:t>表</w:t>
      </w:r>
      <w:r>
        <w:rPr>
          <w:rFonts w:hint="eastAsia" w:ascii="仿宋_GB2312" w:hAnsi="仿宋_GB2312"/>
          <w:b/>
          <w:color w:val="auto"/>
          <w:sz w:val="32"/>
          <w:szCs w:val="32"/>
          <w:highlight w:val="none"/>
          <w:shd w:val="clear" w:color="auto" w:fill="auto"/>
          <w:lang w:val="en-US" w:eastAsia="zh-CN"/>
        </w:rPr>
        <w:t>3</w:t>
      </w:r>
      <w:r>
        <w:rPr>
          <w:rFonts w:hint="eastAsia" w:ascii="仿宋_GB2312" w:hAnsi="仿宋_GB2312"/>
          <w:b/>
          <w:color w:val="auto"/>
          <w:sz w:val="32"/>
          <w:szCs w:val="32"/>
          <w:highlight w:val="none"/>
          <w:shd w:val="clear" w:color="auto" w:fill="auto"/>
          <w:lang w:eastAsia="zh-CN"/>
        </w:rPr>
        <w:t>—</w:t>
      </w:r>
      <w:r>
        <w:rPr>
          <w:rFonts w:hint="eastAsia" w:ascii="仿宋_GB2312" w:hAnsi="仿宋_GB2312"/>
          <w:b/>
          <w:color w:val="auto"/>
          <w:sz w:val="32"/>
          <w:szCs w:val="32"/>
          <w:highlight w:val="none"/>
          <w:shd w:val="clear" w:color="auto" w:fill="auto"/>
          <w:lang w:val="en-US" w:eastAsia="zh-CN"/>
        </w:rPr>
        <w:t>8</w:t>
      </w:r>
      <w:r>
        <w:rPr>
          <w:rFonts w:ascii="仿宋_GB2312" w:hAnsi="仿宋_GB2312"/>
          <w:b/>
          <w:color w:val="auto"/>
          <w:sz w:val="32"/>
          <w:szCs w:val="32"/>
          <w:highlight w:val="none"/>
          <w:shd w:val="clear" w:color="auto" w:fill="auto"/>
        </w:rPr>
        <w:t xml:space="preserve"> </w:t>
      </w:r>
      <w:r>
        <w:rPr>
          <w:rFonts w:hint="eastAsia" w:ascii="仿宋_GB2312" w:hAnsi="仿宋_GB2312"/>
          <w:b/>
          <w:color w:val="auto"/>
          <w:sz w:val="32"/>
          <w:szCs w:val="32"/>
          <w:highlight w:val="none"/>
          <w:shd w:val="clear" w:color="auto" w:fill="auto"/>
          <w:lang w:val="en-US" w:eastAsia="zh-CN"/>
        </w:rPr>
        <w:t xml:space="preserve">  重点支出方向</w:t>
      </w:r>
      <w:r>
        <w:rPr>
          <w:rFonts w:ascii="仿宋_GB2312" w:hAnsi="仿宋_GB2312"/>
          <w:b/>
          <w:color w:val="auto"/>
          <w:sz w:val="32"/>
          <w:szCs w:val="32"/>
          <w:highlight w:val="none"/>
          <w:shd w:val="clear" w:color="auto" w:fill="auto"/>
        </w:rPr>
        <w:t>项目</w:t>
      </w:r>
      <w:r>
        <w:rPr>
          <w:rFonts w:hint="eastAsia" w:ascii="仿宋_GB2312" w:hAnsi="仿宋_GB2312"/>
          <w:b/>
          <w:color w:val="auto"/>
          <w:sz w:val="32"/>
          <w:szCs w:val="32"/>
          <w:highlight w:val="none"/>
          <w:shd w:val="clear" w:color="auto" w:fill="auto"/>
          <w:lang w:val="en-US" w:eastAsia="zh-CN"/>
        </w:rPr>
        <w:t>经济效益</w:t>
      </w:r>
      <w:r>
        <w:rPr>
          <w:rFonts w:ascii="仿宋_GB2312" w:hAnsi="仿宋_GB2312"/>
          <w:b/>
          <w:color w:val="auto"/>
          <w:sz w:val="32"/>
          <w:szCs w:val="32"/>
          <w:highlight w:val="none"/>
          <w:shd w:val="clear" w:color="auto" w:fill="auto"/>
        </w:rPr>
        <w:t>情况表</w:t>
      </w:r>
    </w:p>
    <w:tbl>
      <w:tblPr>
        <w:tblStyle w:val="12"/>
        <w:tblW w:w="49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04"/>
        <w:gridCol w:w="2948"/>
        <w:gridCol w:w="742"/>
        <w:gridCol w:w="847"/>
        <w:gridCol w:w="901"/>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13"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7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支出方向</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经济效益指标</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78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w:t>
            </w:r>
          </w:p>
        </w:tc>
        <w:tc>
          <w:tcPr>
            <w:tcW w:w="1769"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保护耕地面积</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8.23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8.236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是否有利于减轻经济社会洪灾损失</w:t>
            </w:r>
          </w:p>
        </w:tc>
        <w:tc>
          <w:tcPr>
            <w:tcW w:w="445"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白蚁防治</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不发生因白蚁等害堤动物防治不到位造成生命财产损失</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小型引调水工程建设</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规模化供水比例是否提升</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农业水价综合改革</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年度改革实施区域农业水价占运行维护成本水价的比例</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（2）项目实施的社会效益分析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①中小河流治理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2024年广西中</w:t>
      </w:r>
      <w:r>
        <w:rPr>
          <w:rFonts w:ascii="仿宋_GB2312" w:hAnsi="仿宋_GB2312" w:cs="仿宋_GB2312"/>
          <w:color w:val="auto"/>
          <w:sz w:val="32"/>
          <w:szCs w:val="32"/>
          <w:highlight w:val="none"/>
          <w:shd w:val="clear" w:color="auto" w:fill="auto"/>
        </w:rPr>
        <w:t>小河流治理项目调整后社会效益目标为中小河流治理</w:t>
      </w:r>
      <w:r>
        <w:rPr>
          <w:rFonts w:hint="eastAsia" w:ascii="仿宋_GB2312" w:hAnsi="仿宋_GB2312" w:cs="仿宋_GB2312"/>
          <w:color w:val="auto"/>
          <w:sz w:val="32"/>
          <w:szCs w:val="32"/>
          <w:highlight w:val="none"/>
          <w:shd w:val="clear" w:color="auto" w:fill="auto"/>
          <w:lang w:val="en-US" w:eastAsia="zh-CN"/>
        </w:rPr>
        <w:t>防洪</w:t>
      </w:r>
      <w:r>
        <w:rPr>
          <w:rFonts w:ascii="仿宋_GB2312" w:hAnsi="仿宋_GB2312" w:cs="仿宋_GB2312"/>
          <w:color w:val="auto"/>
          <w:sz w:val="32"/>
          <w:szCs w:val="32"/>
          <w:highlight w:val="none"/>
          <w:shd w:val="clear" w:color="auto" w:fill="auto"/>
        </w:rPr>
        <w:t>保护人口</w:t>
      </w:r>
      <w:r>
        <w:rPr>
          <w:rFonts w:hint="eastAsia" w:ascii="仿宋_GB2312" w:hAnsi="仿宋_GB2312" w:cs="仿宋_GB2312"/>
          <w:color w:val="auto"/>
          <w:sz w:val="32"/>
          <w:szCs w:val="32"/>
          <w:highlight w:val="none"/>
          <w:shd w:val="clear" w:color="auto" w:fill="auto"/>
          <w:lang w:val="en-US" w:eastAsia="zh-CN"/>
        </w:rPr>
        <w:t>9.38</w:t>
      </w:r>
      <w:r>
        <w:rPr>
          <w:rFonts w:ascii="仿宋_GB2312" w:hAnsi="仿宋_GB2312" w:cs="仿宋_GB2312"/>
          <w:color w:val="auto"/>
          <w:sz w:val="32"/>
          <w:szCs w:val="32"/>
          <w:highlight w:val="none"/>
          <w:shd w:val="clear" w:color="auto" w:fill="auto"/>
        </w:rPr>
        <w:t>万人，实际完成中小河流治理保护人口</w:t>
      </w:r>
      <w:r>
        <w:rPr>
          <w:rFonts w:hint="eastAsia" w:ascii="仿宋_GB2312" w:hAnsi="仿宋_GB2312" w:cs="仿宋_GB2312"/>
          <w:color w:val="auto"/>
          <w:sz w:val="32"/>
          <w:szCs w:val="32"/>
          <w:highlight w:val="none"/>
          <w:shd w:val="clear" w:color="auto" w:fill="auto"/>
          <w:lang w:val="en-US" w:eastAsia="zh-CN"/>
        </w:rPr>
        <w:t>9.38</w:t>
      </w:r>
      <w:r>
        <w:rPr>
          <w:rFonts w:ascii="仿宋_GB2312" w:hAnsi="仿宋_GB2312" w:cs="仿宋_GB2312"/>
          <w:color w:val="auto"/>
          <w:sz w:val="32"/>
          <w:szCs w:val="32"/>
          <w:highlight w:val="none"/>
          <w:shd w:val="clear" w:color="auto" w:fill="auto"/>
        </w:rPr>
        <w:t>万人。已完工项目已发挥工程效益，提高了中小河流防洪能力，保护人民生命财产安全。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②白蚁防治</w:t>
      </w:r>
    </w:p>
    <w:p>
      <w:pPr>
        <w:spacing w:line="560" w:lineRule="exact"/>
        <w:ind w:firstLine="640"/>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2024年广西白蚁防治项目调整后社会效益目标为白蚁等害堤动物防治就业人数0.0618万人，2024年广西通过实施白蚁等害堤动物日常检查，小</w:t>
      </w:r>
      <w:r>
        <w:rPr>
          <w:rFonts w:hint="eastAsia" w:ascii="仿宋_GB2312" w:hAnsi="仿宋_GB2312" w:cs="仿宋_GB2312"/>
          <w:color w:val="auto"/>
          <w:sz w:val="32"/>
          <w:szCs w:val="32"/>
          <w:highlight w:val="none"/>
          <w:shd w:val="clear" w:color="auto" w:fill="auto"/>
        </w:rPr>
        <w:t>型水库白蚁等害堤动物危害治理</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堤防白蚁等害堤动物日常检查及危害治理，实现就业人数0.0618万人</w:t>
      </w:r>
      <w:r>
        <w:rPr>
          <w:rFonts w:ascii="仿宋_GB2312" w:hAnsi="仿宋_GB2312" w:cs="仿宋_GB2312"/>
          <w:color w:val="auto"/>
          <w:sz w:val="32"/>
          <w:szCs w:val="32"/>
          <w:highlight w:val="none"/>
          <w:shd w:val="clear" w:color="auto" w:fill="auto"/>
        </w:rPr>
        <w:t>。</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③小型引调水工程建设</w:t>
      </w:r>
    </w:p>
    <w:p>
      <w:pPr>
        <w:pStyle w:val="3"/>
        <w:keepNext w:val="0"/>
        <w:keepLines w:val="0"/>
        <w:pageBreakBefore w:val="0"/>
        <w:widowControl/>
        <w:kinsoku/>
        <w:wordWrap/>
        <w:overflowPunct/>
        <w:topLinePunct w:val="0"/>
        <w:autoSpaceDE/>
        <w:autoSpaceDN/>
        <w:bidi w:val="0"/>
        <w:adjustRightInd/>
        <w:snapToGrid/>
        <w:spacing w:before="0" w:after="0" w:line="560" w:lineRule="exact"/>
        <w:jc w:val="both"/>
        <w:textAlignment w:val="auto"/>
        <w:outlineLvl w:val="9"/>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2024年广西小型引调水工程建设项目调整后社会效益目标为是否带动农村人口就业，广西实施小型引调水工程1项，即宾阳县城乡供水一体化供水网及水网配套工程二期—小型引调水工程，有效带动更多农村人口就业，切实提升农村人口水质保障水平。</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④洪水风险图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2024年广西</w:t>
      </w:r>
      <w:r>
        <w:rPr>
          <w:rFonts w:hint="eastAsia" w:ascii="仿宋_GB2312" w:hAnsi="仿宋_GB2312" w:eastAsia="仿宋_GB2312" w:cs="仿宋_GB2312"/>
          <w:color w:val="auto"/>
          <w:kern w:val="2"/>
          <w:sz w:val="32"/>
          <w:szCs w:val="22"/>
          <w:highlight w:val="none"/>
          <w:shd w:val="clear" w:color="auto" w:fill="auto"/>
          <w:lang w:val="en-US" w:eastAsia="zh-CN" w:bidi="ar-SA"/>
        </w:rPr>
        <w:t>洪水风险图</w:t>
      </w:r>
      <w:r>
        <w:rPr>
          <w:rFonts w:hint="eastAsia" w:ascii="仿宋_GB2312" w:hAnsi="仿宋_GB2312" w:cs="仿宋_GB2312"/>
          <w:color w:val="auto"/>
          <w:sz w:val="32"/>
          <w:szCs w:val="32"/>
          <w:highlight w:val="none"/>
          <w:shd w:val="clear" w:color="auto" w:fill="auto"/>
          <w:lang w:val="en-US" w:eastAsia="zh-CN"/>
        </w:rPr>
        <w:t>项目调整后社会效益目标为是否提升洪水风险识别能力，广西实际完成洪水风险图编制数量330个</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洪水风险图反映了洪水风险信息，可有效警示政府有关部门、企事业单位和社会公众，一方面避免其将住宅和公共设施建设在洪水高风险区；另一方面对于已经位于洪水风险图所标示的洪水高风险区的住宅和公共设施，可针对性地采取加固、防护或搬迁措施，支持应对洪水事件时及时采取合理适度的应急响应行动等，提升洪水风险识别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⑤农业水价综合改革。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w:t>
      </w:r>
      <w:r>
        <w:rPr>
          <w:rFonts w:hint="eastAsia" w:hAnsi="仿宋_GB2312" w:cs="Times New Roman"/>
          <w:color w:val="auto"/>
          <w:sz w:val="32"/>
          <w:szCs w:val="32"/>
          <w:highlight w:val="none"/>
          <w:shd w:val="clear" w:color="auto" w:fill="auto"/>
          <w:lang w:val="en-US" w:eastAsia="zh-CN"/>
        </w:rPr>
        <w:t>财政部批复广西农业水价综合改革数量指标为：新增农业水价综合改革面积</w:t>
      </w:r>
      <w:r>
        <w:rPr>
          <w:rFonts w:hint="eastAsia" w:ascii="仿宋" w:hAnsi="仿宋" w:eastAsia="仿宋" w:cs="仿宋"/>
          <w:color w:val="auto"/>
          <w:sz w:val="32"/>
          <w:szCs w:val="32"/>
          <w:highlight w:val="none"/>
          <w:shd w:val="clear" w:color="auto" w:fill="auto"/>
          <w:lang w:val="en-US" w:eastAsia="zh-CN"/>
        </w:rPr>
        <w:t>662.85</w:t>
      </w:r>
      <w:r>
        <w:rPr>
          <w:rFonts w:hint="eastAsia" w:hAnsi="仿宋_GB2312" w:cs="Times New Roman"/>
          <w:color w:val="auto"/>
          <w:sz w:val="32"/>
          <w:szCs w:val="32"/>
          <w:highlight w:val="none"/>
          <w:shd w:val="clear" w:color="auto" w:fill="auto"/>
          <w:lang w:val="en-US" w:eastAsia="zh-CN"/>
        </w:rPr>
        <w:t>万亩，</w:t>
      </w:r>
      <w:r>
        <w:rPr>
          <w:rFonts w:hint="eastAsia" w:ascii="仿宋_GB2312" w:hAnsi="仿宋_GB2312" w:cs="仿宋_GB2312"/>
          <w:color w:val="auto"/>
          <w:sz w:val="32"/>
          <w:szCs w:val="32"/>
          <w:highlight w:val="none"/>
          <w:shd w:val="clear" w:color="auto" w:fill="auto"/>
          <w:lang w:val="en-US" w:eastAsia="zh-CN"/>
        </w:rPr>
        <w:t>调整后社会效益目标为年度新增农业水价综合改革实施面积706.17万亩，累计完成改革面积占改革范围的比例达到100%。广西实际完成年度新增农业水价综合改革实施面积706.17万亩，累计完成改革面积占改革范围的比例为100%。</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ascii="仿宋_GB2312" w:hAnsi="仿宋_GB2312" w:cs="仿宋_GB2312"/>
          <w:bCs/>
          <w:color w:val="auto"/>
          <w:sz w:val="32"/>
          <w:szCs w:val="32"/>
          <w:highlight w:val="none"/>
          <w:shd w:val="clear" w:color="auto" w:fill="auto"/>
        </w:rPr>
      </w:pPr>
      <w:r>
        <w:rPr>
          <w:rFonts w:ascii="仿宋_GB2312" w:hAnsi="仿宋_GB2312"/>
          <w:b/>
          <w:color w:val="auto"/>
          <w:sz w:val="32"/>
          <w:szCs w:val="32"/>
          <w:highlight w:val="none"/>
          <w:shd w:val="clear" w:color="auto" w:fill="auto"/>
        </w:rPr>
        <w:t>表</w:t>
      </w:r>
      <w:r>
        <w:rPr>
          <w:rFonts w:hint="eastAsia" w:ascii="仿宋_GB2312" w:hAnsi="仿宋_GB2312"/>
          <w:b/>
          <w:color w:val="auto"/>
          <w:sz w:val="32"/>
          <w:szCs w:val="32"/>
          <w:highlight w:val="none"/>
          <w:shd w:val="clear" w:color="auto" w:fill="auto"/>
          <w:lang w:val="en-US" w:eastAsia="zh-CN"/>
        </w:rPr>
        <w:t>3</w:t>
      </w:r>
      <w:r>
        <w:rPr>
          <w:rFonts w:hint="eastAsia" w:ascii="仿宋_GB2312" w:hAnsi="仿宋_GB2312"/>
          <w:b/>
          <w:color w:val="auto"/>
          <w:sz w:val="32"/>
          <w:szCs w:val="32"/>
          <w:highlight w:val="none"/>
          <w:shd w:val="clear" w:color="auto" w:fill="auto"/>
          <w:lang w:eastAsia="zh-CN"/>
        </w:rPr>
        <w:t>—</w:t>
      </w:r>
      <w:r>
        <w:rPr>
          <w:rFonts w:hint="eastAsia" w:ascii="仿宋_GB2312" w:hAnsi="仿宋_GB2312"/>
          <w:b/>
          <w:color w:val="auto"/>
          <w:sz w:val="32"/>
          <w:szCs w:val="32"/>
          <w:highlight w:val="none"/>
          <w:shd w:val="clear" w:color="auto" w:fill="auto"/>
          <w:lang w:val="en-US" w:eastAsia="zh-CN"/>
        </w:rPr>
        <w:t>9</w:t>
      </w:r>
      <w:r>
        <w:rPr>
          <w:rFonts w:ascii="仿宋_GB2312" w:hAnsi="仿宋_GB2312"/>
          <w:b/>
          <w:color w:val="auto"/>
          <w:sz w:val="32"/>
          <w:szCs w:val="32"/>
          <w:highlight w:val="none"/>
          <w:shd w:val="clear" w:color="auto" w:fill="auto"/>
        </w:rPr>
        <w:t xml:space="preserve"> </w:t>
      </w:r>
      <w:r>
        <w:rPr>
          <w:rFonts w:hint="eastAsia" w:ascii="仿宋_GB2312" w:hAnsi="仿宋_GB2312"/>
          <w:b/>
          <w:color w:val="auto"/>
          <w:sz w:val="32"/>
          <w:szCs w:val="32"/>
          <w:highlight w:val="none"/>
          <w:shd w:val="clear" w:color="auto" w:fill="auto"/>
          <w:lang w:val="en-US" w:eastAsia="zh-CN"/>
        </w:rPr>
        <w:t xml:space="preserve">  重点支出方向</w:t>
      </w:r>
      <w:r>
        <w:rPr>
          <w:rFonts w:ascii="仿宋_GB2312" w:hAnsi="仿宋_GB2312"/>
          <w:b/>
          <w:color w:val="auto"/>
          <w:sz w:val="32"/>
          <w:szCs w:val="32"/>
          <w:highlight w:val="none"/>
          <w:shd w:val="clear" w:color="auto" w:fill="auto"/>
        </w:rPr>
        <w:t>项目</w:t>
      </w:r>
      <w:r>
        <w:rPr>
          <w:rFonts w:hint="eastAsia" w:ascii="仿宋_GB2312" w:hAnsi="仿宋_GB2312"/>
          <w:b/>
          <w:color w:val="auto"/>
          <w:sz w:val="32"/>
          <w:szCs w:val="32"/>
          <w:highlight w:val="none"/>
          <w:shd w:val="clear" w:color="auto" w:fill="auto"/>
          <w:lang w:val="en-US" w:eastAsia="zh-CN"/>
        </w:rPr>
        <w:t>社会效益</w:t>
      </w:r>
      <w:r>
        <w:rPr>
          <w:rFonts w:ascii="仿宋_GB2312" w:hAnsi="仿宋_GB2312"/>
          <w:b/>
          <w:color w:val="auto"/>
          <w:sz w:val="32"/>
          <w:szCs w:val="32"/>
          <w:highlight w:val="none"/>
          <w:shd w:val="clear" w:color="auto" w:fill="auto"/>
        </w:rPr>
        <w:t>情况表</w:t>
      </w:r>
    </w:p>
    <w:tbl>
      <w:tblPr>
        <w:tblStyle w:val="12"/>
        <w:tblW w:w="49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04"/>
        <w:gridCol w:w="2948"/>
        <w:gridCol w:w="742"/>
        <w:gridCol w:w="847"/>
        <w:gridCol w:w="901"/>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13"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7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支出方向</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经济效益指标</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78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w:t>
            </w:r>
          </w:p>
        </w:tc>
        <w:tc>
          <w:tcPr>
            <w:tcW w:w="1769"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防洪保护人口数量</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9.38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是否提升洪水风险识别能力</w:t>
            </w:r>
          </w:p>
        </w:tc>
        <w:tc>
          <w:tcPr>
            <w:tcW w:w="445"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白蚁防治</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白蚁等害堤动物防治就业人数</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万人</w:t>
            </w:r>
          </w:p>
        </w:tc>
        <w:tc>
          <w:tcPr>
            <w:tcW w:w="508" w:type="pct"/>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0.0618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0.0618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小型引调水工程建设</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是否带动农村人口就业</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vMerge w:val="restart"/>
            <w:tcBorders>
              <w:top w:val="single" w:color="auto"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p>
        </w:tc>
        <w:tc>
          <w:tcPr>
            <w:tcW w:w="782" w:type="pct"/>
            <w:vMerge w:val="restart"/>
            <w:tcBorders>
              <w:top w:val="single" w:color="auto"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农业水价综合改革</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1年度新增农业水价综合改革实施面积</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万亩</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662.85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706.17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 xml:space="preserve">706.17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782" w:type="pct"/>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2.累计完成改革面积占改革范围的比例</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100%</w:t>
            </w:r>
          </w:p>
        </w:tc>
      </w:tr>
    </w:tbl>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3</w:t>
      </w: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项目实施的生态效益分析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b w:val="0"/>
          <w:bCs w:val="0"/>
          <w:color w:val="auto"/>
          <w:sz w:val="32"/>
          <w:szCs w:val="32"/>
          <w:highlight w:val="none"/>
          <w:shd w:val="clear" w:color="auto" w:fill="auto"/>
          <w:lang w:eastAsia="zh-CN"/>
        </w:rPr>
      </w:pPr>
      <w:r>
        <w:rPr>
          <w:rFonts w:hint="eastAsia" w:ascii="仿宋_GB2312" w:hAnsi="仿宋_GB2312" w:cs="仿宋_GB2312"/>
          <w:b w:val="0"/>
          <w:bCs w:val="0"/>
          <w:color w:val="auto"/>
          <w:sz w:val="32"/>
          <w:szCs w:val="32"/>
          <w:highlight w:val="none"/>
          <w:shd w:val="clear" w:color="auto" w:fill="auto"/>
          <w:lang w:val="en-US" w:eastAsia="zh-CN"/>
        </w:rPr>
        <w:t>①</w:t>
      </w:r>
      <w:r>
        <w:rPr>
          <w:rFonts w:ascii="仿宋_GB2312" w:hAnsi="仿宋_GB2312" w:cs="仿宋_GB2312"/>
          <w:b w:val="0"/>
          <w:bCs w:val="0"/>
          <w:color w:val="auto"/>
          <w:sz w:val="32"/>
          <w:szCs w:val="32"/>
          <w:highlight w:val="none"/>
          <w:shd w:val="clear" w:color="auto" w:fill="auto"/>
        </w:rPr>
        <w:t>中小河流治理</w:t>
      </w:r>
    </w:p>
    <w:p>
      <w:pPr>
        <w:widowControl w:val="0"/>
        <w:spacing w:line="56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年广西实施中小河流治理项目</w:t>
      </w:r>
      <w:r>
        <w:rPr>
          <w:rFonts w:hint="eastAsia" w:ascii="仿宋_GB2312" w:hAnsi="仿宋_GB2312" w:cs="仿宋_GB2312"/>
          <w:color w:val="auto"/>
          <w:sz w:val="32"/>
          <w:szCs w:val="32"/>
          <w:highlight w:val="none"/>
          <w:shd w:val="clear" w:color="auto" w:fill="auto"/>
          <w:lang w:val="en-US" w:eastAsia="zh-CN"/>
        </w:rPr>
        <w:t>3</w:t>
      </w:r>
      <w:r>
        <w:rPr>
          <w:rFonts w:ascii="仿宋_GB2312" w:hAnsi="仿宋_GB2312" w:cs="仿宋_GB2312"/>
          <w:color w:val="auto"/>
          <w:sz w:val="32"/>
          <w:szCs w:val="32"/>
          <w:highlight w:val="none"/>
          <w:shd w:val="clear" w:color="auto" w:fill="auto"/>
        </w:rPr>
        <w:t>2个。各项目已完工并发挥工程效益，改善人居环境，促进人与生态系统和谐共生。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②白蚁防治</w:t>
      </w:r>
    </w:p>
    <w:p>
      <w:pPr>
        <w:widowControl w:val="0"/>
        <w:spacing w:line="560" w:lineRule="exact"/>
        <w:ind w:firstLine="640"/>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年广西实施</w:t>
      </w:r>
      <w:r>
        <w:rPr>
          <w:rFonts w:hint="eastAsia" w:ascii="仿宋_GB2312" w:hAnsi="仿宋_GB2312" w:eastAsia="仿宋_GB2312" w:cs="仿宋_GB2312"/>
          <w:color w:val="auto"/>
          <w:kern w:val="2"/>
          <w:sz w:val="32"/>
          <w:szCs w:val="22"/>
          <w:highlight w:val="none"/>
          <w:shd w:val="clear" w:color="auto" w:fill="auto"/>
          <w:lang w:val="en-US" w:eastAsia="zh-CN" w:bidi="ar-SA"/>
        </w:rPr>
        <w:t>白蚁防治</w:t>
      </w:r>
      <w:r>
        <w:rPr>
          <w:rFonts w:ascii="仿宋_GB2312" w:hAnsi="仿宋_GB2312" w:cs="仿宋_GB2312"/>
          <w:color w:val="auto"/>
          <w:sz w:val="32"/>
          <w:szCs w:val="32"/>
          <w:highlight w:val="none"/>
          <w:shd w:val="clear" w:color="auto" w:fill="auto"/>
        </w:rPr>
        <w:t>项目</w:t>
      </w:r>
      <w:r>
        <w:rPr>
          <w:rFonts w:hint="eastAsia" w:ascii="仿宋_GB2312" w:hAnsi="仿宋_GB2312" w:cs="仿宋_GB2312"/>
          <w:color w:val="auto"/>
          <w:sz w:val="32"/>
          <w:szCs w:val="32"/>
          <w:highlight w:val="none"/>
          <w:shd w:val="clear" w:color="auto" w:fill="auto"/>
          <w:lang w:val="en-US" w:eastAsia="zh-CN"/>
        </w:rPr>
        <w:t>900</w:t>
      </w:r>
      <w:r>
        <w:rPr>
          <w:rFonts w:ascii="仿宋_GB2312" w:hAnsi="仿宋_GB2312" w:cs="仿宋_GB2312"/>
          <w:color w:val="auto"/>
          <w:sz w:val="32"/>
          <w:szCs w:val="32"/>
          <w:highlight w:val="none"/>
          <w:shd w:val="clear" w:color="auto" w:fill="auto"/>
        </w:rPr>
        <w:t>个。各项目已完工并发挥工程效益，</w:t>
      </w:r>
      <w:r>
        <w:rPr>
          <w:rFonts w:hint="eastAsia" w:ascii="仿宋_GB2312" w:hAnsi="仿宋_GB2312" w:cs="仿宋_GB2312"/>
          <w:color w:val="auto"/>
          <w:sz w:val="32"/>
          <w:szCs w:val="32"/>
          <w:highlight w:val="none"/>
          <w:shd w:val="clear" w:color="auto" w:fill="auto"/>
          <w:lang w:val="en-US" w:eastAsia="zh-CN"/>
        </w:rPr>
        <w:t>年内未</w:t>
      </w:r>
      <w:r>
        <w:rPr>
          <w:rFonts w:hint="eastAsia" w:ascii="仿宋_GB2312" w:hAnsi="仿宋_GB2312" w:cs="仿宋_GB2312"/>
          <w:color w:val="auto"/>
          <w:sz w:val="32"/>
          <w:szCs w:val="32"/>
          <w:highlight w:val="none"/>
          <w:shd w:val="clear" w:color="auto" w:fill="auto"/>
        </w:rPr>
        <w:t>发生因白蚁等害堤动物防治引起的生态环境保护问题</w:t>
      </w:r>
      <w:r>
        <w:rPr>
          <w:rFonts w:ascii="仿宋_GB2312" w:hAnsi="仿宋_GB2312" w:cs="仿宋_GB2312"/>
          <w:color w:val="auto"/>
          <w:sz w:val="32"/>
          <w:szCs w:val="32"/>
          <w:highlight w:val="none"/>
          <w:shd w:val="clear" w:color="auto" w:fill="auto"/>
        </w:rPr>
        <w:t>。</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③小型引调水工程建设</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年广西实施</w:t>
      </w:r>
      <w:r>
        <w:rPr>
          <w:rFonts w:hint="eastAsia" w:ascii="仿宋_GB2312" w:hAnsi="仿宋_GB2312" w:eastAsia="仿宋_GB2312" w:cs="仿宋_GB2312"/>
          <w:color w:val="auto"/>
          <w:kern w:val="2"/>
          <w:sz w:val="32"/>
          <w:szCs w:val="22"/>
          <w:highlight w:val="none"/>
          <w:shd w:val="clear" w:color="auto" w:fill="auto"/>
          <w:lang w:val="en-US" w:eastAsia="zh-CN" w:bidi="ar-SA"/>
        </w:rPr>
        <w:t>小型引调水工程建设</w:t>
      </w:r>
      <w:r>
        <w:rPr>
          <w:rFonts w:hint="eastAsia" w:ascii="仿宋_GB2312" w:hAnsi="仿宋_GB2312" w:cs="仿宋_GB2312"/>
          <w:color w:val="auto"/>
          <w:kern w:val="2"/>
          <w:sz w:val="32"/>
          <w:szCs w:val="22"/>
          <w:highlight w:val="none"/>
          <w:shd w:val="clear" w:color="auto" w:fill="auto"/>
          <w:lang w:val="en-US" w:eastAsia="zh-CN" w:bidi="ar-SA"/>
        </w:rPr>
        <w:t>项目1</w:t>
      </w:r>
      <w:r>
        <w:rPr>
          <w:rFonts w:ascii="仿宋_GB2312" w:hAnsi="仿宋_GB2312" w:cs="仿宋_GB2312"/>
          <w:color w:val="auto"/>
          <w:sz w:val="32"/>
          <w:szCs w:val="32"/>
          <w:highlight w:val="none"/>
          <w:shd w:val="clear" w:color="auto" w:fill="auto"/>
        </w:rPr>
        <w:t>个</w:t>
      </w:r>
      <w:r>
        <w:rPr>
          <w:rFonts w:hint="eastAsia" w:hAnsi="仿宋_GB2312" w:cs="仿宋_GB2312"/>
          <w:color w:val="auto"/>
          <w:sz w:val="32"/>
          <w:szCs w:val="32"/>
          <w:highlight w:val="none"/>
          <w:shd w:val="clear" w:color="auto" w:fill="auto"/>
          <w:lang w:eastAsia="zh-CN"/>
        </w:rPr>
        <w:t>，</w:t>
      </w:r>
      <w:r>
        <w:rPr>
          <w:rFonts w:hint="eastAsia" w:ascii="仿宋_GB2312" w:hAnsi="仿宋_GB2312" w:cs="仿宋_GB2312"/>
          <w:color w:val="auto"/>
          <w:kern w:val="2"/>
          <w:sz w:val="32"/>
          <w:szCs w:val="22"/>
          <w:highlight w:val="none"/>
          <w:shd w:val="clear" w:color="auto" w:fill="auto"/>
          <w:lang w:val="en-US" w:eastAsia="zh-CN" w:bidi="ar-SA"/>
        </w:rPr>
        <w:t>即</w:t>
      </w:r>
      <w:r>
        <w:rPr>
          <w:rFonts w:hint="default" w:ascii="仿宋_GB2312" w:hAnsi="仿宋_GB2312" w:eastAsia="仿宋_GB2312" w:cs="仿宋_GB2312"/>
          <w:color w:val="auto"/>
          <w:sz w:val="32"/>
          <w:szCs w:val="32"/>
          <w:highlight w:val="none"/>
          <w:shd w:val="clear" w:color="auto" w:fill="auto"/>
          <w:lang w:val="en-US" w:eastAsia="zh-CN"/>
        </w:rPr>
        <w:t>宾阳县城乡供水一体化供水网及水网配套工程二期—小型引调水工程</w:t>
      </w:r>
      <w:r>
        <w:rPr>
          <w:rFonts w:hint="eastAsia" w:ascii="仿宋_GB2312" w:hAnsi="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有效提升宾阳县规模化供水比例，切实提升农村人口水质保障水平</w:t>
      </w:r>
      <w:r>
        <w:rPr>
          <w:rFonts w:ascii="仿宋_GB2312" w:hAnsi="仿宋_GB2312" w:cs="仿宋_GB2312"/>
          <w:color w:val="auto"/>
          <w:sz w:val="32"/>
          <w:szCs w:val="32"/>
          <w:highlight w:val="none"/>
          <w:shd w:val="clear" w:color="auto" w:fill="auto"/>
        </w:rPr>
        <w:t>。</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④洪水风险图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2024年广西实际完成洪水风险图编制数量330个</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val="en-US" w:eastAsia="zh-CN"/>
        </w:rPr>
        <w:t>其中防洪保护区洪水风险图编制数量5个，城市洪水风险图编制数量2个，中小河流洪水风险图编制数量124个，中小型水库洪水风险图编制数量199个，有利于减轻经济社会洪灾损失，为洪灾对生态环境影响提供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⑤农业水价综合改革</w:t>
      </w:r>
    </w:p>
    <w:p>
      <w:pPr>
        <w:pStyle w:val="2"/>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2024年广西实际完成</w:t>
      </w:r>
      <w:r>
        <w:rPr>
          <w:rFonts w:hint="eastAsia" w:ascii="仿宋_GB2312" w:hAnsi="仿宋_GB2312" w:eastAsia="仿宋_GB2312" w:cs="仿宋_GB2312"/>
          <w:color w:val="auto"/>
          <w:kern w:val="2"/>
          <w:sz w:val="32"/>
          <w:szCs w:val="22"/>
          <w:highlight w:val="none"/>
          <w:shd w:val="clear" w:color="auto" w:fill="auto"/>
          <w:lang w:val="en-US" w:eastAsia="zh-CN" w:bidi="ar-SA"/>
        </w:rPr>
        <w:t>农业水价综合改革</w:t>
      </w:r>
      <w:r>
        <w:rPr>
          <w:rFonts w:hint="eastAsia" w:hAnsi="仿宋_GB2312" w:cs="仿宋_GB2312"/>
          <w:color w:val="auto"/>
          <w:kern w:val="2"/>
          <w:sz w:val="32"/>
          <w:szCs w:val="22"/>
          <w:highlight w:val="none"/>
          <w:shd w:val="clear" w:color="auto" w:fill="auto"/>
          <w:lang w:val="en-US" w:eastAsia="zh-CN" w:bidi="ar-SA"/>
        </w:rPr>
        <w:t>项目34个，</w:t>
      </w:r>
      <w:r>
        <w:rPr>
          <w:rFonts w:hint="eastAsia" w:ascii="仿宋_GB2312" w:hAnsi="仿宋_GB2312" w:cs="仿宋_GB2312"/>
          <w:color w:val="auto"/>
          <w:sz w:val="32"/>
          <w:szCs w:val="32"/>
          <w:highlight w:val="none"/>
          <w:shd w:val="clear" w:color="auto" w:fill="auto"/>
          <w:lang w:val="en-US" w:eastAsia="zh-CN"/>
        </w:rPr>
        <w:t>年度新增农业水价综合改革实施面积7</w:t>
      </w:r>
      <w:r>
        <w:rPr>
          <w:rFonts w:hint="eastAsia" w:hAnsi="仿宋_GB2312" w:cs="仿宋_GB2312"/>
          <w:color w:val="auto"/>
          <w:sz w:val="32"/>
          <w:szCs w:val="32"/>
          <w:highlight w:val="none"/>
          <w:shd w:val="clear" w:color="auto" w:fill="auto"/>
          <w:lang w:val="en-US" w:eastAsia="zh-CN"/>
        </w:rPr>
        <w:t>06.17</w:t>
      </w:r>
      <w:r>
        <w:rPr>
          <w:rFonts w:hint="eastAsia" w:ascii="仿宋_GB2312" w:hAnsi="仿宋_GB2312" w:cs="仿宋_GB2312"/>
          <w:color w:val="auto"/>
          <w:sz w:val="32"/>
          <w:szCs w:val="32"/>
          <w:highlight w:val="none"/>
          <w:shd w:val="clear" w:color="auto" w:fill="auto"/>
          <w:lang w:val="en-US" w:eastAsia="zh-CN"/>
        </w:rPr>
        <w:t>万亩，</w:t>
      </w:r>
      <w:r>
        <w:rPr>
          <w:rFonts w:hint="eastAsia" w:ascii="仿宋_GB2312" w:hAnsi="仿宋_GB2312" w:cs="仿宋_GB2312"/>
          <w:color w:val="auto"/>
          <w:sz w:val="32"/>
          <w:szCs w:val="32"/>
          <w:highlight w:val="none"/>
          <w:shd w:val="clear" w:color="auto" w:fill="auto"/>
        </w:rPr>
        <w:t>计量设施安装</w:t>
      </w:r>
      <w:r>
        <w:rPr>
          <w:rFonts w:hint="eastAsia" w:ascii="仿宋_GB2312" w:hAnsi="仿宋_GB2312" w:cs="仿宋_GB2312"/>
          <w:color w:val="auto"/>
          <w:sz w:val="32"/>
          <w:szCs w:val="32"/>
          <w:highlight w:val="none"/>
          <w:shd w:val="clear" w:color="auto" w:fill="auto"/>
          <w:lang w:val="en-US" w:eastAsia="zh-CN"/>
        </w:rPr>
        <w:t>7497处</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rPr>
        <w:t>精准补贴用水主体数量</w:t>
      </w:r>
      <w:r>
        <w:rPr>
          <w:rFonts w:hint="eastAsia" w:hAnsi="仿宋_GB2312" w:cs="仿宋_GB2312"/>
          <w:color w:val="auto"/>
          <w:sz w:val="32"/>
          <w:szCs w:val="32"/>
          <w:highlight w:val="none"/>
          <w:shd w:val="clear" w:color="auto" w:fill="auto"/>
          <w:lang w:val="en-US" w:eastAsia="zh-CN"/>
        </w:rPr>
        <w:t>51</w:t>
      </w:r>
      <w:r>
        <w:rPr>
          <w:rFonts w:hint="eastAsia" w:ascii="仿宋_GB2312" w:hAnsi="仿宋_GB2312" w:cs="仿宋_GB2312"/>
          <w:color w:val="auto"/>
          <w:sz w:val="32"/>
          <w:szCs w:val="32"/>
          <w:highlight w:val="none"/>
          <w:shd w:val="clear" w:color="auto" w:fill="auto"/>
          <w:lang w:val="en-US" w:eastAsia="zh-CN"/>
        </w:rPr>
        <w:t>个，节水奖励用水主体数量</w:t>
      </w:r>
      <w:r>
        <w:rPr>
          <w:rFonts w:hint="eastAsia" w:hAnsi="仿宋_GB2312" w:cs="仿宋_GB2312"/>
          <w:color w:val="auto"/>
          <w:sz w:val="32"/>
          <w:szCs w:val="32"/>
          <w:highlight w:val="none"/>
          <w:shd w:val="clear" w:color="auto" w:fill="auto"/>
          <w:lang w:val="en-US" w:eastAsia="zh-CN"/>
        </w:rPr>
        <w:t>35</w:t>
      </w:r>
      <w:r>
        <w:rPr>
          <w:rFonts w:hint="eastAsia" w:ascii="仿宋_GB2312" w:hAnsi="仿宋_GB2312" w:cs="仿宋_GB2312"/>
          <w:color w:val="auto"/>
          <w:sz w:val="32"/>
          <w:szCs w:val="32"/>
          <w:highlight w:val="none"/>
          <w:shd w:val="clear" w:color="auto" w:fill="auto"/>
          <w:lang w:val="en-US" w:eastAsia="zh-CN"/>
        </w:rPr>
        <w:t>个</w:t>
      </w:r>
      <w:r>
        <w:rPr>
          <w:rFonts w:hint="eastAsia" w:hAnsi="仿宋_GB2312" w:cs="仿宋_GB2312"/>
          <w:color w:val="auto"/>
          <w:sz w:val="32"/>
          <w:szCs w:val="32"/>
          <w:highlight w:val="none"/>
          <w:shd w:val="clear" w:color="auto" w:fill="auto"/>
          <w:lang w:val="en-US" w:eastAsia="zh-CN"/>
        </w:rPr>
        <w:t>，有效提升农田灌溉水利用系数，促进农业节水。</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ascii="仿宋_GB2312" w:hAnsi="仿宋_GB2312" w:cs="仿宋_GB2312"/>
          <w:bCs/>
          <w:color w:val="auto"/>
          <w:sz w:val="32"/>
          <w:szCs w:val="32"/>
          <w:highlight w:val="none"/>
          <w:shd w:val="clear" w:color="auto" w:fill="auto"/>
        </w:rPr>
      </w:pPr>
      <w:r>
        <w:rPr>
          <w:rFonts w:ascii="仿宋_GB2312" w:hAnsi="仿宋_GB2312"/>
          <w:b/>
          <w:color w:val="auto"/>
          <w:sz w:val="32"/>
          <w:szCs w:val="32"/>
          <w:highlight w:val="none"/>
          <w:shd w:val="clear" w:color="auto" w:fill="auto"/>
        </w:rPr>
        <w:t>表</w:t>
      </w:r>
      <w:r>
        <w:rPr>
          <w:rFonts w:hint="eastAsia" w:ascii="仿宋_GB2312" w:hAnsi="仿宋_GB2312"/>
          <w:b/>
          <w:color w:val="auto"/>
          <w:sz w:val="32"/>
          <w:szCs w:val="32"/>
          <w:highlight w:val="none"/>
          <w:shd w:val="clear" w:color="auto" w:fill="auto"/>
          <w:lang w:val="en-US" w:eastAsia="zh-CN"/>
        </w:rPr>
        <w:t>3</w:t>
      </w:r>
      <w:r>
        <w:rPr>
          <w:rFonts w:hint="eastAsia" w:ascii="仿宋_GB2312" w:hAnsi="仿宋_GB2312"/>
          <w:b/>
          <w:color w:val="auto"/>
          <w:sz w:val="32"/>
          <w:szCs w:val="32"/>
          <w:highlight w:val="none"/>
          <w:shd w:val="clear" w:color="auto" w:fill="auto"/>
          <w:lang w:eastAsia="zh-CN"/>
        </w:rPr>
        <w:t>—</w:t>
      </w:r>
      <w:r>
        <w:rPr>
          <w:rFonts w:hint="eastAsia" w:ascii="仿宋_GB2312" w:hAnsi="仿宋_GB2312"/>
          <w:b/>
          <w:color w:val="auto"/>
          <w:sz w:val="32"/>
          <w:szCs w:val="32"/>
          <w:highlight w:val="none"/>
          <w:shd w:val="clear" w:color="auto" w:fill="auto"/>
          <w:lang w:val="en-US" w:eastAsia="zh-CN"/>
        </w:rPr>
        <w:t>10</w:t>
      </w:r>
      <w:r>
        <w:rPr>
          <w:rFonts w:ascii="仿宋_GB2312" w:hAnsi="仿宋_GB2312"/>
          <w:b/>
          <w:color w:val="auto"/>
          <w:sz w:val="32"/>
          <w:szCs w:val="32"/>
          <w:highlight w:val="none"/>
          <w:shd w:val="clear" w:color="auto" w:fill="auto"/>
        </w:rPr>
        <w:t xml:space="preserve"> </w:t>
      </w:r>
      <w:r>
        <w:rPr>
          <w:rFonts w:hint="eastAsia" w:ascii="仿宋_GB2312" w:hAnsi="仿宋_GB2312"/>
          <w:b/>
          <w:color w:val="auto"/>
          <w:sz w:val="32"/>
          <w:szCs w:val="32"/>
          <w:highlight w:val="none"/>
          <w:shd w:val="clear" w:color="auto" w:fill="auto"/>
          <w:lang w:val="en-US" w:eastAsia="zh-CN"/>
        </w:rPr>
        <w:t xml:space="preserve">  重点支出方向</w:t>
      </w:r>
      <w:r>
        <w:rPr>
          <w:rFonts w:ascii="仿宋_GB2312" w:hAnsi="仿宋_GB2312"/>
          <w:b/>
          <w:color w:val="auto"/>
          <w:sz w:val="32"/>
          <w:szCs w:val="32"/>
          <w:highlight w:val="none"/>
          <w:shd w:val="clear" w:color="auto" w:fill="auto"/>
        </w:rPr>
        <w:t>项目</w:t>
      </w:r>
      <w:r>
        <w:rPr>
          <w:rFonts w:hint="eastAsia" w:ascii="仿宋_GB2312" w:hAnsi="仿宋_GB2312"/>
          <w:b/>
          <w:color w:val="auto"/>
          <w:sz w:val="32"/>
          <w:szCs w:val="32"/>
          <w:highlight w:val="none"/>
          <w:shd w:val="clear" w:color="auto" w:fill="auto"/>
          <w:lang w:val="en-US" w:eastAsia="zh-CN"/>
        </w:rPr>
        <w:t>生态效益</w:t>
      </w:r>
      <w:r>
        <w:rPr>
          <w:rFonts w:ascii="仿宋_GB2312" w:hAnsi="仿宋_GB2312"/>
          <w:b/>
          <w:color w:val="auto"/>
          <w:sz w:val="32"/>
          <w:szCs w:val="32"/>
          <w:highlight w:val="none"/>
          <w:shd w:val="clear" w:color="auto" w:fill="auto"/>
        </w:rPr>
        <w:t>情况表</w:t>
      </w:r>
    </w:p>
    <w:tbl>
      <w:tblPr>
        <w:tblStyle w:val="12"/>
        <w:tblW w:w="49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04"/>
        <w:gridCol w:w="2948"/>
        <w:gridCol w:w="742"/>
        <w:gridCol w:w="847"/>
        <w:gridCol w:w="901"/>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13"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7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支出方向</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经济效益指标</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78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w:t>
            </w:r>
          </w:p>
        </w:tc>
        <w:tc>
          <w:tcPr>
            <w:tcW w:w="1769"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中小河流治理改善人居环境，促进人与生态系统和谐共生</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是否为洪灾对生态环境影响提供支撑</w:t>
            </w:r>
          </w:p>
        </w:tc>
        <w:tc>
          <w:tcPr>
            <w:tcW w:w="445"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白蚁防治</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不发生因白蚁等害堤动物防治引起的生态环境保护问题</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小型引调水工程建设</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是否提升农村人口水质保障水平</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13"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p>
        </w:tc>
        <w:tc>
          <w:tcPr>
            <w:tcW w:w="7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农业水价综合改革</w:t>
            </w:r>
          </w:p>
        </w:tc>
        <w:tc>
          <w:tcPr>
            <w:tcW w:w="1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是否促进农业节水</w:t>
            </w: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bl>
    <w:p>
      <w:pPr>
        <w:widowControl w:val="0"/>
        <w:spacing w:line="560" w:lineRule="exact"/>
        <w:ind w:firstLine="640"/>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4</w:t>
      </w:r>
      <w:r>
        <w:rPr>
          <w:rFonts w:hint="eastAsia" w:ascii="仿宋_GB2312" w:hAnsi="仿宋_GB2312" w:cs="仿宋_GB2312"/>
          <w:color w:val="auto"/>
          <w:sz w:val="32"/>
          <w:szCs w:val="32"/>
          <w:highlight w:val="none"/>
          <w:shd w:val="clear" w:color="auto" w:fill="auto"/>
        </w:rPr>
        <w:t>）</w:t>
      </w:r>
      <w:r>
        <w:rPr>
          <w:rFonts w:ascii="仿宋_GB2312" w:hAnsi="仿宋_GB2312" w:cs="仿宋_GB2312"/>
          <w:color w:val="auto"/>
          <w:sz w:val="32"/>
          <w:szCs w:val="32"/>
          <w:highlight w:val="none"/>
          <w:shd w:val="clear" w:color="auto" w:fill="auto"/>
        </w:rPr>
        <w:t>项目实施的可持续影响分析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b w:val="0"/>
          <w:bCs w:val="0"/>
          <w:color w:val="auto"/>
          <w:sz w:val="32"/>
          <w:szCs w:val="32"/>
          <w:highlight w:val="none"/>
          <w:shd w:val="clear" w:color="auto" w:fill="auto"/>
          <w:lang w:eastAsia="zh-CN"/>
        </w:rPr>
      </w:pPr>
      <w:r>
        <w:rPr>
          <w:rFonts w:hint="eastAsia" w:ascii="仿宋_GB2312" w:hAnsi="仿宋_GB2312" w:cs="仿宋_GB2312"/>
          <w:b w:val="0"/>
          <w:bCs w:val="0"/>
          <w:color w:val="auto"/>
          <w:sz w:val="32"/>
          <w:szCs w:val="32"/>
          <w:highlight w:val="none"/>
          <w:shd w:val="clear" w:color="auto" w:fill="auto"/>
          <w:lang w:val="en-US" w:eastAsia="zh-CN"/>
        </w:rPr>
        <w:t>①</w:t>
      </w:r>
      <w:r>
        <w:rPr>
          <w:rFonts w:ascii="仿宋_GB2312" w:hAnsi="仿宋_GB2312" w:cs="仿宋_GB2312"/>
          <w:b w:val="0"/>
          <w:bCs w:val="0"/>
          <w:color w:val="auto"/>
          <w:sz w:val="32"/>
          <w:szCs w:val="32"/>
          <w:highlight w:val="none"/>
          <w:shd w:val="clear" w:color="auto" w:fill="auto"/>
        </w:rPr>
        <w:t>中小河流治理</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目前，中小河流项目已实现良性运行。明确了主要以乡镇水利服务中心为管护机构，建立了中央、自治区和市县的管护资金渠道，河流管护机制不断完善。工程验收合格，</w:t>
      </w:r>
      <w:r>
        <w:rPr>
          <w:rFonts w:hint="eastAsia" w:ascii="仿宋_GB2312" w:hAnsi="仿宋_GB2312" w:cs="仿宋_GB2312"/>
          <w:color w:val="auto"/>
          <w:highlight w:val="none"/>
          <w:shd w:val="clear" w:color="auto" w:fill="auto"/>
          <w:lang w:val="en-US" w:eastAsia="zh-CN"/>
        </w:rPr>
        <w:t>管护到位，</w:t>
      </w:r>
      <w:r>
        <w:rPr>
          <w:rFonts w:ascii="仿宋_GB2312" w:hAnsi="仿宋_GB2312" w:cs="仿宋_GB2312"/>
          <w:color w:val="auto"/>
          <w:highlight w:val="none"/>
          <w:shd w:val="clear" w:color="auto" w:fill="auto"/>
        </w:rPr>
        <w:t>均可达到设计使用年限。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②白蚁防治</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年广西实施</w:t>
      </w:r>
      <w:r>
        <w:rPr>
          <w:rFonts w:hint="eastAsia" w:ascii="仿宋_GB2312" w:hAnsi="仿宋_GB2312" w:eastAsia="仿宋_GB2312" w:cs="仿宋_GB2312"/>
          <w:color w:val="auto"/>
          <w:kern w:val="2"/>
          <w:sz w:val="32"/>
          <w:szCs w:val="22"/>
          <w:highlight w:val="none"/>
          <w:shd w:val="clear" w:color="auto" w:fill="auto"/>
          <w:lang w:val="en-US" w:eastAsia="zh-CN" w:bidi="ar-SA"/>
        </w:rPr>
        <w:t>白蚁防治</w:t>
      </w:r>
      <w:r>
        <w:rPr>
          <w:rFonts w:ascii="仿宋_GB2312" w:hAnsi="仿宋_GB2312" w:cs="仿宋_GB2312"/>
          <w:color w:val="auto"/>
          <w:sz w:val="32"/>
          <w:szCs w:val="32"/>
          <w:highlight w:val="none"/>
          <w:shd w:val="clear" w:color="auto" w:fill="auto"/>
        </w:rPr>
        <w:t>项目</w:t>
      </w:r>
      <w:r>
        <w:rPr>
          <w:rFonts w:hint="eastAsia" w:ascii="仿宋_GB2312" w:hAnsi="仿宋_GB2312" w:cs="仿宋_GB2312"/>
          <w:color w:val="auto"/>
          <w:sz w:val="32"/>
          <w:szCs w:val="32"/>
          <w:highlight w:val="none"/>
          <w:shd w:val="clear" w:color="auto" w:fill="auto"/>
          <w:lang w:val="en-US" w:eastAsia="zh-CN"/>
        </w:rPr>
        <w:t>900</w:t>
      </w:r>
      <w:r>
        <w:rPr>
          <w:rFonts w:ascii="仿宋_GB2312" w:hAnsi="仿宋_GB2312" w:cs="仿宋_GB2312"/>
          <w:color w:val="auto"/>
          <w:sz w:val="32"/>
          <w:szCs w:val="32"/>
          <w:highlight w:val="none"/>
          <w:shd w:val="clear" w:color="auto" w:fill="auto"/>
        </w:rPr>
        <w:t>个。各项目已完工并发挥工程效益，</w:t>
      </w:r>
      <w:r>
        <w:rPr>
          <w:rFonts w:ascii="仿宋_GB2312" w:hAnsi="仿宋_GB2312" w:cs="仿宋_GB2312"/>
          <w:color w:val="auto"/>
          <w:highlight w:val="none"/>
          <w:shd w:val="clear" w:color="auto" w:fill="auto"/>
        </w:rPr>
        <w:t>工程验收合格，</w:t>
      </w:r>
      <w:r>
        <w:rPr>
          <w:rFonts w:hint="eastAsia" w:ascii="仿宋_GB2312" w:hAnsi="仿宋_GB2312" w:cs="仿宋_GB2312"/>
          <w:color w:val="auto"/>
          <w:highlight w:val="none"/>
          <w:shd w:val="clear" w:color="auto" w:fill="auto"/>
          <w:lang w:val="en-US" w:eastAsia="zh-CN"/>
        </w:rPr>
        <w:t>没有出现因白蚁等害堤动物防治导致的运行问题，已实现良性运行</w:t>
      </w:r>
      <w:r>
        <w:rPr>
          <w:rFonts w:ascii="仿宋_GB2312" w:hAnsi="仿宋_GB2312" w:cs="仿宋_GB2312"/>
          <w:color w:val="auto"/>
          <w:highlight w:val="none"/>
          <w:shd w:val="clear" w:color="auto" w:fill="auto"/>
        </w:rPr>
        <w:t>。</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③小型引调水工程建设</w:t>
      </w:r>
    </w:p>
    <w:p>
      <w:pPr>
        <w:pStyle w:val="28"/>
        <w:spacing w:line="560" w:lineRule="exact"/>
        <w:rPr>
          <w:rFonts w:ascii="仿宋_GB2312" w:hAnsi="仿宋_GB2312" w:cs="仿宋_GB2312"/>
          <w:color w:val="auto"/>
          <w:highlight w:val="none"/>
          <w:shd w:val="clear" w:color="auto" w:fill="auto"/>
        </w:rPr>
      </w:pPr>
      <w:r>
        <w:rPr>
          <w:rFonts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ascii="仿宋_GB2312" w:hAnsi="仿宋_GB2312" w:cs="仿宋_GB2312"/>
          <w:color w:val="auto"/>
          <w:sz w:val="32"/>
          <w:szCs w:val="32"/>
          <w:highlight w:val="none"/>
          <w:shd w:val="clear" w:color="auto" w:fill="auto"/>
        </w:rPr>
        <w:t>年广西实施</w:t>
      </w:r>
      <w:r>
        <w:rPr>
          <w:rFonts w:hint="eastAsia" w:ascii="仿宋_GB2312" w:hAnsi="仿宋_GB2312" w:eastAsia="仿宋_GB2312" w:cs="仿宋_GB2312"/>
          <w:color w:val="auto"/>
          <w:kern w:val="2"/>
          <w:sz w:val="32"/>
          <w:szCs w:val="22"/>
          <w:highlight w:val="none"/>
          <w:shd w:val="clear" w:color="auto" w:fill="auto"/>
          <w:lang w:val="en-US" w:eastAsia="zh-CN" w:bidi="ar-SA"/>
        </w:rPr>
        <w:t>小型引调水工程建设</w:t>
      </w:r>
      <w:r>
        <w:rPr>
          <w:rFonts w:hint="eastAsia" w:ascii="仿宋_GB2312" w:hAnsi="仿宋_GB2312" w:cs="仿宋_GB2312"/>
          <w:color w:val="auto"/>
          <w:kern w:val="2"/>
          <w:sz w:val="32"/>
          <w:szCs w:val="22"/>
          <w:highlight w:val="none"/>
          <w:shd w:val="clear" w:color="auto" w:fill="auto"/>
          <w:lang w:val="en-US" w:eastAsia="zh-CN" w:bidi="ar-SA"/>
        </w:rPr>
        <w:t>项目1</w:t>
      </w:r>
      <w:r>
        <w:rPr>
          <w:rFonts w:ascii="仿宋_GB2312" w:hAnsi="仿宋_GB2312" w:cs="仿宋_GB2312"/>
          <w:color w:val="auto"/>
          <w:sz w:val="32"/>
          <w:szCs w:val="32"/>
          <w:highlight w:val="none"/>
          <w:shd w:val="clear" w:color="auto" w:fill="auto"/>
        </w:rPr>
        <w:t>个</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kern w:val="2"/>
          <w:sz w:val="32"/>
          <w:szCs w:val="22"/>
          <w:highlight w:val="none"/>
          <w:shd w:val="clear" w:color="auto" w:fill="auto"/>
          <w:lang w:val="en-US" w:eastAsia="zh-CN" w:bidi="ar-SA"/>
        </w:rPr>
        <w:t>即</w:t>
      </w:r>
      <w:r>
        <w:rPr>
          <w:rFonts w:hint="default" w:ascii="仿宋_GB2312" w:hAnsi="仿宋_GB2312" w:eastAsia="仿宋_GB2312" w:cs="仿宋_GB2312"/>
          <w:color w:val="auto"/>
          <w:sz w:val="32"/>
          <w:szCs w:val="32"/>
          <w:highlight w:val="none"/>
          <w:shd w:val="clear" w:color="auto" w:fill="auto"/>
          <w:lang w:val="en-US" w:eastAsia="zh-CN"/>
        </w:rPr>
        <w:t>宾阳县城乡供水一体化供水网及水网配套工程二期—小型引调水工程</w:t>
      </w:r>
      <w:r>
        <w:rPr>
          <w:rFonts w:hint="eastAsia" w:ascii="仿宋_GB2312" w:hAnsi="仿宋_GB2312" w:cs="仿宋_GB2312"/>
          <w:color w:val="auto"/>
          <w:sz w:val="32"/>
          <w:szCs w:val="32"/>
          <w:highlight w:val="none"/>
          <w:shd w:val="clear" w:color="auto" w:fill="auto"/>
          <w:lang w:val="en-US" w:eastAsia="zh-CN"/>
        </w:rPr>
        <w:t>，</w:t>
      </w:r>
      <w:r>
        <w:rPr>
          <w:rFonts w:ascii="仿宋_GB2312" w:hAnsi="仿宋_GB2312" w:cs="仿宋_GB2312"/>
          <w:color w:val="auto"/>
          <w:highlight w:val="none"/>
          <w:shd w:val="clear" w:color="auto" w:fill="auto"/>
        </w:rPr>
        <w:t>工程验收合格，</w:t>
      </w:r>
      <w:r>
        <w:rPr>
          <w:rFonts w:hint="eastAsia" w:ascii="仿宋_GB2312" w:hAnsi="仿宋_GB2312" w:cs="仿宋_GB2312"/>
          <w:color w:val="auto"/>
          <w:highlight w:val="none"/>
          <w:shd w:val="clear" w:color="auto" w:fill="auto"/>
          <w:lang w:eastAsia="zh-CN"/>
        </w:rPr>
        <w:t>安排维修养护经费，</w:t>
      </w:r>
      <w:r>
        <w:rPr>
          <w:rFonts w:hint="eastAsia" w:ascii="仿宋_GB2312" w:hAnsi="仿宋_GB2312" w:cs="仿宋_GB2312"/>
          <w:color w:val="auto"/>
          <w:highlight w:val="none"/>
          <w:shd w:val="clear" w:color="auto" w:fill="auto"/>
          <w:lang w:val="en-US" w:eastAsia="zh-CN"/>
        </w:rPr>
        <w:t>管护到位，没有</w:t>
      </w:r>
      <w:r>
        <w:rPr>
          <w:rFonts w:hint="eastAsia" w:ascii="仿宋_GB2312" w:hAnsi="仿宋_GB2312" w:cs="仿宋_GB2312"/>
          <w:color w:val="auto"/>
          <w:highlight w:val="none"/>
          <w:shd w:val="clear" w:color="auto" w:fill="auto"/>
        </w:rPr>
        <w:t>出现运行维护问题</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已实现良性运行</w:t>
      </w:r>
      <w:r>
        <w:rPr>
          <w:rFonts w:ascii="仿宋_GB2312" w:hAnsi="仿宋_GB2312" w:cs="仿宋_GB2312"/>
          <w:color w:val="auto"/>
          <w:highlight w:val="none"/>
          <w:shd w:val="clear" w:color="auto" w:fill="auto"/>
        </w:rPr>
        <w:t>。</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④洪水风险图</w:t>
      </w:r>
    </w:p>
    <w:p>
      <w:pPr>
        <w:pStyle w:val="28"/>
        <w:spacing w:line="560" w:lineRule="exact"/>
        <w:rPr>
          <w:rFonts w:ascii="仿宋_GB2312" w:hAnsi="仿宋_GB2312" w:cs="仿宋_GB2312"/>
          <w:color w:val="auto"/>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2024年广西实际完成洪水风险图编制数量330个，</w:t>
      </w:r>
      <w:r>
        <w:rPr>
          <w:rFonts w:hint="eastAsia" w:ascii="仿宋_GB2312" w:hAnsi="仿宋_GB2312" w:cs="仿宋_GB2312"/>
          <w:color w:val="auto"/>
          <w:highlight w:val="none"/>
          <w:shd w:val="clear" w:color="auto" w:fill="auto"/>
          <w:lang w:val="en-US" w:eastAsia="zh-CN"/>
        </w:rPr>
        <w:t>项目</w:t>
      </w:r>
      <w:r>
        <w:rPr>
          <w:rFonts w:ascii="仿宋_GB2312" w:hAnsi="仿宋_GB2312" w:cs="仿宋_GB2312"/>
          <w:color w:val="auto"/>
          <w:highlight w:val="none"/>
          <w:shd w:val="clear" w:color="auto" w:fill="auto"/>
        </w:rPr>
        <w:t>验收合格，</w:t>
      </w:r>
      <w:r>
        <w:rPr>
          <w:rFonts w:hint="eastAsia" w:ascii="仿宋_GB2312" w:hAnsi="仿宋_GB2312" w:cs="仿宋_GB2312"/>
          <w:color w:val="auto"/>
          <w:highlight w:val="none"/>
          <w:shd w:val="clear" w:color="auto" w:fill="auto"/>
          <w:lang w:eastAsia="zh-CN"/>
        </w:rPr>
        <w:t>安排维修养护经费，</w:t>
      </w:r>
      <w:r>
        <w:rPr>
          <w:rFonts w:hint="eastAsia" w:ascii="仿宋_GB2312" w:hAnsi="仿宋_GB2312" w:cs="仿宋_GB2312"/>
          <w:color w:val="auto"/>
          <w:highlight w:val="none"/>
          <w:shd w:val="clear" w:color="auto" w:fill="auto"/>
          <w:lang w:val="en-US" w:eastAsia="zh-CN"/>
        </w:rPr>
        <w:t>没有</w:t>
      </w:r>
      <w:r>
        <w:rPr>
          <w:rFonts w:hint="eastAsia" w:ascii="仿宋_GB2312" w:hAnsi="仿宋_GB2312" w:cs="仿宋_GB2312"/>
          <w:color w:val="auto"/>
          <w:highlight w:val="none"/>
          <w:shd w:val="clear" w:color="auto" w:fill="auto"/>
        </w:rPr>
        <w:t>出现运行维护问题</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lang w:val="en-US" w:eastAsia="zh-CN"/>
        </w:rPr>
        <w:t>能够持续发挥作用</w:t>
      </w:r>
      <w:r>
        <w:rPr>
          <w:rFonts w:ascii="仿宋_GB2312" w:hAnsi="仿宋_GB2312" w:cs="仿宋_GB2312"/>
          <w:color w:val="auto"/>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⑤农业水价综合改革</w:t>
      </w:r>
    </w:p>
    <w:p>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auto"/>
          <w:kern w:val="2"/>
          <w:sz w:val="32"/>
          <w:szCs w:val="22"/>
          <w:highlight w:val="none"/>
          <w:shd w:val="clear" w:color="auto" w:fill="auto"/>
          <w:lang w:val="en-US" w:eastAsia="zh-CN" w:bidi="ar-SA"/>
        </w:rPr>
      </w:pPr>
      <w:r>
        <w:rPr>
          <w:rFonts w:hint="eastAsia" w:ascii="仿宋_GB2312" w:hAnsi="仿宋_GB2312" w:eastAsia="仿宋_GB2312" w:cs="仿宋_GB2312"/>
          <w:color w:val="auto"/>
          <w:kern w:val="2"/>
          <w:sz w:val="32"/>
          <w:szCs w:val="22"/>
          <w:highlight w:val="none"/>
          <w:shd w:val="clear" w:color="auto" w:fill="auto"/>
          <w:lang w:val="en-US" w:eastAsia="zh-CN" w:bidi="ar-SA"/>
        </w:rPr>
        <w:t>2024年</w:t>
      </w:r>
      <w:r>
        <w:rPr>
          <w:rFonts w:hint="eastAsia" w:hAnsi="仿宋_GB2312" w:cs="仿宋_GB2312"/>
          <w:color w:val="auto"/>
          <w:kern w:val="2"/>
          <w:sz w:val="32"/>
          <w:szCs w:val="22"/>
          <w:highlight w:val="none"/>
          <w:shd w:val="clear" w:color="auto" w:fill="auto"/>
          <w:lang w:val="en-US" w:eastAsia="zh-CN" w:bidi="ar-SA"/>
        </w:rPr>
        <w:t>广西</w:t>
      </w:r>
      <w:r>
        <w:rPr>
          <w:rFonts w:hint="eastAsia" w:ascii="仿宋_GB2312" w:hAnsi="仿宋_GB2312" w:cs="仿宋_GB2312"/>
          <w:color w:val="auto"/>
          <w:sz w:val="32"/>
          <w:szCs w:val="32"/>
          <w:highlight w:val="none"/>
          <w:shd w:val="clear" w:color="auto" w:fill="auto"/>
          <w:lang w:val="en-US" w:eastAsia="zh-CN"/>
        </w:rPr>
        <w:t>实际完成</w:t>
      </w:r>
      <w:r>
        <w:rPr>
          <w:rFonts w:hint="eastAsia" w:ascii="仿宋_GB2312" w:hAnsi="仿宋_GB2312" w:eastAsia="仿宋_GB2312" w:cs="仿宋_GB2312"/>
          <w:color w:val="auto"/>
          <w:kern w:val="2"/>
          <w:sz w:val="32"/>
          <w:szCs w:val="22"/>
          <w:highlight w:val="none"/>
          <w:shd w:val="clear" w:color="auto" w:fill="auto"/>
          <w:lang w:val="en-US" w:eastAsia="zh-CN" w:bidi="ar-SA"/>
        </w:rPr>
        <w:t>农业水价综合改革</w:t>
      </w:r>
      <w:r>
        <w:rPr>
          <w:rFonts w:hint="eastAsia" w:hAnsi="仿宋_GB2312" w:cs="仿宋_GB2312"/>
          <w:color w:val="auto"/>
          <w:kern w:val="2"/>
          <w:sz w:val="32"/>
          <w:szCs w:val="22"/>
          <w:highlight w:val="none"/>
          <w:shd w:val="clear" w:color="auto" w:fill="auto"/>
          <w:lang w:val="en-US" w:eastAsia="zh-CN" w:bidi="ar-SA"/>
        </w:rPr>
        <w:t>项目34个</w:t>
      </w:r>
      <w:r>
        <w:rPr>
          <w:rFonts w:hint="eastAsia" w:ascii="仿宋_GB2312" w:hAnsi="仿宋_GB2312" w:eastAsia="仿宋_GB2312" w:cs="仿宋_GB2312"/>
          <w:color w:val="auto"/>
          <w:kern w:val="2"/>
          <w:sz w:val="32"/>
          <w:szCs w:val="22"/>
          <w:highlight w:val="none"/>
          <w:shd w:val="clear" w:color="auto" w:fill="auto"/>
          <w:lang w:val="en-US" w:eastAsia="zh-CN" w:bidi="ar-SA"/>
        </w:rPr>
        <w:t>，工程验收合格，</w:t>
      </w:r>
      <w:r>
        <w:rPr>
          <w:rFonts w:ascii="仿宋_GB2312" w:hAnsi="仿宋_GB2312" w:cs="仿宋_GB2312"/>
          <w:color w:val="auto"/>
          <w:sz w:val="32"/>
          <w:szCs w:val="32"/>
          <w:highlight w:val="none"/>
          <w:shd w:val="clear" w:color="auto" w:fill="auto"/>
        </w:rPr>
        <w:t>各项目已完工并发挥工程效益，</w:t>
      </w:r>
      <w:r>
        <w:rPr>
          <w:rFonts w:hint="eastAsia" w:ascii="仿宋_GB2312" w:hAnsi="仿宋_GB2312" w:eastAsia="仿宋_GB2312" w:cs="仿宋_GB2312"/>
          <w:color w:val="auto"/>
          <w:kern w:val="2"/>
          <w:sz w:val="32"/>
          <w:szCs w:val="22"/>
          <w:highlight w:val="none"/>
          <w:shd w:val="clear" w:color="auto" w:fill="auto"/>
          <w:lang w:val="en-US" w:eastAsia="zh-CN" w:bidi="ar-SA"/>
        </w:rPr>
        <w:t>安排维修养护经费，管护到位，没有出现运行维护问题，已实现良性运行。</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ascii="仿宋_GB2312" w:hAnsi="仿宋_GB2312" w:cs="仿宋_GB2312"/>
          <w:bCs/>
          <w:color w:val="auto"/>
          <w:sz w:val="32"/>
          <w:szCs w:val="32"/>
          <w:highlight w:val="none"/>
          <w:shd w:val="clear" w:color="auto" w:fill="auto"/>
        </w:rPr>
      </w:pPr>
      <w:r>
        <w:rPr>
          <w:rFonts w:ascii="仿宋_GB2312" w:hAnsi="仿宋_GB2312"/>
          <w:b/>
          <w:color w:val="auto"/>
          <w:sz w:val="32"/>
          <w:szCs w:val="32"/>
          <w:highlight w:val="none"/>
          <w:shd w:val="clear" w:color="auto" w:fill="auto"/>
        </w:rPr>
        <w:t>表</w:t>
      </w:r>
      <w:r>
        <w:rPr>
          <w:rFonts w:hint="eastAsia" w:ascii="仿宋_GB2312" w:hAnsi="仿宋_GB2312"/>
          <w:b/>
          <w:color w:val="auto"/>
          <w:sz w:val="32"/>
          <w:szCs w:val="32"/>
          <w:highlight w:val="none"/>
          <w:shd w:val="clear" w:color="auto" w:fill="auto"/>
          <w:lang w:val="en-US" w:eastAsia="zh-CN"/>
        </w:rPr>
        <w:t>3</w:t>
      </w:r>
      <w:r>
        <w:rPr>
          <w:rFonts w:hint="eastAsia" w:ascii="仿宋_GB2312" w:hAnsi="仿宋_GB2312"/>
          <w:b/>
          <w:color w:val="auto"/>
          <w:sz w:val="32"/>
          <w:szCs w:val="32"/>
          <w:highlight w:val="none"/>
          <w:shd w:val="clear" w:color="auto" w:fill="auto"/>
          <w:lang w:eastAsia="zh-CN"/>
        </w:rPr>
        <w:t>—</w:t>
      </w:r>
      <w:r>
        <w:rPr>
          <w:rFonts w:hint="eastAsia" w:ascii="仿宋_GB2312" w:hAnsi="仿宋_GB2312"/>
          <w:b/>
          <w:color w:val="auto"/>
          <w:sz w:val="32"/>
          <w:szCs w:val="32"/>
          <w:highlight w:val="none"/>
          <w:shd w:val="clear" w:color="auto" w:fill="auto"/>
          <w:lang w:val="en-US" w:eastAsia="zh-CN"/>
        </w:rPr>
        <w:t>11</w:t>
      </w:r>
      <w:r>
        <w:rPr>
          <w:rFonts w:ascii="仿宋_GB2312" w:hAnsi="仿宋_GB2312"/>
          <w:b/>
          <w:color w:val="auto"/>
          <w:sz w:val="32"/>
          <w:szCs w:val="32"/>
          <w:highlight w:val="none"/>
          <w:shd w:val="clear" w:color="auto" w:fill="auto"/>
        </w:rPr>
        <w:t xml:space="preserve"> </w:t>
      </w:r>
      <w:r>
        <w:rPr>
          <w:rFonts w:hint="eastAsia" w:ascii="仿宋_GB2312" w:hAnsi="仿宋_GB2312"/>
          <w:b/>
          <w:color w:val="auto"/>
          <w:sz w:val="32"/>
          <w:szCs w:val="32"/>
          <w:highlight w:val="none"/>
          <w:shd w:val="clear" w:color="auto" w:fill="auto"/>
          <w:lang w:val="en-US" w:eastAsia="zh-CN"/>
        </w:rPr>
        <w:t xml:space="preserve"> 重点支出方向</w:t>
      </w:r>
      <w:r>
        <w:rPr>
          <w:rFonts w:ascii="仿宋_GB2312" w:hAnsi="仿宋_GB2312"/>
          <w:b/>
          <w:color w:val="auto"/>
          <w:sz w:val="32"/>
          <w:szCs w:val="32"/>
          <w:highlight w:val="none"/>
          <w:shd w:val="clear" w:color="auto" w:fill="auto"/>
        </w:rPr>
        <w:t>项目</w:t>
      </w:r>
      <w:r>
        <w:rPr>
          <w:rFonts w:hint="eastAsia" w:ascii="仿宋_GB2312" w:hAnsi="仿宋_GB2312"/>
          <w:b/>
          <w:color w:val="auto"/>
          <w:sz w:val="32"/>
          <w:szCs w:val="32"/>
          <w:highlight w:val="none"/>
          <w:shd w:val="clear" w:color="auto" w:fill="auto"/>
          <w:lang w:val="en-US" w:eastAsia="zh-CN"/>
        </w:rPr>
        <w:t>可持续影响效益</w:t>
      </w:r>
      <w:r>
        <w:rPr>
          <w:rFonts w:ascii="仿宋_GB2312" w:hAnsi="仿宋_GB2312"/>
          <w:b/>
          <w:color w:val="auto"/>
          <w:sz w:val="32"/>
          <w:szCs w:val="32"/>
          <w:highlight w:val="none"/>
          <w:shd w:val="clear" w:color="auto" w:fill="auto"/>
        </w:rPr>
        <w:t>情况表</w:t>
      </w:r>
    </w:p>
    <w:tbl>
      <w:tblPr>
        <w:tblStyle w:val="12"/>
        <w:tblW w:w="46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04"/>
        <w:gridCol w:w="2324"/>
        <w:gridCol w:w="850"/>
        <w:gridCol w:w="964"/>
        <w:gridCol w:w="901"/>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434"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821"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支出方向</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经济效益指标</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单位</w:t>
            </w:r>
          </w:p>
        </w:tc>
        <w:tc>
          <w:tcPr>
            <w:tcW w:w="6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批复年度指标值</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调整后年度指标值</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1</w:t>
            </w:r>
          </w:p>
        </w:tc>
        <w:tc>
          <w:tcPr>
            <w:tcW w:w="82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中小河流治理</w:t>
            </w:r>
          </w:p>
        </w:tc>
        <w:tc>
          <w:tcPr>
            <w:tcW w:w="146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已建工程是否良性运行</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w:t>
            </w:r>
          </w:p>
        </w:tc>
        <w:tc>
          <w:tcPr>
            <w:tcW w:w="6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4"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2</w:t>
            </w:r>
          </w:p>
        </w:tc>
        <w:tc>
          <w:tcPr>
            <w:tcW w:w="821"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洪水风险图</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是否持续发挥作用</w:t>
            </w:r>
          </w:p>
        </w:tc>
        <w:tc>
          <w:tcPr>
            <w:tcW w:w="535"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6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4"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3</w:t>
            </w:r>
          </w:p>
        </w:tc>
        <w:tc>
          <w:tcPr>
            <w:tcW w:w="821"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白蚁防治</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已建工程是否良性运行</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607"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4"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4</w:t>
            </w:r>
          </w:p>
        </w:tc>
        <w:tc>
          <w:tcPr>
            <w:tcW w:w="821"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小型引调水工程建设</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已建工程是否良性运行</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6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4"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auto"/>
                <w:kern w:val="0"/>
                <w:sz w:val="21"/>
                <w:szCs w:val="21"/>
                <w:highlight w:val="none"/>
                <w:u w:val="none"/>
                <w:shd w:val="clear" w:color="auto" w:fill="auto"/>
                <w:lang w:val="en-US" w:eastAsia="zh-CN" w:bidi="ar"/>
              </w:rPr>
            </w:pPr>
            <w:r>
              <w:rPr>
                <w:rFonts w:hint="eastAsia" w:ascii="仿宋" w:hAnsi="仿宋" w:eastAsia="仿宋" w:cs="仿宋"/>
                <w:i w:val="0"/>
                <w:iCs w:val="0"/>
                <w:color w:val="auto"/>
                <w:kern w:val="0"/>
                <w:sz w:val="21"/>
                <w:szCs w:val="21"/>
                <w:highlight w:val="none"/>
                <w:u w:val="none"/>
                <w:shd w:val="clear" w:color="auto" w:fill="auto"/>
                <w:lang w:val="en-US" w:eastAsia="zh-CN" w:bidi="ar"/>
              </w:rPr>
              <w:t>5</w:t>
            </w:r>
          </w:p>
        </w:tc>
        <w:tc>
          <w:tcPr>
            <w:tcW w:w="821"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农业水价综合改革</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已建工程是否良性运行</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r>
              <w:rPr>
                <w:rFonts w:hint="default" w:ascii="宋体" w:hAnsi="宋体" w:eastAsia="宋体" w:cs="宋体"/>
                <w:i w:val="0"/>
                <w:iCs w:val="0"/>
                <w:color w:val="auto"/>
                <w:kern w:val="0"/>
                <w:sz w:val="21"/>
                <w:szCs w:val="21"/>
                <w:highlight w:val="none"/>
                <w:u w:val="none"/>
                <w:shd w:val="clear" w:color="auto" w:fill="auto"/>
                <w:lang w:val="en-US" w:eastAsia="zh-CN" w:bidi="ar"/>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否</w:t>
            </w:r>
          </w:p>
        </w:tc>
        <w:tc>
          <w:tcPr>
            <w:tcW w:w="6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shd w:val="clear" w:color="auto" w:fill="auto"/>
                <w:lang w:val="en-US" w:eastAsia="zh-CN" w:bidi="ar"/>
              </w:rPr>
              <w:t>是</w:t>
            </w:r>
          </w:p>
        </w:tc>
      </w:tr>
    </w:tbl>
    <w:p>
      <w:pPr>
        <w:pStyle w:val="5"/>
        <w:keepNext w:val="0"/>
        <w:keepLines w:val="0"/>
        <w:pageBreakBefore w:val="0"/>
        <w:widowControl w:val="0"/>
        <w:kinsoku/>
        <w:wordWrap/>
        <w:overflowPunct/>
        <w:topLinePunct w:val="0"/>
        <w:autoSpaceDE/>
        <w:autoSpaceDN/>
        <w:bidi w:val="0"/>
        <w:snapToGrid w:val="0"/>
        <w:spacing w:line="560" w:lineRule="exact"/>
        <w:ind w:firstLine="643"/>
        <w:textAlignment w:val="auto"/>
        <w:rPr>
          <w:rFonts w:hint="default" w:ascii="仿宋_GB2312" w:hAnsi="仿宋_GB2312" w:eastAsia="楷体_GB2312" w:cs="仿宋_GB2312"/>
          <w:b w:val="0"/>
          <w:bCs w:val="0"/>
          <w:color w:val="auto"/>
          <w:highlight w:val="none"/>
          <w:shd w:val="clear" w:color="auto" w:fill="auto"/>
          <w:lang w:val="en-US" w:eastAsia="zh-CN"/>
        </w:rPr>
      </w:pPr>
      <w:r>
        <w:rPr>
          <w:rFonts w:hint="eastAsia" w:ascii="仿宋_GB2312" w:hAnsi="仿宋_GB2312" w:eastAsia="楷体_GB2312" w:cs="仿宋_GB2312"/>
          <w:b w:val="0"/>
          <w:bCs w:val="0"/>
          <w:color w:val="auto"/>
          <w:highlight w:val="none"/>
          <w:shd w:val="clear" w:color="auto" w:fill="auto"/>
        </w:rPr>
        <w:t>（</w:t>
      </w:r>
      <w:r>
        <w:rPr>
          <w:rFonts w:hint="eastAsia" w:ascii="仿宋_GB2312" w:hAnsi="仿宋_GB2312" w:eastAsia="楷体_GB2312" w:cs="仿宋_GB2312"/>
          <w:b w:val="0"/>
          <w:bCs w:val="0"/>
          <w:color w:val="auto"/>
          <w:highlight w:val="none"/>
          <w:shd w:val="clear" w:color="auto" w:fill="auto"/>
          <w:lang w:val="en-US" w:eastAsia="zh-CN"/>
        </w:rPr>
        <w:t>六</w:t>
      </w:r>
      <w:r>
        <w:rPr>
          <w:rFonts w:hint="eastAsia" w:ascii="仿宋_GB2312" w:hAnsi="仿宋_GB2312" w:eastAsia="楷体_GB2312" w:cs="仿宋_GB2312"/>
          <w:b w:val="0"/>
          <w:bCs w:val="0"/>
          <w:color w:val="auto"/>
          <w:highlight w:val="none"/>
          <w:shd w:val="clear" w:color="auto" w:fill="auto"/>
        </w:rPr>
        <w:t>）满意度</w:t>
      </w:r>
      <w:r>
        <w:rPr>
          <w:rFonts w:hint="eastAsia" w:ascii="仿宋_GB2312" w:hAnsi="仿宋_GB2312" w:eastAsia="楷体_GB2312" w:cs="仿宋_GB2312"/>
          <w:b w:val="0"/>
          <w:bCs w:val="0"/>
          <w:color w:val="auto"/>
          <w:highlight w:val="none"/>
          <w:shd w:val="clear" w:color="auto" w:fill="auto"/>
          <w:lang w:val="en-US" w:eastAsia="zh-CN"/>
        </w:rPr>
        <w:t>调查及结果。</w:t>
      </w:r>
    </w:p>
    <w:p>
      <w:pPr>
        <w:pStyle w:val="2"/>
        <w:keepNext w:val="0"/>
        <w:keepLines w:val="0"/>
        <w:pageBreakBefore w:val="0"/>
        <w:kinsoku/>
        <w:wordWrap/>
        <w:overflowPunct/>
        <w:topLinePunct w:val="0"/>
        <w:autoSpaceDE/>
        <w:autoSpaceDN/>
        <w:bidi w:val="0"/>
        <w:snapToGrid w:val="0"/>
        <w:spacing w:after="0" w:line="560" w:lineRule="exact"/>
        <w:textAlignment w:val="auto"/>
        <w:rPr>
          <w:rFonts w:hint="eastAsia" w:ascii="仿宋_GB2312" w:hAnsi="仿宋_GB2312" w:cs="仿宋_GB2312"/>
          <w:color w:val="auto"/>
          <w:szCs w:val="32"/>
          <w:highlight w:val="none"/>
          <w:shd w:val="clear" w:color="auto" w:fill="auto"/>
          <w:lang w:val="en-US" w:eastAsia="zh-CN"/>
        </w:rPr>
      </w:pPr>
      <w:r>
        <w:rPr>
          <w:rFonts w:hint="default" w:ascii="仿宋_GB2312" w:hAnsi="仿宋_GB2312" w:cs="仿宋_GB2312"/>
          <w:color w:val="auto"/>
          <w:szCs w:val="32"/>
          <w:highlight w:val="none"/>
          <w:shd w:val="clear" w:color="auto" w:fill="auto"/>
        </w:rPr>
        <w:t>通过发放调查问卷进行群众满意度调查。每个县单一支出方向发放问卷数量不少于5份。各支出方向问卷数量与</w:t>
      </w:r>
      <w:r>
        <w:rPr>
          <w:rFonts w:hint="eastAsia" w:ascii="仿宋_GB2312" w:hAnsi="仿宋_GB2312" w:cs="仿宋_GB2312"/>
          <w:color w:val="auto"/>
          <w:szCs w:val="32"/>
          <w:highlight w:val="none"/>
          <w:shd w:val="clear" w:color="auto" w:fill="auto"/>
          <w:lang w:val="en-US" w:eastAsia="zh-CN"/>
        </w:rPr>
        <w:t>平均</w:t>
      </w:r>
      <w:r>
        <w:rPr>
          <w:rFonts w:hint="default" w:ascii="仿宋_GB2312" w:hAnsi="仿宋_GB2312" w:cs="仿宋_GB2312"/>
          <w:color w:val="auto"/>
          <w:szCs w:val="32"/>
          <w:highlight w:val="none"/>
          <w:shd w:val="clear" w:color="auto" w:fill="auto"/>
        </w:rPr>
        <w:t>满意度得分详见</w:t>
      </w:r>
      <w:r>
        <w:rPr>
          <w:rFonts w:hint="eastAsia" w:ascii="仿宋_GB2312" w:hAnsi="仿宋_GB2312" w:cs="仿宋_GB2312"/>
          <w:color w:val="auto"/>
          <w:szCs w:val="32"/>
          <w:highlight w:val="none"/>
          <w:shd w:val="clear" w:color="auto" w:fill="auto"/>
          <w:lang w:val="en-US" w:eastAsia="zh-CN"/>
        </w:rPr>
        <w:t>表</w:t>
      </w:r>
      <w:r>
        <w:rPr>
          <w:rFonts w:hint="eastAsia" w:hAnsi="仿宋_GB2312" w:cs="仿宋_GB2312"/>
          <w:color w:val="auto"/>
          <w:szCs w:val="32"/>
          <w:highlight w:val="none"/>
          <w:shd w:val="clear" w:color="auto" w:fill="auto"/>
          <w:lang w:val="en-US" w:eastAsia="zh-CN"/>
        </w:rPr>
        <w:t>3—12</w:t>
      </w:r>
      <w:r>
        <w:rPr>
          <w:rFonts w:hint="eastAsia" w:ascii="仿宋_GB2312" w:hAnsi="仿宋_GB2312" w:cs="仿宋_GB2312"/>
          <w:color w:val="auto"/>
          <w:szCs w:val="32"/>
          <w:highlight w:val="none"/>
          <w:shd w:val="clear" w:color="auto" w:fill="auto"/>
          <w:lang w:val="en-US" w:eastAsia="zh-CN"/>
        </w:rPr>
        <w:t>。</w:t>
      </w:r>
    </w:p>
    <w:p>
      <w:pPr>
        <w:pStyle w:val="2"/>
        <w:rPr>
          <w:rFonts w:hint="default"/>
          <w:color w:val="auto"/>
          <w:highlight w:val="none"/>
        </w:rPr>
      </w:pPr>
    </w:p>
    <w:p>
      <w:pPr>
        <w:keepNext w:val="0"/>
        <w:keepLines w:val="0"/>
        <w:pageBreakBefore w:val="0"/>
        <w:kinsoku/>
        <w:wordWrap/>
        <w:overflowPunct/>
        <w:topLinePunct w:val="0"/>
        <w:autoSpaceDE/>
        <w:autoSpaceDN/>
        <w:bidi w:val="0"/>
        <w:snapToGrid w:val="0"/>
        <w:spacing w:before="0" w:line="560" w:lineRule="exact"/>
        <w:ind w:left="0" w:leftChars="0" w:firstLine="321" w:firstLineChars="100"/>
        <w:jc w:val="center"/>
        <w:textAlignment w:val="auto"/>
        <w:rPr>
          <w:rFonts w:ascii="仿宋_GB2312" w:hAnsi="仿宋_GB2312" w:cs="仿宋_GB2312"/>
          <w:b/>
          <w:bCs/>
          <w:color w:val="auto"/>
          <w:sz w:val="32"/>
          <w:szCs w:val="32"/>
          <w:highlight w:val="none"/>
          <w:shd w:val="clear" w:color="auto" w:fill="auto"/>
        </w:rPr>
      </w:pPr>
      <w:r>
        <w:rPr>
          <w:rFonts w:ascii="仿宋_GB2312" w:hAnsi="仿宋_GB2312" w:cs="仿宋_GB2312"/>
          <w:b/>
          <w:bCs/>
          <w:color w:val="auto"/>
          <w:sz w:val="32"/>
          <w:szCs w:val="32"/>
          <w:highlight w:val="none"/>
          <w:shd w:val="clear" w:color="auto" w:fill="auto"/>
        </w:rPr>
        <w:t>表</w:t>
      </w:r>
      <w:r>
        <w:rPr>
          <w:rFonts w:hint="eastAsia" w:ascii="仿宋_GB2312" w:hAnsi="仿宋_GB2312" w:cs="仿宋_GB2312"/>
          <w:b/>
          <w:bCs/>
          <w:color w:val="auto"/>
          <w:sz w:val="32"/>
          <w:szCs w:val="32"/>
          <w:highlight w:val="none"/>
          <w:shd w:val="clear" w:color="auto" w:fill="auto"/>
          <w:lang w:val="en-US" w:eastAsia="zh-CN"/>
        </w:rPr>
        <w:t>3—12</w:t>
      </w:r>
      <w:r>
        <w:rPr>
          <w:rFonts w:ascii="仿宋_GB2312" w:hAnsi="仿宋_GB2312" w:cs="仿宋_GB2312"/>
          <w:b/>
          <w:bCs/>
          <w:color w:val="auto"/>
          <w:sz w:val="32"/>
          <w:szCs w:val="32"/>
          <w:highlight w:val="none"/>
          <w:shd w:val="clear" w:color="auto" w:fill="auto"/>
        </w:rPr>
        <w:t xml:space="preserve">  202</w:t>
      </w:r>
      <w:r>
        <w:rPr>
          <w:rFonts w:hint="eastAsia" w:ascii="仿宋_GB2312" w:hAnsi="仿宋_GB2312" w:cs="仿宋_GB2312"/>
          <w:b/>
          <w:bCs/>
          <w:color w:val="auto"/>
          <w:sz w:val="32"/>
          <w:szCs w:val="32"/>
          <w:highlight w:val="none"/>
          <w:shd w:val="clear" w:color="auto" w:fill="auto"/>
          <w:lang w:val="en-US" w:eastAsia="zh-CN"/>
        </w:rPr>
        <w:t>4</w:t>
      </w:r>
      <w:r>
        <w:rPr>
          <w:rFonts w:ascii="仿宋_GB2312" w:hAnsi="仿宋_GB2312" w:cs="仿宋_GB2312"/>
          <w:b/>
          <w:bCs/>
          <w:color w:val="auto"/>
          <w:sz w:val="32"/>
          <w:szCs w:val="32"/>
          <w:highlight w:val="none"/>
          <w:shd w:val="clear" w:color="auto" w:fill="auto"/>
        </w:rPr>
        <w:t>年度水利发展资金项目实施满意度调查情况汇总表</w:t>
      </w:r>
    </w:p>
    <w:tbl>
      <w:tblPr>
        <w:tblStyle w:val="12"/>
        <w:tblW w:w="8977" w:type="dxa"/>
        <w:jc w:val="center"/>
        <w:tblLayout w:type="fixed"/>
        <w:tblCellMar>
          <w:top w:w="0" w:type="dxa"/>
          <w:left w:w="108" w:type="dxa"/>
          <w:bottom w:w="0" w:type="dxa"/>
          <w:right w:w="28" w:type="dxa"/>
        </w:tblCellMar>
      </w:tblPr>
      <w:tblGrid>
        <w:gridCol w:w="2731"/>
        <w:gridCol w:w="2786"/>
        <w:gridCol w:w="2132"/>
        <w:gridCol w:w="1328"/>
      </w:tblGrid>
      <w:tr>
        <w:tblPrEx>
          <w:tblCellMar>
            <w:top w:w="0" w:type="dxa"/>
            <w:left w:w="108" w:type="dxa"/>
            <w:bottom w:w="0" w:type="dxa"/>
            <w:right w:w="28" w:type="dxa"/>
          </w:tblCellMar>
        </w:tblPrEx>
        <w:trPr>
          <w:trHeight w:val="340" w:hRule="atLeast"/>
          <w:tblHeader/>
          <w:jc w:val="center"/>
        </w:trPr>
        <w:tc>
          <w:tcPr>
            <w:tcW w:w="2731"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b/>
                <w:bCs/>
                <w:color w:val="auto"/>
                <w:kern w:val="0"/>
                <w:sz w:val="21"/>
                <w:szCs w:val="21"/>
                <w:highlight w:val="none"/>
                <w:shd w:val="clear" w:color="auto" w:fill="auto"/>
              </w:rPr>
            </w:pPr>
            <w:r>
              <w:rPr>
                <w:rFonts w:hint="eastAsia" w:ascii="仿宋_GB2312" w:hAnsi="仿宋_GB2312" w:cs="仿宋_GB2312" w:eastAsiaTheme="minorEastAsia"/>
                <w:b/>
                <w:bCs/>
                <w:color w:val="auto"/>
                <w:kern w:val="0"/>
                <w:sz w:val="21"/>
                <w:szCs w:val="21"/>
                <w:highlight w:val="none"/>
                <w:shd w:val="clear" w:color="auto" w:fill="auto"/>
              </w:rPr>
              <w:t>分类</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b/>
                <w:bCs/>
                <w:color w:val="auto"/>
                <w:kern w:val="0"/>
                <w:sz w:val="21"/>
                <w:szCs w:val="21"/>
                <w:highlight w:val="none"/>
                <w:shd w:val="clear" w:color="auto" w:fill="auto"/>
              </w:rPr>
            </w:pPr>
            <w:r>
              <w:rPr>
                <w:rFonts w:hint="eastAsia" w:ascii="仿宋_GB2312" w:hAnsi="仿宋_GB2312" w:cs="仿宋_GB2312" w:eastAsiaTheme="minorEastAsia"/>
                <w:b/>
                <w:bCs/>
                <w:color w:val="auto"/>
                <w:kern w:val="0"/>
                <w:sz w:val="21"/>
                <w:szCs w:val="21"/>
                <w:highlight w:val="none"/>
                <w:shd w:val="clear" w:color="auto" w:fill="auto"/>
              </w:rPr>
              <w:t>调查问卷数（份）</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b/>
                <w:bCs/>
                <w:color w:val="auto"/>
                <w:kern w:val="0"/>
                <w:sz w:val="21"/>
                <w:szCs w:val="21"/>
                <w:highlight w:val="none"/>
                <w:shd w:val="clear" w:color="auto" w:fill="auto"/>
              </w:rPr>
            </w:pPr>
            <w:r>
              <w:rPr>
                <w:rFonts w:hint="eastAsia" w:ascii="仿宋_GB2312" w:hAnsi="仿宋_GB2312" w:cs="仿宋_GB2312" w:eastAsiaTheme="minorEastAsia"/>
                <w:b/>
                <w:bCs/>
                <w:color w:val="auto"/>
                <w:kern w:val="0"/>
                <w:sz w:val="21"/>
                <w:szCs w:val="21"/>
                <w:highlight w:val="none"/>
                <w:shd w:val="clear" w:color="auto" w:fill="auto"/>
              </w:rPr>
              <w:t>平均满意度（分）</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b/>
                <w:bCs/>
                <w:color w:val="auto"/>
                <w:kern w:val="0"/>
                <w:sz w:val="21"/>
                <w:szCs w:val="21"/>
                <w:highlight w:val="none"/>
                <w:shd w:val="clear" w:color="auto" w:fill="auto"/>
              </w:rPr>
            </w:pPr>
            <w:r>
              <w:rPr>
                <w:rFonts w:hint="eastAsia" w:ascii="仿宋_GB2312" w:hAnsi="仿宋_GB2312" w:cs="仿宋_GB2312" w:eastAsiaTheme="minorEastAsia"/>
                <w:b/>
                <w:bCs/>
                <w:color w:val="auto"/>
                <w:kern w:val="0"/>
                <w:sz w:val="21"/>
                <w:szCs w:val="21"/>
                <w:highlight w:val="none"/>
                <w:shd w:val="clear" w:color="auto" w:fill="auto"/>
              </w:rPr>
              <w:t>备注</w:t>
            </w: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r>
              <w:rPr>
                <w:rFonts w:hint="eastAsia" w:ascii="仿宋_GB2312" w:hAnsi="仿宋_GB2312" w:cs="仿宋_GB2312" w:eastAsiaTheme="minorEastAsia"/>
                <w:color w:val="auto"/>
                <w:sz w:val="21"/>
                <w:szCs w:val="21"/>
                <w:highlight w:val="none"/>
                <w:shd w:val="clear" w:color="auto" w:fill="auto"/>
              </w:rPr>
              <w:t>合计</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3164</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97.60</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流域面积200—3000平方公里中小河流治理</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152</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97.63</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小型水库除险加固</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128</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96.87</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水系连通及水美乡村建设</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11</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98.33</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山洪灾害防治</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422</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96.98</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水土流失综合治理</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372</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96.39</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水资源管理</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49</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98.46</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农村饮水工程维修养护</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698</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97.02</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山洪灾害防治非工程措施设施维修养护</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410</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97.09</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小型水库工程设施维修养护</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460</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97.04</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中型灌区节水配套改造</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10</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100</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农业水价综合改革</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144</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97.27</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lang w:val="en-US" w:eastAsia="zh-CN" w:bidi="ar-SA"/>
              </w:rPr>
              <w:t>小型引调水工程</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10</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98.5</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rPr>
              <w:t>节水补助</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152</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97.35</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lang w:val="en-US" w:eastAsia="zh-CN" w:bidi="ar-SA"/>
              </w:rPr>
              <w:t>白蚁防治</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141</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97.51</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r>
        <w:tblPrEx>
          <w:tblCellMar>
            <w:top w:w="0" w:type="dxa"/>
            <w:left w:w="108" w:type="dxa"/>
            <w:bottom w:w="0" w:type="dxa"/>
            <w:right w:w="28" w:type="dxa"/>
          </w:tblCellMar>
        </w:tblPrEx>
        <w:trPr>
          <w:trHeight w:val="34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bidi="ar-SA"/>
              </w:rPr>
            </w:pPr>
            <w:r>
              <w:rPr>
                <w:rFonts w:hint="eastAsia" w:ascii="仿宋_GB2312" w:hAnsi="仿宋_GB2312" w:cs="仿宋_GB2312" w:eastAsiaTheme="minorEastAsia"/>
                <w:color w:val="auto"/>
                <w:kern w:val="0"/>
                <w:sz w:val="21"/>
                <w:szCs w:val="21"/>
                <w:highlight w:val="none"/>
                <w:shd w:val="clear" w:color="auto" w:fill="auto"/>
                <w:lang w:val="en-US" w:eastAsia="zh-CN" w:bidi="ar-SA"/>
              </w:rPr>
              <w:t>洪水风险图</w:t>
            </w:r>
          </w:p>
        </w:tc>
        <w:tc>
          <w:tcPr>
            <w:tcW w:w="2786"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5</w:t>
            </w:r>
          </w:p>
        </w:tc>
        <w:tc>
          <w:tcPr>
            <w:tcW w:w="2132"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lang w:val="en-US" w:eastAsia="zh-CN"/>
              </w:rPr>
            </w:pPr>
            <w:r>
              <w:rPr>
                <w:rFonts w:hint="eastAsia" w:ascii="仿宋_GB2312" w:hAnsi="仿宋_GB2312" w:cs="仿宋_GB2312" w:eastAsiaTheme="minorEastAsia"/>
                <w:color w:val="auto"/>
                <w:kern w:val="0"/>
                <w:sz w:val="21"/>
                <w:szCs w:val="21"/>
                <w:highlight w:val="none"/>
                <w:shd w:val="clear" w:color="auto" w:fill="auto"/>
                <w:lang w:val="en-US" w:eastAsia="zh-CN"/>
              </w:rPr>
              <w:t>97.8</w:t>
            </w:r>
          </w:p>
        </w:tc>
        <w:tc>
          <w:tcPr>
            <w:tcW w:w="1328"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hint="eastAsia" w:ascii="仿宋_GB2312" w:hAnsi="仿宋_GB2312" w:cs="仿宋_GB2312" w:eastAsiaTheme="minorEastAsia"/>
                <w:color w:val="auto"/>
                <w:kern w:val="0"/>
                <w:sz w:val="21"/>
                <w:szCs w:val="21"/>
                <w:highlight w:val="none"/>
                <w:shd w:val="clear" w:color="auto" w:fill="auto"/>
              </w:rPr>
            </w:pPr>
          </w:p>
        </w:tc>
      </w:tr>
    </w:tbl>
    <w:p>
      <w:pPr>
        <w:pStyle w:val="2"/>
        <w:keepNext w:val="0"/>
        <w:keepLines w:val="0"/>
        <w:pageBreakBefore w:val="0"/>
        <w:kinsoku/>
        <w:wordWrap/>
        <w:overflowPunct/>
        <w:topLinePunct w:val="0"/>
        <w:autoSpaceDE/>
        <w:autoSpaceDN/>
        <w:bidi w:val="0"/>
        <w:spacing w:after="0" w:line="560" w:lineRule="exact"/>
        <w:ind w:firstLine="640"/>
        <w:textAlignment w:val="auto"/>
        <w:rPr>
          <w:rFonts w:ascii="仿宋_GB2312" w:hAnsi="仿宋_GB2312" w:cs="仿宋_GB2312"/>
          <w:color w:val="auto"/>
          <w:highlight w:val="none"/>
          <w:shd w:val="clear" w:color="auto" w:fill="auto"/>
        </w:rPr>
      </w:pPr>
      <w:r>
        <w:rPr>
          <w:rFonts w:hint="default" w:ascii="仿宋_GB2312" w:hAnsi="仿宋_GB2312" w:cs="仿宋_GB2312"/>
          <w:color w:val="auto"/>
          <w:highlight w:val="none"/>
          <w:shd w:val="clear" w:color="auto" w:fill="auto"/>
        </w:rPr>
        <w:t>满意度调查结果表明，群众对实施流域面积200—3000平方公里中小河流治理</w:t>
      </w:r>
      <w:r>
        <w:rPr>
          <w:rFonts w:hint="default" w:ascii="仿宋_GB2312" w:hAnsi="仿宋_GB2312" w:cs="仿宋_GB2312"/>
          <w:color w:val="auto"/>
          <w:highlight w:val="none"/>
          <w:shd w:val="clear" w:color="auto" w:fill="auto"/>
          <w:lang w:eastAsia="zh-CN"/>
        </w:rPr>
        <w:t>、</w:t>
      </w:r>
      <w:r>
        <w:rPr>
          <w:rFonts w:hint="default" w:ascii="仿宋_GB2312" w:hAnsi="仿宋_GB2312" w:cs="仿宋_GB2312"/>
          <w:color w:val="auto"/>
          <w:highlight w:val="none"/>
          <w:shd w:val="clear" w:color="auto" w:fill="auto"/>
        </w:rPr>
        <w:t>小型水库除险加固</w:t>
      </w:r>
      <w:r>
        <w:rPr>
          <w:rFonts w:hint="default" w:ascii="仿宋_GB2312" w:hAnsi="仿宋_GB2312" w:cs="仿宋_GB2312"/>
          <w:color w:val="auto"/>
          <w:highlight w:val="none"/>
          <w:shd w:val="clear" w:color="auto" w:fill="auto"/>
          <w:lang w:eastAsia="zh-CN"/>
        </w:rPr>
        <w:t>、</w:t>
      </w:r>
      <w:r>
        <w:rPr>
          <w:rFonts w:hint="default" w:ascii="仿宋_GB2312" w:hAnsi="仿宋_GB2312" w:cs="仿宋_GB2312"/>
          <w:color w:val="auto"/>
          <w:highlight w:val="none"/>
          <w:shd w:val="clear" w:color="auto" w:fill="auto"/>
        </w:rPr>
        <w:t>水系连通及水美乡村建设</w:t>
      </w:r>
      <w:r>
        <w:rPr>
          <w:rFonts w:hint="default" w:ascii="仿宋_GB2312" w:hAnsi="仿宋_GB2312" w:cs="仿宋_GB2312"/>
          <w:color w:val="auto"/>
          <w:highlight w:val="none"/>
          <w:shd w:val="clear" w:color="auto" w:fill="auto"/>
          <w:lang w:eastAsia="zh-CN"/>
        </w:rPr>
        <w:t>、山洪灾害防治</w:t>
      </w:r>
      <w:r>
        <w:rPr>
          <w:rFonts w:hint="eastAsia" w:hAnsi="仿宋_GB2312" w:cs="仿宋_GB2312"/>
          <w:color w:val="auto"/>
          <w:highlight w:val="none"/>
          <w:shd w:val="clear" w:color="auto" w:fill="auto"/>
          <w:lang w:eastAsia="zh-CN"/>
        </w:rPr>
        <w:t>、水土流失综合治理、水资源管理、农村饮水工程维修养护、山洪灾害防治非工程措施设施维修养护、小型水库工程设施维修养护、中型灌区节水配套改造、农业水价综合改革、小型引调水工程、节水补助、白蚁防治、洪水风险图</w:t>
      </w:r>
      <w:r>
        <w:rPr>
          <w:rFonts w:hint="default" w:ascii="仿宋_GB2312" w:hAnsi="仿宋_GB2312" w:cs="仿宋_GB2312"/>
          <w:color w:val="auto"/>
          <w:highlight w:val="none"/>
          <w:shd w:val="clear" w:color="auto" w:fill="auto"/>
        </w:rPr>
        <w:t>等项目的实施效果普遍表示满意，广西</w:t>
      </w:r>
      <w:r>
        <w:rPr>
          <w:rFonts w:hint="default" w:ascii="仿宋_GB2312" w:hAnsi="仿宋_GB2312" w:cs="仿宋_GB2312"/>
          <w:color w:val="auto"/>
          <w:highlight w:val="none"/>
          <w:shd w:val="clear" w:color="auto" w:fill="auto"/>
          <w:lang w:val="en-US" w:eastAsia="zh-CN"/>
        </w:rPr>
        <w:t>平均</w:t>
      </w:r>
      <w:r>
        <w:rPr>
          <w:rFonts w:hint="default" w:ascii="仿宋_GB2312" w:hAnsi="仿宋_GB2312" w:cs="仿宋_GB2312"/>
          <w:color w:val="auto"/>
          <w:highlight w:val="none"/>
          <w:shd w:val="clear" w:color="auto" w:fill="auto"/>
        </w:rPr>
        <w:t>满意度为</w:t>
      </w:r>
      <w:r>
        <w:rPr>
          <w:rFonts w:hint="default" w:ascii="仿宋_GB2312" w:hAnsi="仿宋_GB2312" w:cs="仿宋_GB2312"/>
          <w:color w:val="auto"/>
          <w:highlight w:val="none"/>
          <w:shd w:val="clear" w:color="auto" w:fill="auto"/>
          <w:lang w:val="en-US" w:eastAsia="zh-CN"/>
        </w:rPr>
        <w:t>9</w:t>
      </w:r>
      <w:r>
        <w:rPr>
          <w:rFonts w:hint="eastAsia" w:hAnsi="仿宋_GB2312" w:cs="仿宋_GB2312"/>
          <w:color w:val="auto"/>
          <w:highlight w:val="none"/>
          <w:shd w:val="clear" w:color="auto" w:fill="auto"/>
          <w:lang w:val="en-US" w:eastAsia="zh-CN"/>
        </w:rPr>
        <w:t>7</w:t>
      </w:r>
      <w:r>
        <w:rPr>
          <w:rFonts w:hint="default" w:ascii="仿宋_GB2312" w:hAnsi="仿宋_GB2312" w:cs="仿宋_GB2312"/>
          <w:color w:val="auto"/>
          <w:highlight w:val="none"/>
          <w:shd w:val="clear" w:color="auto" w:fill="auto"/>
          <w:lang w:val="en-US" w:eastAsia="zh-CN"/>
        </w:rPr>
        <w:t>.6</w:t>
      </w:r>
      <w:r>
        <w:rPr>
          <w:rFonts w:hint="eastAsia" w:hAnsi="仿宋_GB2312" w:cs="仿宋_GB2312"/>
          <w:color w:val="auto"/>
          <w:highlight w:val="none"/>
          <w:shd w:val="clear" w:color="auto" w:fill="auto"/>
          <w:lang w:val="en-US" w:eastAsia="zh-CN"/>
        </w:rPr>
        <w:t>%</w:t>
      </w:r>
      <w:r>
        <w:rPr>
          <w:rFonts w:hint="default" w:ascii="仿宋_GB2312" w:hAnsi="仿宋_GB2312" w:cs="仿宋_GB2312"/>
          <w:color w:val="auto"/>
          <w:highlight w:val="none"/>
          <w:shd w:val="clear" w:color="auto" w:fill="auto"/>
        </w:rPr>
        <w:t>，在90%以上。</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黑体" w:cs="仿宋_GB2312"/>
          <w:b w:val="0"/>
          <w:bCs w:val="0"/>
          <w:color w:val="auto"/>
          <w:sz w:val="32"/>
          <w:szCs w:val="32"/>
          <w:highlight w:val="none"/>
          <w:shd w:val="clear" w:color="auto" w:fill="auto"/>
          <w:lang w:eastAsia="zh-CN"/>
        </w:rPr>
      </w:pPr>
      <w:r>
        <w:rPr>
          <w:rFonts w:hint="eastAsia" w:ascii="仿宋_GB2312" w:hAnsi="仿宋_GB2312" w:eastAsia="黑体" w:cs="仿宋_GB2312"/>
          <w:b w:val="0"/>
          <w:bCs w:val="0"/>
          <w:color w:val="auto"/>
          <w:sz w:val="32"/>
          <w:szCs w:val="32"/>
          <w:highlight w:val="none"/>
          <w:shd w:val="clear" w:color="auto" w:fill="auto"/>
        </w:rPr>
        <w:t>四、偏离绩效目标原因和下一步改进措施</w:t>
      </w:r>
    </w:p>
    <w:p>
      <w:pPr>
        <w:pStyle w:val="28"/>
        <w:keepNext w:val="0"/>
        <w:keepLines w:val="0"/>
        <w:pageBreakBefore w:val="0"/>
        <w:kinsoku/>
        <w:wordWrap/>
        <w:overflowPunct/>
        <w:topLinePunct w:val="0"/>
        <w:autoSpaceDE/>
        <w:autoSpaceDN/>
        <w:bidi w:val="0"/>
        <w:spacing w:line="560" w:lineRule="exact"/>
        <w:textAlignment w:val="auto"/>
        <w:outlineLvl w:val="1"/>
        <w:rPr>
          <w:rFonts w:hint="eastAsia" w:ascii="仿宋_GB2312" w:hAnsi="仿宋_GB2312" w:eastAsia="楷体_GB2312" w:cs="仿宋_GB2312"/>
          <w:color w:val="auto"/>
          <w:highlight w:val="none"/>
          <w:shd w:val="clear" w:color="auto" w:fill="auto"/>
          <w:lang w:eastAsia="zh-CN"/>
        </w:rPr>
      </w:pPr>
      <w:r>
        <w:rPr>
          <w:rFonts w:hint="default" w:ascii="仿宋_GB2312" w:hAnsi="仿宋_GB2312" w:eastAsia="楷体_GB2312" w:cs="仿宋_GB2312"/>
          <w:b w:val="0"/>
          <w:bCs w:val="0"/>
          <w:color w:val="auto"/>
          <w:highlight w:val="none"/>
          <w:shd w:val="clear" w:color="auto" w:fill="auto"/>
        </w:rPr>
        <w:t>（一）偏离绩效目标的</w:t>
      </w:r>
      <w:r>
        <w:rPr>
          <w:rFonts w:hint="eastAsia" w:ascii="仿宋_GB2312" w:hAnsi="仿宋_GB2312" w:eastAsia="楷体_GB2312" w:cs="仿宋_GB2312"/>
          <w:b w:val="0"/>
          <w:bCs w:val="0"/>
          <w:color w:val="auto"/>
          <w:highlight w:val="none"/>
          <w:shd w:val="clear" w:color="auto" w:fill="auto"/>
        </w:rPr>
        <w:t>项目具体情况</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rPr>
        <w:t>截至202</w:t>
      </w:r>
      <w:r>
        <w:rPr>
          <w:rFonts w:hint="eastAsia" w:ascii="仿宋_GB2312" w:hAnsi="仿宋_GB2312" w:cs="仿宋_GB2312"/>
          <w:color w:val="auto"/>
          <w:highlight w:val="none"/>
          <w:shd w:val="clear" w:color="auto" w:fill="auto"/>
          <w:lang w:val="en-US" w:eastAsia="zh-CN"/>
        </w:rPr>
        <w:t>5</w:t>
      </w:r>
      <w:r>
        <w:rPr>
          <w:rFonts w:hint="eastAsia" w:ascii="仿宋_GB2312" w:hAnsi="仿宋_GB2312" w:cs="仿宋_GB2312"/>
          <w:color w:val="auto"/>
          <w:highlight w:val="none"/>
          <w:shd w:val="clear" w:color="auto" w:fill="auto"/>
        </w:rPr>
        <w:t>年6月底，</w:t>
      </w:r>
      <w:r>
        <w:rPr>
          <w:rFonts w:ascii="仿宋_GB2312" w:hAnsi="仿宋_GB2312" w:cs="仿宋_GB2312"/>
          <w:color w:val="auto"/>
          <w:highlight w:val="none"/>
          <w:shd w:val="clear" w:color="auto" w:fill="auto"/>
        </w:rPr>
        <w:t>202</w:t>
      </w:r>
      <w:r>
        <w:rPr>
          <w:rFonts w:hint="eastAsia" w:ascii="仿宋_GB2312" w:hAnsi="仿宋_GB2312" w:cs="仿宋_GB2312"/>
          <w:color w:val="auto"/>
          <w:highlight w:val="none"/>
          <w:shd w:val="clear" w:color="auto" w:fill="auto"/>
          <w:lang w:val="en-US" w:eastAsia="zh-CN"/>
        </w:rPr>
        <w:t>4</w:t>
      </w:r>
      <w:r>
        <w:rPr>
          <w:rFonts w:ascii="仿宋_GB2312" w:hAnsi="仿宋_GB2312" w:cs="仿宋_GB2312"/>
          <w:color w:val="auto"/>
          <w:highlight w:val="none"/>
          <w:shd w:val="clear" w:color="auto" w:fill="auto"/>
        </w:rPr>
        <w:t>年水利发展资金绩效目标指标无超过</w:t>
      </w:r>
      <w:r>
        <w:rPr>
          <w:rFonts w:hint="eastAsia" w:ascii="仿宋_GB2312" w:hAnsi="仿宋_GB2312" w:cs="仿宋_GB2312"/>
          <w:color w:val="auto"/>
          <w:highlight w:val="none"/>
          <w:shd w:val="clear" w:color="auto" w:fill="auto"/>
          <w:lang w:eastAsia="zh-CN"/>
        </w:rPr>
        <w:t>偏离</w:t>
      </w:r>
      <w:r>
        <w:rPr>
          <w:rFonts w:ascii="仿宋_GB2312" w:hAnsi="仿宋_GB2312" w:cs="仿宋_GB2312"/>
          <w:color w:val="auto"/>
          <w:highlight w:val="none"/>
          <w:shd w:val="clear" w:color="auto" w:fill="auto"/>
        </w:rPr>
        <w:t>30%的情况，</w:t>
      </w:r>
      <w:r>
        <w:rPr>
          <w:rFonts w:hint="eastAsia" w:ascii="仿宋_GB2312" w:hAnsi="仿宋_GB2312" w:cs="仿宋_GB2312"/>
          <w:color w:val="auto"/>
          <w:highlight w:val="none"/>
          <w:shd w:val="clear" w:color="auto" w:fill="auto"/>
          <w:lang w:val="en-US" w:eastAsia="zh-CN"/>
        </w:rPr>
        <w:t>项目完工率99.8%</w:t>
      </w:r>
      <w:r>
        <w:rPr>
          <w:rFonts w:hint="eastAsia" w:ascii="仿宋_GB2312" w:hAnsi="仿宋_GB2312" w:cs="仿宋_GB2312"/>
          <w:color w:val="auto"/>
          <w:highlight w:val="none"/>
          <w:shd w:val="clear" w:color="auto" w:fill="auto"/>
          <w:lang w:eastAsia="zh-CN"/>
        </w:rPr>
        <w:t>，</w:t>
      </w:r>
      <w:r>
        <w:rPr>
          <w:rFonts w:hint="eastAsia" w:ascii="仿宋_GB2312" w:hAnsi="仿宋_GB2312" w:cs="仿宋_GB2312"/>
          <w:color w:val="auto"/>
          <w:highlight w:val="none"/>
          <w:shd w:val="clear" w:color="auto" w:fill="auto"/>
        </w:rPr>
        <w:t>完工项目初步验收率</w:t>
      </w:r>
      <w:r>
        <w:rPr>
          <w:rFonts w:hint="eastAsia" w:ascii="仿宋_GB2312" w:hAnsi="仿宋_GB2312" w:cs="仿宋_GB2312"/>
          <w:color w:val="auto"/>
          <w:highlight w:val="none"/>
          <w:shd w:val="clear" w:color="auto" w:fill="auto"/>
          <w:lang w:val="en-US" w:eastAsia="zh-CN"/>
        </w:rPr>
        <w:t>99.7%,</w:t>
      </w:r>
      <w:r>
        <w:rPr>
          <w:rFonts w:hint="eastAsia" w:ascii="仿宋_GB2312" w:hAnsi="仿宋_GB2312" w:cs="仿宋_GB2312"/>
          <w:color w:val="auto"/>
          <w:highlight w:val="none"/>
          <w:shd w:val="clear" w:color="auto" w:fill="auto"/>
        </w:rPr>
        <w:t>投资完成比例</w:t>
      </w:r>
      <w:r>
        <w:rPr>
          <w:rFonts w:hint="eastAsia" w:ascii="仿宋_GB2312" w:hAnsi="仿宋_GB2312" w:cs="仿宋_GB2312"/>
          <w:color w:val="auto"/>
          <w:highlight w:val="none"/>
          <w:shd w:val="clear" w:color="auto" w:fill="auto"/>
          <w:lang w:val="en-US" w:eastAsia="zh-CN"/>
        </w:rPr>
        <w:t>99.9</w:t>
      </w:r>
      <w:r>
        <w:rPr>
          <w:rFonts w:hint="eastAsia"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eastAsia="zh-CN"/>
        </w:rPr>
        <w:t>具体为：</w:t>
      </w:r>
      <w:r>
        <w:rPr>
          <w:rFonts w:hint="eastAsia" w:ascii="仿宋_GB2312" w:hAnsi="仿宋_GB2312" w:cs="仿宋_GB2312"/>
          <w:color w:val="auto"/>
          <w:highlight w:val="none"/>
          <w:shd w:val="clear" w:color="auto" w:fill="auto"/>
          <w:lang w:val="en-US" w:eastAsia="zh-CN"/>
        </w:rPr>
        <w:t>中小河流治理支出方向有1个项目未完工验收；小型病险水库除险加固支出方向有2个项目未完工，8个项目未完工验收；山洪灾害防治支出方向有1个项目未完工验收；小型水库维修养护</w:t>
      </w:r>
      <w:r>
        <w:rPr>
          <w:rFonts w:ascii="仿宋_GB2312" w:hAnsi="仿宋_GB2312" w:cs="仿宋_GB2312"/>
          <w:color w:val="auto"/>
          <w:highlight w:val="none"/>
          <w:shd w:val="clear" w:color="auto" w:fill="auto"/>
        </w:rPr>
        <w:t>支出方向有</w:t>
      </w:r>
      <w:r>
        <w:rPr>
          <w:rFonts w:hint="eastAsia" w:ascii="仿宋_GB2312" w:hAnsi="仿宋_GB2312" w:cs="仿宋_GB2312"/>
          <w:color w:val="auto"/>
          <w:highlight w:val="none"/>
          <w:shd w:val="clear" w:color="auto" w:fill="auto"/>
          <w:lang w:val="en-US" w:eastAsia="zh-CN"/>
        </w:rPr>
        <w:t>2</w:t>
      </w:r>
      <w:r>
        <w:rPr>
          <w:rFonts w:ascii="仿宋_GB2312" w:hAnsi="仿宋_GB2312" w:cs="仿宋_GB2312"/>
          <w:color w:val="auto"/>
          <w:highlight w:val="none"/>
          <w:shd w:val="clear" w:color="auto" w:fill="auto"/>
        </w:rPr>
        <w:t>个项目未</w:t>
      </w:r>
      <w:r>
        <w:rPr>
          <w:rFonts w:hint="eastAsia" w:ascii="仿宋_GB2312" w:hAnsi="仿宋_GB2312" w:cs="仿宋_GB2312"/>
          <w:color w:val="auto"/>
          <w:highlight w:val="none"/>
          <w:shd w:val="clear" w:color="auto" w:fill="auto"/>
          <w:lang w:val="en-US" w:eastAsia="zh-CN"/>
        </w:rPr>
        <w:t>开工</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val="en-US" w:eastAsia="zh-CN"/>
        </w:rPr>
        <w:t>3</w:t>
      </w:r>
      <w:r>
        <w:rPr>
          <w:rFonts w:ascii="仿宋_GB2312" w:hAnsi="仿宋_GB2312" w:cs="仿宋_GB2312"/>
          <w:color w:val="auto"/>
          <w:highlight w:val="none"/>
          <w:shd w:val="clear" w:color="auto" w:fill="auto"/>
        </w:rPr>
        <w:t>个项目未</w:t>
      </w:r>
      <w:r>
        <w:rPr>
          <w:rFonts w:hint="eastAsia" w:ascii="仿宋_GB2312" w:hAnsi="仿宋_GB2312" w:cs="仿宋_GB2312"/>
          <w:color w:val="auto"/>
          <w:highlight w:val="none"/>
          <w:shd w:val="clear" w:color="auto" w:fill="auto"/>
          <w:lang w:val="en-US" w:eastAsia="zh-CN"/>
        </w:rPr>
        <w:t>完工，5个未</w:t>
      </w:r>
      <w:r>
        <w:rPr>
          <w:rFonts w:ascii="仿宋_GB2312" w:hAnsi="仿宋_GB2312" w:cs="仿宋_GB2312"/>
          <w:color w:val="auto"/>
          <w:highlight w:val="none"/>
          <w:shd w:val="clear" w:color="auto" w:fill="auto"/>
        </w:rPr>
        <w:t>完工验收</w:t>
      </w:r>
      <w:r>
        <w:rPr>
          <w:rFonts w:hint="eastAsia" w:ascii="仿宋_GB2312" w:hAnsi="仿宋_GB2312" w:cs="仿宋_GB2312"/>
          <w:color w:val="auto"/>
          <w:highlight w:val="none"/>
          <w:shd w:val="clear" w:color="auto" w:fill="auto"/>
          <w:lang w:val="en-US" w:eastAsia="zh-CN"/>
        </w:rPr>
        <w:t>；节水补助支出方向有1个项目未完工，2个项目未完工验收；水土流失综合治理有1个项目未完工验收；水系连通及水美乡村建设试点县支出方向有2个项目未完工验收</w:t>
      </w:r>
      <w:r>
        <w:rPr>
          <w:rFonts w:ascii="仿宋_GB2312" w:hAnsi="仿宋_GB2312" w:cs="仿宋_GB2312"/>
          <w:color w:val="auto"/>
          <w:highlight w:val="none"/>
          <w:shd w:val="clear" w:color="auto" w:fill="auto"/>
        </w:rPr>
        <w:t>。</w:t>
      </w:r>
    </w:p>
    <w:p>
      <w:pPr>
        <w:pStyle w:val="28"/>
        <w:keepNext w:val="0"/>
        <w:keepLines w:val="0"/>
        <w:pageBreakBefore w:val="0"/>
        <w:kinsoku/>
        <w:wordWrap/>
        <w:overflowPunct/>
        <w:topLinePunct w:val="0"/>
        <w:autoSpaceDE/>
        <w:autoSpaceDN/>
        <w:bidi w:val="0"/>
        <w:spacing w:line="560" w:lineRule="exact"/>
        <w:textAlignment w:val="auto"/>
        <w:outlineLvl w:val="1"/>
        <w:rPr>
          <w:rFonts w:hint="eastAsia" w:ascii="仿宋_GB2312" w:hAnsi="仿宋_GB2312" w:eastAsia="楷体_GB2312" w:cs="仿宋_GB2312"/>
          <w:color w:val="auto"/>
          <w:highlight w:val="none"/>
          <w:shd w:val="clear" w:color="auto" w:fill="auto"/>
          <w:lang w:eastAsia="zh-CN"/>
        </w:rPr>
      </w:pPr>
      <w:r>
        <w:rPr>
          <w:rFonts w:hint="eastAsia" w:ascii="仿宋_GB2312" w:hAnsi="仿宋_GB2312" w:eastAsia="楷体_GB2312" w:cs="仿宋_GB2312"/>
          <w:b w:val="0"/>
          <w:bCs w:val="0"/>
          <w:color w:val="auto"/>
          <w:highlight w:val="none"/>
          <w:shd w:val="clear" w:color="auto" w:fill="auto"/>
        </w:rPr>
        <w:t>（二）偏离绩效目标的主要原因和下一步改进措施</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项目未</w:t>
      </w:r>
      <w:r>
        <w:rPr>
          <w:rFonts w:hint="eastAsia" w:ascii="仿宋_GB2312" w:hAnsi="仿宋_GB2312" w:cs="仿宋_GB2312"/>
          <w:color w:val="auto"/>
          <w:highlight w:val="none"/>
          <w:shd w:val="clear" w:color="auto" w:fill="auto"/>
          <w:lang w:val="en-US" w:eastAsia="zh-CN"/>
        </w:rPr>
        <w:t>开工、未</w:t>
      </w:r>
      <w:r>
        <w:rPr>
          <w:rFonts w:ascii="仿宋_GB2312" w:hAnsi="仿宋_GB2312" w:cs="仿宋_GB2312"/>
          <w:color w:val="auto"/>
          <w:highlight w:val="none"/>
          <w:shd w:val="clear" w:color="auto" w:fill="auto"/>
        </w:rPr>
        <w:t>完工验收及未完工的主要原因是：</w:t>
      </w:r>
      <w:r>
        <w:rPr>
          <w:rFonts w:ascii="仿宋_GB2312" w:hAnsi="仿宋_GB2312" w:cs="仿宋_GB2312"/>
          <w:b/>
          <w:bCs/>
          <w:color w:val="auto"/>
          <w:highlight w:val="none"/>
          <w:shd w:val="clear" w:color="auto" w:fill="auto"/>
        </w:rPr>
        <w:t>一是</w:t>
      </w:r>
      <w:r>
        <w:rPr>
          <w:rFonts w:hint="eastAsia" w:ascii="仿宋_GB2312" w:hAnsi="仿宋_GB2312" w:cs="仿宋_GB2312"/>
          <w:b w:val="0"/>
          <w:bCs w:val="0"/>
          <w:color w:val="auto"/>
          <w:highlight w:val="none"/>
          <w:shd w:val="clear" w:color="auto" w:fill="auto"/>
          <w:lang w:val="en-US" w:eastAsia="zh-CN"/>
        </w:rPr>
        <w:t>部分项目前期工作推进滞后，导致项目未能及时加工；</w:t>
      </w:r>
      <w:r>
        <w:rPr>
          <w:rFonts w:hint="eastAsia" w:ascii="仿宋_GB2312" w:hAnsi="仿宋_GB2312" w:cs="仿宋_GB2312"/>
          <w:b/>
          <w:bCs/>
          <w:color w:val="auto"/>
          <w:highlight w:val="none"/>
          <w:shd w:val="clear" w:color="auto" w:fill="auto"/>
          <w:lang w:val="en-US" w:eastAsia="zh-CN"/>
        </w:rPr>
        <w:t>二是</w:t>
      </w:r>
      <w:r>
        <w:rPr>
          <w:rFonts w:ascii="仿宋_GB2312" w:hAnsi="仿宋_GB2312" w:cs="仿宋_GB2312"/>
          <w:color w:val="auto"/>
          <w:highlight w:val="none"/>
          <w:shd w:val="clear" w:color="auto" w:fill="auto"/>
        </w:rPr>
        <w:t>部分施工单位资料整理提交比较慢，未能及时达到验收条件。</w:t>
      </w:r>
      <w:r>
        <w:rPr>
          <w:rFonts w:hint="eastAsia" w:ascii="仿宋_GB2312" w:hAnsi="仿宋_GB2312" w:cs="仿宋_GB2312"/>
          <w:b/>
          <w:bCs/>
          <w:color w:val="auto"/>
          <w:highlight w:val="none"/>
          <w:shd w:val="clear" w:color="auto" w:fill="auto"/>
          <w:lang w:eastAsia="zh-CN"/>
        </w:rPr>
        <w:t>三</w:t>
      </w:r>
      <w:r>
        <w:rPr>
          <w:rFonts w:ascii="仿宋_GB2312" w:hAnsi="仿宋_GB2312" w:cs="仿宋_GB2312"/>
          <w:b/>
          <w:bCs/>
          <w:color w:val="auto"/>
          <w:highlight w:val="none"/>
          <w:shd w:val="clear" w:color="auto" w:fill="auto"/>
        </w:rPr>
        <w:t>是</w:t>
      </w:r>
      <w:r>
        <w:rPr>
          <w:rFonts w:ascii="仿宋_GB2312" w:hAnsi="仿宋_GB2312" w:cs="仿宋_GB2312"/>
          <w:color w:val="auto"/>
          <w:highlight w:val="none"/>
          <w:shd w:val="clear" w:color="auto" w:fill="auto"/>
        </w:rPr>
        <w:t>水利建设任务时间紧、任务重，项目参建单位、各级水行政主管部门和项目法人技术力量不满足大规模建设和规范管理要求；监理、施工等单位技术力量投入相对不足，直接影响工程建设进度。</w:t>
      </w:r>
    </w:p>
    <w:p>
      <w:pPr>
        <w:pStyle w:val="28"/>
        <w:keepNext w:val="0"/>
        <w:keepLines w:val="0"/>
        <w:pageBreakBefore w:val="0"/>
        <w:kinsoku/>
        <w:wordWrap/>
        <w:overflowPunct/>
        <w:topLinePunct w:val="0"/>
        <w:autoSpaceDE/>
        <w:autoSpaceDN/>
        <w:bidi w:val="0"/>
        <w:spacing w:line="560" w:lineRule="exac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针对</w:t>
      </w:r>
      <w:r>
        <w:rPr>
          <w:rFonts w:hint="eastAsia" w:ascii="仿宋_GB2312" w:hAnsi="仿宋_GB2312" w:cs="仿宋_GB2312"/>
          <w:color w:val="auto"/>
          <w:highlight w:val="none"/>
          <w:shd w:val="clear" w:color="auto" w:fill="auto"/>
          <w:lang w:val="en-US" w:eastAsia="zh-CN"/>
        </w:rPr>
        <w:t>未开工的项目，下一步将加快前期工作推进，尽快开工建设；针对</w:t>
      </w:r>
      <w:r>
        <w:rPr>
          <w:rFonts w:ascii="仿宋_GB2312" w:hAnsi="仿宋_GB2312" w:cs="仿宋_GB2312"/>
          <w:color w:val="auto"/>
          <w:highlight w:val="none"/>
          <w:shd w:val="clear" w:color="auto" w:fill="auto"/>
        </w:rPr>
        <w:t>未完工验收及未完工项目，下一步将采取切实有效的改进措施：</w:t>
      </w:r>
      <w:r>
        <w:rPr>
          <w:rFonts w:ascii="仿宋_GB2312" w:hAnsi="仿宋_GB2312" w:cs="仿宋_GB2312"/>
          <w:b/>
          <w:bCs/>
          <w:color w:val="auto"/>
          <w:highlight w:val="none"/>
          <w:shd w:val="clear" w:color="auto" w:fill="auto"/>
        </w:rPr>
        <w:t>一是</w:t>
      </w:r>
      <w:r>
        <w:rPr>
          <w:rFonts w:ascii="仿宋_GB2312" w:hAnsi="仿宋_GB2312" w:cs="仿宋_GB2312"/>
          <w:color w:val="auto"/>
          <w:highlight w:val="none"/>
          <w:shd w:val="clear" w:color="auto" w:fill="auto"/>
        </w:rPr>
        <w:t>加强项目监督检查，重点跟踪前期工作和工程建设进展滞后的项目，建立协调联动机制，建立多层次、多方式的督查工作方式，对进度慢、问题多的项目采取挂牌督办、驻点督办、约谈等多种监管措施。</w:t>
      </w:r>
      <w:r>
        <w:rPr>
          <w:rFonts w:ascii="仿宋_GB2312" w:hAnsi="仿宋_GB2312" w:cs="仿宋_GB2312"/>
          <w:b/>
          <w:bCs/>
          <w:color w:val="auto"/>
          <w:highlight w:val="none"/>
          <w:shd w:val="clear" w:color="auto" w:fill="auto"/>
        </w:rPr>
        <w:t>二是</w:t>
      </w:r>
      <w:r>
        <w:rPr>
          <w:rFonts w:ascii="仿宋_GB2312" w:hAnsi="仿宋_GB2312" w:cs="仿宋_GB2312"/>
          <w:color w:val="auto"/>
          <w:highlight w:val="none"/>
          <w:shd w:val="clear" w:color="auto" w:fill="auto"/>
        </w:rPr>
        <w:t>积极与各市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沟通，帮助各市</w:t>
      </w:r>
      <w:r>
        <w:rPr>
          <w:rFonts w:hint="eastAsia" w:ascii="仿宋_GB2312" w:hAnsi="仿宋_GB2312" w:cs="仿宋_GB2312"/>
          <w:color w:val="auto"/>
          <w:highlight w:val="none"/>
          <w:shd w:val="clear" w:color="auto" w:fill="auto"/>
          <w:lang w:eastAsia="zh-CN"/>
        </w:rPr>
        <w:t>、</w:t>
      </w:r>
      <w:r>
        <w:rPr>
          <w:rFonts w:ascii="仿宋_GB2312" w:hAnsi="仿宋_GB2312" w:cs="仿宋_GB2312"/>
          <w:color w:val="auto"/>
          <w:highlight w:val="none"/>
          <w:shd w:val="clear" w:color="auto" w:fill="auto"/>
        </w:rPr>
        <w:t>县</w:t>
      </w:r>
      <w:r>
        <w:rPr>
          <w:rFonts w:hint="eastAsia" w:ascii="仿宋_GB2312" w:hAnsi="仿宋_GB2312" w:cs="仿宋_GB2312"/>
          <w:color w:val="auto"/>
          <w:highlight w:val="none"/>
          <w:shd w:val="clear" w:color="auto" w:fill="auto"/>
          <w:lang w:eastAsia="zh-CN"/>
        </w:rPr>
        <w:t>（市、区）</w:t>
      </w:r>
      <w:r>
        <w:rPr>
          <w:rFonts w:ascii="仿宋_GB2312" w:hAnsi="仿宋_GB2312" w:cs="仿宋_GB2312"/>
          <w:color w:val="auto"/>
          <w:highlight w:val="none"/>
          <w:shd w:val="clear" w:color="auto" w:fill="auto"/>
        </w:rPr>
        <w:t>解决工程实施及验收过程中遇到的问题和困难，加快项目建设进度，提高资金完成率，确保工程尽早发挥效益。</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黑体" w:cs="仿宋_GB2312"/>
          <w:b w:val="0"/>
          <w:bCs w:val="0"/>
          <w:color w:val="auto"/>
          <w:sz w:val="32"/>
          <w:szCs w:val="32"/>
          <w:highlight w:val="none"/>
          <w:shd w:val="clear" w:color="auto" w:fill="auto"/>
          <w:lang w:eastAsia="zh-CN"/>
        </w:rPr>
      </w:pPr>
      <w:r>
        <w:rPr>
          <w:rFonts w:hint="eastAsia" w:ascii="仿宋_GB2312" w:hAnsi="仿宋_GB2312" w:eastAsia="黑体" w:cs="仿宋_GB2312"/>
          <w:b w:val="0"/>
          <w:bCs w:val="0"/>
          <w:color w:val="auto"/>
          <w:sz w:val="32"/>
          <w:szCs w:val="32"/>
          <w:highlight w:val="none"/>
          <w:shd w:val="clear" w:color="auto" w:fill="auto"/>
          <w:lang w:val="en-US" w:eastAsia="zh-CN"/>
        </w:rPr>
        <w:t>五</w:t>
      </w:r>
      <w:r>
        <w:rPr>
          <w:rFonts w:hint="eastAsia" w:ascii="仿宋_GB2312" w:hAnsi="仿宋_GB2312" w:eastAsia="黑体" w:cs="仿宋_GB2312"/>
          <w:b w:val="0"/>
          <w:bCs w:val="0"/>
          <w:color w:val="auto"/>
          <w:sz w:val="32"/>
          <w:szCs w:val="32"/>
          <w:highlight w:val="none"/>
          <w:shd w:val="clear" w:color="auto" w:fill="auto"/>
        </w:rPr>
        <w:t>、绩效评价结果应用和公开情况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（一）按照政府信息公开的有关规定，广西</w:t>
      </w:r>
      <w:r>
        <w:rPr>
          <w:rFonts w:hint="eastAsia" w:ascii="仿宋_GB2312" w:hAnsi="仿宋_GB2312" w:cs="仿宋_GB2312"/>
          <w:color w:val="auto"/>
          <w:sz w:val="32"/>
          <w:szCs w:val="32"/>
          <w:highlight w:val="none"/>
          <w:shd w:val="clear" w:color="auto" w:fill="auto"/>
          <w:lang w:eastAsia="zh-CN"/>
        </w:rPr>
        <w:t>已同步</w:t>
      </w:r>
      <w:r>
        <w:rPr>
          <w:rFonts w:ascii="仿宋_GB2312" w:hAnsi="仿宋_GB2312" w:cs="仿宋_GB2312"/>
          <w:color w:val="auto"/>
          <w:sz w:val="32"/>
          <w:szCs w:val="32"/>
          <w:highlight w:val="none"/>
          <w:shd w:val="clear" w:color="auto" w:fill="auto"/>
        </w:rPr>
        <w:t>将项目绩效评价结果上传至广西水利厅官方网站，接受</w:t>
      </w:r>
      <w:r>
        <w:rPr>
          <w:rFonts w:hint="eastAsia" w:ascii="仿宋_GB2312" w:hAnsi="仿宋_GB2312" w:cs="仿宋_GB2312"/>
          <w:color w:val="auto"/>
          <w:sz w:val="32"/>
          <w:szCs w:val="32"/>
          <w:highlight w:val="none"/>
          <w:shd w:val="clear" w:color="auto" w:fill="auto"/>
          <w:lang w:eastAsia="zh-CN"/>
        </w:rPr>
        <w:t>社会</w:t>
      </w:r>
      <w:r>
        <w:rPr>
          <w:rFonts w:ascii="仿宋_GB2312" w:hAnsi="仿宋_GB2312" w:cs="仿宋_GB2312"/>
          <w:color w:val="auto"/>
          <w:sz w:val="32"/>
          <w:szCs w:val="32"/>
          <w:highlight w:val="none"/>
          <w:shd w:val="clear" w:color="auto" w:fill="auto"/>
        </w:rPr>
        <w:t>公众监督</w:t>
      </w:r>
      <w:r>
        <w:rPr>
          <w:rFonts w:hint="eastAsia" w:ascii="仿宋_GB2312" w:hAnsi="仿宋_GB2312" w:cs="仿宋_GB2312"/>
          <w:color w:val="auto"/>
          <w:sz w:val="32"/>
          <w:szCs w:val="32"/>
          <w:highlight w:val="none"/>
          <w:shd w:val="clear" w:color="auto" w:fill="auto"/>
          <w:lang w:eastAsia="zh-CN"/>
        </w:rPr>
        <w:t>，并抄送财政部广西监管局和广西人大财经委</w:t>
      </w:r>
      <w:r>
        <w:rPr>
          <w:rFonts w:hint="eastAsia" w:ascii="仿宋_GB2312" w:hAnsi="仿宋_GB2312"/>
          <w:color w:val="auto"/>
          <w:sz w:val="32"/>
          <w:szCs w:val="32"/>
          <w:highlight w:val="none"/>
          <w:lang w:eastAsia="zh-CN"/>
        </w:rPr>
        <w:t>、</w:t>
      </w:r>
      <w:r>
        <w:rPr>
          <w:rFonts w:hint="eastAsia" w:ascii="仿宋_GB2312" w:hAnsi="仿宋_GB2312" w:eastAsia="仿宋_GB2312"/>
          <w:color w:val="auto"/>
          <w:sz w:val="32"/>
          <w:szCs w:val="32"/>
          <w:highlight w:val="none"/>
        </w:rPr>
        <w:t>人大常委会预</w:t>
      </w:r>
      <w:r>
        <w:rPr>
          <w:rFonts w:hint="eastAsia" w:ascii="仿宋_GB2312" w:hAnsi="仿宋_GB2312" w:eastAsia="仿宋_GB2312"/>
          <w:color w:val="auto"/>
          <w:sz w:val="32"/>
          <w:szCs w:val="32"/>
          <w:highlight w:val="none"/>
          <w:lang w:eastAsia="zh-CN"/>
        </w:rPr>
        <w:t>算</w:t>
      </w:r>
      <w:r>
        <w:rPr>
          <w:rFonts w:hint="eastAsia" w:ascii="仿宋_GB2312" w:hAnsi="仿宋_GB2312" w:eastAsia="仿宋_GB2312"/>
          <w:color w:val="auto"/>
          <w:sz w:val="32"/>
          <w:szCs w:val="32"/>
          <w:highlight w:val="none"/>
        </w:rPr>
        <w:t>工委</w:t>
      </w:r>
      <w:r>
        <w:rPr>
          <w:rFonts w:hint="eastAsia" w:ascii="仿宋_GB2312" w:hAnsi="仿宋_GB2312"/>
          <w:color w:val="auto"/>
          <w:sz w:val="32"/>
          <w:szCs w:val="32"/>
          <w:highlight w:val="none"/>
          <w:lang w:eastAsia="zh-CN"/>
        </w:rPr>
        <w:t>等</w:t>
      </w:r>
      <w:r>
        <w:rPr>
          <w:rFonts w:ascii="仿宋_GB2312" w:hAnsi="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eastAsia="zh-CN"/>
        </w:rPr>
        <w:t>同时，</w:t>
      </w:r>
      <w:r>
        <w:rPr>
          <w:rFonts w:ascii="仿宋_GB2312" w:hAnsi="仿宋_GB2312" w:cs="仿宋_GB2312"/>
          <w:color w:val="auto"/>
          <w:sz w:val="32"/>
          <w:szCs w:val="32"/>
          <w:highlight w:val="none"/>
          <w:shd w:val="clear" w:color="auto" w:fill="auto"/>
        </w:rPr>
        <w:t>将评价结果</w:t>
      </w:r>
      <w:r>
        <w:rPr>
          <w:rFonts w:hint="eastAsia" w:ascii="仿宋_GB2312" w:hAnsi="仿宋_GB2312" w:cs="仿宋_GB2312"/>
          <w:color w:val="auto"/>
          <w:sz w:val="32"/>
          <w:szCs w:val="32"/>
          <w:highlight w:val="none"/>
          <w:shd w:val="clear" w:color="auto" w:fill="auto"/>
          <w:lang w:eastAsia="zh-CN"/>
        </w:rPr>
        <w:t>以适当形式</w:t>
      </w:r>
      <w:r>
        <w:rPr>
          <w:rFonts w:ascii="仿宋_GB2312" w:hAnsi="仿宋_GB2312" w:cs="仿宋_GB2312"/>
          <w:color w:val="auto"/>
          <w:sz w:val="32"/>
          <w:szCs w:val="32"/>
          <w:highlight w:val="none"/>
          <w:shd w:val="clear" w:color="auto" w:fill="auto"/>
        </w:rPr>
        <w:t>反馈</w:t>
      </w:r>
      <w:r>
        <w:rPr>
          <w:rFonts w:hint="eastAsia" w:ascii="仿宋_GB2312" w:hAnsi="仿宋_GB2312" w:cs="仿宋_GB2312"/>
          <w:color w:val="auto"/>
          <w:sz w:val="32"/>
          <w:szCs w:val="32"/>
          <w:highlight w:val="none"/>
          <w:shd w:val="clear" w:color="auto" w:fill="auto"/>
          <w:lang w:eastAsia="zh-CN"/>
        </w:rPr>
        <w:t>至</w:t>
      </w:r>
      <w:r>
        <w:rPr>
          <w:rFonts w:ascii="仿宋_GB2312" w:hAnsi="仿宋_GB2312" w:cs="仿宋_GB2312"/>
          <w:color w:val="auto"/>
          <w:sz w:val="32"/>
          <w:szCs w:val="32"/>
          <w:highlight w:val="none"/>
          <w:shd w:val="clear" w:color="auto" w:fill="auto"/>
        </w:rPr>
        <w:t>广西水利厅各</w:t>
      </w:r>
      <w:r>
        <w:rPr>
          <w:rFonts w:hint="eastAsia" w:ascii="仿宋_GB2312" w:hAnsi="仿宋_GB2312" w:cs="仿宋_GB2312"/>
          <w:color w:val="auto"/>
          <w:sz w:val="32"/>
          <w:szCs w:val="32"/>
          <w:highlight w:val="none"/>
          <w:shd w:val="clear" w:color="auto" w:fill="auto"/>
          <w:lang w:eastAsia="zh-CN"/>
        </w:rPr>
        <w:t>相关</w:t>
      </w:r>
      <w:r>
        <w:rPr>
          <w:rFonts w:ascii="仿宋_GB2312" w:hAnsi="仿宋_GB2312" w:cs="仿宋_GB2312"/>
          <w:color w:val="auto"/>
          <w:sz w:val="32"/>
          <w:szCs w:val="32"/>
          <w:highlight w:val="none"/>
          <w:shd w:val="clear" w:color="auto" w:fill="auto"/>
        </w:rPr>
        <w:t>处室（单位）、各市县水利、财政部门，督促各地加强工作中的薄弱环节，并促进各地对好的做法经验进行相互学习，对存在问题进行整改。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cs="仿宋_GB2312"/>
          <w:color w:val="auto"/>
          <w:sz w:val="32"/>
          <w:szCs w:val="32"/>
          <w:highlight w:val="none"/>
          <w:shd w:val="clear" w:color="auto" w:fill="auto"/>
        </w:rPr>
      </w:pPr>
      <w:r>
        <w:rPr>
          <w:rFonts w:ascii="仿宋_GB2312" w:hAnsi="仿宋_GB2312" w:cs="仿宋_GB2312"/>
          <w:color w:val="auto"/>
          <w:sz w:val="32"/>
          <w:szCs w:val="32"/>
          <w:highlight w:val="none"/>
          <w:shd w:val="clear" w:color="auto" w:fill="auto"/>
        </w:rPr>
        <w:t>（二）通过分析绩效评价结果所反映的问题，努力查找薄弱环节，制定改进工作措施，提高项目实施的规范性和项目管理水平</w:t>
      </w:r>
      <w:r>
        <w:rPr>
          <w:rFonts w:hint="eastAsia" w:ascii="仿宋_GB2312" w:hAnsi="仿宋_GB2312" w:cs="仿宋_GB2312"/>
          <w:color w:val="auto"/>
          <w:sz w:val="32"/>
          <w:szCs w:val="32"/>
          <w:highlight w:val="none"/>
          <w:shd w:val="clear" w:color="auto" w:fill="auto"/>
          <w:lang w:eastAsia="zh-CN"/>
        </w:rPr>
        <w:t>，充分发挥资金使用效益</w:t>
      </w:r>
      <w:r>
        <w:rPr>
          <w:rFonts w:ascii="仿宋_GB2312" w:hAnsi="仿宋_GB2312" w:cs="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cs="仿宋_GB2312"/>
          <w:color w:val="auto"/>
          <w:highlight w:val="none"/>
          <w:shd w:val="clear" w:color="auto" w:fill="auto"/>
        </w:rPr>
      </w:pPr>
      <w:r>
        <w:rPr>
          <w:rFonts w:ascii="仿宋_GB2312" w:hAnsi="仿宋_GB2312" w:cs="仿宋_GB2312"/>
          <w:color w:val="auto"/>
          <w:sz w:val="32"/>
          <w:szCs w:val="32"/>
          <w:highlight w:val="none"/>
          <w:shd w:val="clear" w:color="auto" w:fill="auto"/>
        </w:rPr>
        <w:t>（三）发挥绩效指挥棒作用，将绩效评价结果作为下一年度资金分配的依据之一。对绩效评价结果较好的市、县（市、区），广西将加大专项资金支持力度，对发现问题或绩效不理想的市、县（市、区），按照有关规定采取责令限期整改、通报批评、</w:t>
      </w:r>
      <w:r>
        <w:rPr>
          <w:rFonts w:hint="eastAsia" w:ascii="仿宋_GB2312" w:hAnsi="仿宋_GB2312" w:cs="仿宋_GB2312"/>
          <w:color w:val="auto"/>
          <w:sz w:val="32"/>
          <w:szCs w:val="32"/>
          <w:highlight w:val="none"/>
          <w:shd w:val="clear" w:color="auto" w:fill="auto"/>
          <w:lang w:eastAsia="zh-CN"/>
        </w:rPr>
        <w:t>暂缓安排</w:t>
      </w:r>
      <w:r>
        <w:rPr>
          <w:rFonts w:ascii="仿宋_GB2312" w:hAnsi="仿宋_GB2312" w:cs="仿宋_GB2312"/>
          <w:color w:val="auto"/>
          <w:sz w:val="32"/>
          <w:szCs w:val="32"/>
          <w:highlight w:val="none"/>
          <w:shd w:val="clear" w:color="auto" w:fill="auto"/>
        </w:rPr>
        <w:t>资金、</w:t>
      </w:r>
      <w:r>
        <w:rPr>
          <w:rFonts w:hint="eastAsia" w:ascii="仿宋_GB2312" w:hAnsi="仿宋_GB2312" w:cs="仿宋_GB2312"/>
          <w:color w:val="auto"/>
          <w:sz w:val="32"/>
          <w:szCs w:val="32"/>
          <w:highlight w:val="none"/>
          <w:shd w:val="clear" w:color="auto" w:fill="auto"/>
          <w:lang w:eastAsia="zh-CN"/>
        </w:rPr>
        <w:t>调整</w:t>
      </w:r>
      <w:r>
        <w:rPr>
          <w:rFonts w:ascii="仿宋_GB2312" w:hAnsi="仿宋_GB2312" w:cs="仿宋_GB2312"/>
          <w:color w:val="auto"/>
          <w:sz w:val="32"/>
          <w:szCs w:val="32"/>
          <w:highlight w:val="none"/>
          <w:shd w:val="clear" w:color="auto" w:fill="auto"/>
        </w:rPr>
        <w:t>已拨资金、减少或暂停安排新建项目</w:t>
      </w:r>
      <w:r>
        <w:rPr>
          <w:rFonts w:hint="eastAsia" w:ascii="仿宋_GB2312" w:hAnsi="仿宋_GB2312" w:cs="仿宋_GB2312"/>
          <w:color w:val="auto"/>
          <w:sz w:val="32"/>
          <w:szCs w:val="32"/>
          <w:highlight w:val="none"/>
          <w:shd w:val="clear" w:color="auto" w:fill="auto"/>
          <w:lang w:eastAsia="zh-CN"/>
        </w:rPr>
        <w:t>、暂停受理项目审批</w:t>
      </w:r>
      <w:r>
        <w:rPr>
          <w:rFonts w:ascii="仿宋_GB2312" w:hAnsi="仿宋_GB2312" w:cs="仿宋_GB2312"/>
          <w:color w:val="auto"/>
          <w:sz w:val="32"/>
          <w:szCs w:val="32"/>
          <w:highlight w:val="none"/>
          <w:shd w:val="clear" w:color="auto" w:fill="auto"/>
        </w:rPr>
        <w:t>等措施进行处理。</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黑体" w:cs="仿宋_GB2312"/>
          <w:b w:val="0"/>
          <w:bCs w:val="0"/>
          <w:color w:val="auto"/>
          <w:sz w:val="32"/>
          <w:szCs w:val="32"/>
          <w:highlight w:val="none"/>
          <w:shd w:val="clear" w:color="auto" w:fill="auto"/>
        </w:rPr>
      </w:pPr>
      <w:r>
        <w:rPr>
          <w:rFonts w:hint="eastAsia" w:ascii="仿宋_GB2312" w:hAnsi="仿宋_GB2312" w:eastAsia="黑体" w:cs="仿宋_GB2312"/>
          <w:b w:val="0"/>
          <w:bCs w:val="0"/>
          <w:color w:val="auto"/>
          <w:sz w:val="32"/>
          <w:szCs w:val="32"/>
          <w:highlight w:val="none"/>
          <w:shd w:val="clear" w:color="auto" w:fill="auto"/>
          <w:lang w:val="en-US" w:eastAsia="zh-CN"/>
        </w:rPr>
        <w:t>六</w:t>
      </w:r>
      <w:r>
        <w:rPr>
          <w:rFonts w:hint="eastAsia" w:ascii="仿宋_GB2312" w:hAnsi="仿宋_GB2312" w:eastAsia="黑体" w:cs="仿宋_GB2312"/>
          <w:b w:val="0"/>
          <w:bCs w:val="0"/>
          <w:color w:val="auto"/>
          <w:sz w:val="32"/>
          <w:szCs w:val="32"/>
          <w:highlight w:val="none"/>
          <w:shd w:val="clear" w:color="auto" w:fill="auto"/>
        </w:rPr>
        <w:t>、其他需说明的问题</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楷体_GB2312" w:cs="仿宋_GB2312"/>
          <w:b w:val="0"/>
          <w:bCs w:val="0"/>
          <w:color w:val="auto"/>
          <w:sz w:val="32"/>
          <w:szCs w:val="32"/>
          <w:highlight w:val="none"/>
          <w:shd w:val="clear" w:color="auto" w:fill="auto"/>
          <w:lang w:val="en-US" w:eastAsia="zh-CN"/>
        </w:rPr>
      </w:pPr>
      <w:r>
        <w:rPr>
          <w:rFonts w:hint="eastAsia" w:ascii="仿宋_GB2312" w:hAnsi="仿宋_GB2312" w:eastAsia="楷体_GB2312" w:cs="仿宋_GB2312"/>
          <w:b w:val="0"/>
          <w:bCs w:val="0"/>
          <w:color w:val="auto"/>
          <w:sz w:val="32"/>
          <w:szCs w:val="32"/>
          <w:highlight w:val="none"/>
          <w:shd w:val="clear" w:color="auto" w:fill="auto"/>
          <w:lang w:eastAsia="zh-CN"/>
        </w:rPr>
        <w:t>（</w:t>
      </w:r>
      <w:r>
        <w:rPr>
          <w:rFonts w:hint="eastAsia" w:ascii="仿宋_GB2312" w:hAnsi="仿宋_GB2312" w:eastAsia="楷体_GB2312" w:cs="仿宋_GB2312"/>
          <w:b w:val="0"/>
          <w:bCs w:val="0"/>
          <w:color w:val="auto"/>
          <w:sz w:val="32"/>
          <w:szCs w:val="32"/>
          <w:highlight w:val="none"/>
          <w:shd w:val="clear" w:color="auto" w:fill="auto"/>
          <w:lang w:val="en-US" w:eastAsia="zh-CN"/>
        </w:rPr>
        <w:t>一</w:t>
      </w:r>
      <w:r>
        <w:rPr>
          <w:rFonts w:hint="eastAsia" w:ascii="仿宋_GB2312" w:hAnsi="仿宋_GB2312" w:eastAsia="楷体_GB2312" w:cs="仿宋_GB2312"/>
          <w:b w:val="0"/>
          <w:bCs w:val="0"/>
          <w:color w:val="auto"/>
          <w:sz w:val="32"/>
          <w:szCs w:val="32"/>
          <w:highlight w:val="none"/>
          <w:shd w:val="clear" w:color="auto" w:fill="auto"/>
          <w:lang w:eastAsia="zh-CN"/>
        </w:rPr>
        <w:t>）</w:t>
      </w:r>
      <w:r>
        <w:rPr>
          <w:rFonts w:hint="eastAsia" w:ascii="仿宋_GB2312" w:hAnsi="仿宋_GB2312" w:eastAsia="楷体_GB2312" w:cs="仿宋_GB2312"/>
          <w:b w:val="0"/>
          <w:bCs w:val="0"/>
          <w:color w:val="auto"/>
          <w:sz w:val="32"/>
          <w:szCs w:val="32"/>
          <w:highlight w:val="none"/>
          <w:shd w:val="clear" w:color="auto" w:fill="auto"/>
          <w:lang w:val="en-US" w:eastAsia="zh-CN"/>
        </w:rPr>
        <w:t>关于跨年度项目的说明</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cs="仿宋_GB2312"/>
          <w:b w:val="0"/>
          <w:bCs w:val="0"/>
          <w:color w:val="auto"/>
          <w:sz w:val="32"/>
          <w:szCs w:val="32"/>
          <w:highlight w:val="none"/>
          <w:shd w:val="clear" w:color="auto" w:fill="auto"/>
        </w:rPr>
      </w:pPr>
      <w:r>
        <w:rPr>
          <w:rFonts w:hint="eastAsia" w:ascii="仿宋_GB2312" w:hAnsi="仿宋_GB2312" w:cs="仿宋_GB2312"/>
          <w:b w:val="0"/>
          <w:bCs w:val="0"/>
          <w:color w:val="auto"/>
          <w:sz w:val="32"/>
          <w:szCs w:val="32"/>
          <w:highlight w:val="none"/>
          <w:shd w:val="clear" w:color="auto" w:fill="auto"/>
        </w:rPr>
        <w:t>广西2024年度水利发展资金绩效评价共实施跨年度项目72个，涉及5个支出方向，其中中小河流治理</w:t>
      </w:r>
      <w:r>
        <w:rPr>
          <w:rFonts w:hint="eastAsia" w:ascii="仿宋_GB2312" w:hAnsi="仿宋_GB2312" w:cs="仿宋_GB2312"/>
          <w:b w:val="0"/>
          <w:bCs w:val="0"/>
          <w:color w:val="auto"/>
          <w:sz w:val="32"/>
          <w:szCs w:val="32"/>
          <w:highlight w:val="none"/>
          <w:shd w:val="clear" w:color="auto" w:fill="auto"/>
          <w:lang w:val="en-US" w:eastAsia="zh-CN"/>
        </w:rPr>
        <w:t>5</w:t>
      </w:r>
      <w:r>
        <w:rPr>
          <w:rFonts w:hint="eastAsia" w:ascii="仿宋_GB2312" w:hAnsi="仿宋_GB2312" w:cs="仿宋_GB2312"/>
          <w:b w:val="0"/>
          <w:bCs w:val="0"/>
          <w:color w:val="auto"/>
          <w:sz w:val="32"/>
          <w:szCs w:val="32"/>
          <w:highlight w:val="none"/>
          <w:shd w:val="clear" w:color="auto" w:fill="auto"/>
        </w:rPr>
        <w:t>个，山洪灾害防治1个，水系连通及水美乡村建设试点县4个，小型引调水工程建设1个，小型水库除险加固61个，批复总投资</w:t>
      </w:r>
      <w:r>
        <w:rPr>
          <w:rFonts w:hint="eastAsia" w:ascii="仿宋_GB2312" w:hAnsi="仿宋_GB2312" w:cs="仿宋_GB2312"/>
          <w:b w:val="0"/>
          <w:bCs w:val="0"/>
          <w:color w:val="auto"/>
          <w:sz w:val="32"/>
          <w:szCs w:val="32"/>
          <w:highlight w:val="none"/>
          <w:shd w:val="clear" w:color="auto" w:fill="auto"/>
          <w:lang w:val="en-US" w:eastAsia="zh-CN"/>
        </w:rPr>
        <w:t>312662.59</w:t>
      </w:r>
      <w:r>
        <w:rPr>
          <w:rFonts w:hint="eastAsia" w:ascii="仿宋_GB2312" w:hAnsi="仿宋_GB2312" w:cs="仿宋_GB2312"/>
          <w:b w:val="0"/>
          <w:bCs w:val="0"/>
          <w:color w:val="auto"/>
          <w:sz w:val="32"/>
          <w:szCs w:val="32"/>
          <w:highlight w:val="none"/>
          <w:shd w:val="clear" w:color="auto" w:fill="auto"/>
        </w:rPr>
        <w:t>万元，累计到位资金</w:t>
      </w:r>
      <w:r>
        <w:rPr>
          <w:rFonts w:hint="eastAsia" w:ascii="仿宋_GB2312" w:hAnsi="仿宋_GB2312" w:cs="仿宋_GB2312"/>
          <w:b w:val="0"/>
          <w:bCs w:val="0"/>
          <w:color w:val="auto"/>
          <w:sz w:val="32"/>
          <w:szCs w:val="32"/>
          <w:highlight w:val="none"/>
          <w:shd w:val="clear" w:color="auto" w:fill="auto"/>
          <w:lang w:val="en-US" w:eastAsia="zh-CN"/>
        </w:rPr>
        <w:t>187936.29</w:t>
      </w:r>
      <w:r>
        <w:rPr>
          <w:rFonts w:hint="eastAsia" w:ascii="仿宋_GB2312" w:hAnsi="仿宋_GB2312" w:cs="仿宋_GB2312"/>
          <w:b w:val="0"/>
          <w:bCs w:val="0"/>
          <w:color w:val="auto"/>
          <w:sz w:val="32"/>
          <w:szCs w:val="32"/>
          <w:highlight w:val="none"/>
          <w:shd w:val="clear" w:color="auto" w:fill="auto"/>
        </w:rPr>
        <w:t>万元，剩余资金正在按照建设进度逐步到位。</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eastAsia="楷体_GB2312" w:cs="仿宋_GB2312"/>
          <w:b w:val="0"/>
          <w:bCs w:val="0"/>
          <w:color w:val="auto"/>
          <w:sz w:val="32"/>
          <w:szCs w:val="32"/>
          <w:highlight w:val="none"/>
          <w:shd w:val="clear" w:color="auto" w:fill="auto"/>
          <w:lang w:eastAsia="zh-CN"/>
        </w:rPr>
        <w:t>（</w:t>
      </w:r>
      <w:r>
        <w:rPr>
          <w:rFonts w:hint="eastAsia" w:ascii="仿宋_GB2312" w:hAnsi="仿宋_GB2312" w:eastAsia="楷体_GB2312" w:cs="仿宋_GB2312"/>
          <w:b w:val="0"/>
          <w:bCs w:val="0"/>
          <w:color w:val="auto"/>
          <w:sz w:val="32"/>
          <w:szCs w:val="32"/>
          <w:highlight w:val="none"/>
          <w:shd w:val="clear" w:color="auto" w:fill="auto"/>
          <w:lang w:val="en-US" w:eastAsia="zh-CN"/>
        </w:rPr>
        <w:t>二</w:t>
      </w:r>
      <w:r>
        <w:rPr>
          <w:rFonts w:hint="eastAsia" w:ascii="仿宋_GB2312" w:hAnsi="仿宋_GB2312" w:eastAsia="楷体_GB2312" w:cs="仿宋_GB2312"/>
          <w:color w:val="auto"/>
          <w:sz w:val="32"/>
          <w:szCs w:val="32"/>
          <w:highlight w:val="none"/>
          <w:shd w:val="clear" w:color="auto" w:fill="auto"/>
          <w:lang w:eastAsia="zh-CN"/>
        </w:rPr>
        <w:t>）</w:t>
      </w:r>
      <w:r>
        <w:rPr>
          <w:rFonts w:hint="eastAsia" w:ascii="仿宋_GB2312" w:hAnsi="仿宋_GB2312" w:eastAsia="楷体_GB2312" w:cs="仿宋_GB2312"/>
          <w:color w:val="auto"/>
          <w:sz w:val="32"/>
          <w:szCs w:val="32"/>
          <w:highlight w:val="none"/>
          <w:shd w:val="clear" w:color="auto" w:fill="auto"/>
          <w:lang w:val="en-US" w:eastAsia="zh-CN"/>
        </w:rPr>
        <w:t>关于正向激励指标完成情况的说明。</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shd w:val="clear" w:color="auto" w:fill="auto"/>
          <w:lang w:val="en-US" w:eastAsia="zh-CN"/>
        </w:rPr>
        <w:t>广西在地方资金投入政策、争优创新等方面取得了较好成绩。</w:t>
      </w:r>
      <w:r>
        <w:rPr>
          <w:rFonts w:hint="eastAsia" w:ascii="仿宋_GB2312" w:hAnsi="仿宋_GB2312" w:cs="仿宋_GB2312"/>
          <w:b/>
          <w:bCs/>
          <w:color w:val="auto"/>
          <w:sz w:val="32"/>
          <w:szCs w:val="32"/>
          <w:highlight w:val="none"/>
          <w:shd w:val="clear" w:color="auto" w:fill="auto"/>
          <w:lang w:val="en-US" w:eastAsia="zh-CN"/>
        </w:rPr>
        <w:t>一是</w:t>
      </w:r>
      <w:r>
        <w:rPr>
          <w:rFonts w:hint="eastAsia" w:ascii="仿宋_GB2312" w:hAnsi="仿宋_GB2312" w:cs="仿宋_GB2312"/>
          <w:color w:val="auto"/>
          <w:sz w:val="32"/>
          <w:szCs w:val="32"/>
          <w:highlight w:val="none"/>
          <w:shd w:val="clear" w:color="auto" w:fill="auto"/>
          <w:lang w:val="en-US" w:eastAsia="zh-CN"/>
        </w:rPr>
        <w:t>在2024年度实行最严格水资源管理制度考核中获“优秀”。</w:t>
      </w:r>
      <w:r>
        <w:rPr>
          <w:rFonts w:hint="eastAsia" w:ascii="仿宋_GB2312" w:hAnsi="仿宋_GB2312" w:cs="仿宋_GB2312"/>
          <w:b/>
          <w:bCs/>
          <w:color w:val="auto"/>
          <w:sz w:val="32"/>
          <w:szCs w:val="32"/>
          <w:highlight w:val="none"/>
          <w:shd w:val="clear" w:color="auto" w:fill="auto"/>
          <w:lang w:val="en-US" w:eastAsia="zh-CN"/>
        </w:rPr>
        <w:t>二是</w:t>
      </w:r>
      <w:r>
        <w:rPr>
          <w:rFonts w:hint="eastAsia" w:ascii="仿宋_GB2312" w:hAnsi="仿宋_GB2312" w:cs="仿宋_GB2312"/>
          <w:color w:val="auto"/>
          <w:sz w:val="32"/>
          <w:szCs w:val="32"/>
          <w:highlight w:val="none"/>
          <w:shd w:val="clear" w:color="auto" w:fill="auto"/>
          <w:lang w:val="en-US" w:eastAsia="zh-CN"/>
        </w:rPr>
        <w:t>在水利部2024年3月21日召开的水利财务工作会议上做经验交流。</w:t>
      </w:r>
      <w:r>
        <w:rPr>
          <w:rFonts w:hint="eastAsia" w:ascii="仿宋_GB2312" w:hAnsi="仿宋_GB2312" w:cs="仿宋_GB2312"/>
          <w:b/>
          <w:bCs/>
          <w:color w:val="auto"/>
          <w:sz w:val="32"/>
          <w:szCs w:val="32"/>
          <w:highlight w:val="none"/>
          <w:shd w:val="clear" w:color="auto" w:fill="auto"/>
          <w:lang w:val="en-US" w:eastAsia="zh-CN"/>
        </w:rPr>
        <w:t>三</w:t>
      </w:r>
      <w:r>
        <w:rPr>
          <w:rFonts w:hint="eastAsia" w:ascii="仿宋_GB2312" w:hAnsi="仿宋_GB2312" w:cs="仿宋_GB2312"/>
          <w:b/>
          <w:bCs/>
          <w:color w:val="auto"/>
          <w:spacing w:val="0"/>
          <w:sz w:val="32"/>
          <w:szCs w:val="32"/>
          <w:highlight w:val="none"/>
          <w:shd w:val="clear" w:color="auto" w:fill="auto"/>
          <w:lang w:val="en-US" w:eastAsia="zh-CN"/>
        </w:rPr>
        <w:t>是</w:t>
      </w:r>
      <w:r>
        <w:rPr>
          <w:rFonts w:hint="default" w:ascii="仿宋_GB2312" w:hAnsi="仿宋_GB2312" w:cs="仿宋_GB2312"/>
          <w:color w:val="auto"/>
          <w:sz w:val="32"/>
          <w:szCs w:val="32"/>
          <w:highlight w:val="none"/>
          <w:shd w:val="clear" w:color="auto" w:fill="auto"/>
          <w:lang w:val="en-US" w:eastAsia="zh-CN"/>
        </w:rPr>
        <w:t>完善政</w:t>
      </w:r>
      <w:r>
        <w:rPr>
          <w:rFonts w:hint="eastAsia" w:ascii="仿宋_GB2312" w:hAnsi="仿宋_GB2312" w:cs="仿宋_GB2312"/>
          <w:color w:val="auto"/>
          <w:sz w:val="32"/>
          <w:szCs w:val="32"/>
          <w:highlight w:val="none"/>
          <w:shd w:val="clear" w:color="auto" w:fill="auto"/>
          <w:lang w:val="en-US" w:eastAsia="zh-CN"/>
        </w:rPr>
        <w:t>金</w:t>
      </w:r>
      <w:r>
        <w:rPr>
          <w:rFonts w:hint="default" w:ascii="仿宋_GB2312" w:hAnsi="仿宋_GB2312" w:cs="仿宋_GB2312"/>
          <w:color w:val="auto"/>
          <w:sz w:val="32"/>
          <w:szCs w:val="32"/>
          <w:highlight w:val="none"/>
          <w:shd w:val="clear" w:color="auto" w:fill="auto"/>
          <w:lang w:val="en-US" w:eastAsia="zh-CN"/>
        </w:rPr>
        <w:t>企合作机制</w:t>
      </w:r>
      <w:r>
        <w:rPr>
          <w:rFonts w:hint="eastAsia" w:ascii="仿宋_GB2312" w:hAnsi="仿宋_GB2312" w:cs="仿宋_GB2312"/>
          <w:color w:val="auto"/>
          <w:sz w:val="32"/>
          <w:szCs w:val="32"/>
          <w:highlight w:val="none"/>
          <w:shd w:val="clear" w:color="auto" w:fill="auto"/>
          <w:lang w:val="en-US" w:eastAsia="zh-CN"/>
        </w:rPr>
        <w:t>，</w:t>
      </w:r>
      <w:r>
        <w:rPr>
          <w:rFonts w:hint="default" w:ascii="仿宋_GB2312" w:hAnsi="仿宋_GB2312" w:cs="仿宋_GB2312"/>
          <w:color w:val="auto"/>
          <w:sz w:val="32"/>
          <w:szCs w:val="32"/>
          <w:highlight w:val="none"/>
          <w:shd w:val="clear" w:color="auto" w:fill="auto"/>
          <w:lang w:val="en-US" w:eastAsia="zh-CN"/>
        </w:rPr>
        <w:t>先后与农发行、国开行、农行、建行、工行等5家银行签订战略合作协议，联合印发金融支持水利基础设施建设的实施意见，设立水利投融资联合服务站，建立水利投融资及民间投资重点项目清单</w:t>
      </w:r>
      <w:r>
        <w:rPr>
          <w:rFonts w:hint="eastAsia" w:ascii="仿宋_GB2312" w:hAnsi="仿宋_GB2312" w:cs="仿宋_GB2312"/>
          <w:color w:val="auto"/>
          <w:spacing w:val="0"/>
          <w:sz w:val="32"/>
          <w:szCs w:val="32"/>
          <w:highlight w:val="none"/>
          <w:shd w:val="clear" w:color="auto" w:fill="auto"/>
          <w:lang w:val="en-US" w:eastAsia="zh-CN"/>
        </w:rPr>
        <w:t>。</w:t>
      </w:r>
      <w:r>
        <w:rPr>
          <w:rFonts w:hint="eastAsia" w:ascii="仿宋_GB2312" w:hAnsi="仿宋_GB2312" w:cs="仿宋_GB2312"/>
          <w:b/>
          <w:bCs/>
          <w:color w:val="auto"/>
          <w:spacing w:val="0"/>
          <w:sz w:val="32"/>
          <w:szCs w:val="32"/>
          <w:highlight w:val="none"/>
          <w:shd w:val="clear" w:color="auto" w:fill="auto"/>
          <w:lang w:val="en-US" w:eastAsia="zh-CN"/>
        </w:rPr>
        <w:t>四是</w:t>
      </w:r>
      <w:r>
        <w:rPr>
          <w:rFonts w:hint="eastAsia" w:ascii="仿宋_GB2312" w:hAnsi="仿宋_GB2312" w:cs="仿宋_GB2312"/>
          <w:color w:val="auto"/>
          <w:spacing w:val="0"/>
          <w:sz w:val="32"/>
          <w:szCs w:val="32"/>
          <w:highlight w:val="none"/>
          <w:shd w:val="clear" w:color="auto" w:fill="auto"/>
          <w:lang w:val="en-US" w:eastAsia="zh-CN"/>
        </w:rPr>
        <w:t>在</w:t>
      </w:r>
      <w:r>
        <w:rPr>
          <w:rFonts w:hint="eastAsia" w:ascii="仿宋_GB2312" w:hAnsi="仿宋_GB2312" w:eastAsia="仿宋_GB2312" w:cs="仿宋_GB2312"/>
          <w:b w:val="0"/>
          <w:bCs/>
          <w:color w:val="auto"/>
          <w:spacing w:val="0"/>
          <w:sz w:val="32"/>
          <w:szCs w:val="32"/>
          <w:highlight w:val="none"/>
          <w:u w:val="none"/>
          <w:shd w:val="clear" w:color="auto" w:fill="auto"/>
        </w:rPr>
        <w:t>水利</w:t>
      </w:r>
      <w:r>
        <w:rPr>
          <w:rFonts w:hint="eastAsia" w:ascii="仿宋_GB2312" w:hAnsi="仿宋_GB2312" w:eastAsia="仿宋_GB2312" w:cs="仿宋_GB2312"/>
          <w:b w:val="0"/>
          <w:bCs/>
          <w:color w:val="auto"/>
          <w:spacing w:val="0"/>
          <w:sz w:val="32"/>
          <w:szCs w:val="32"/>
          <w:highlight w:val="none"/>
          <w:u w:val="none"/>
          <w:shd w:val="clear" w:color="auto" w:fill="auto"/>
          <w:lang w:eastAsia="zh-CN"/>
        </w:rPr>
        <w:t>基础</w:t>
      </w:r>
      <w:r>
        <w:rPr>
          <w:rFonts w:hint="eastAsia" w:ascii="仿宋_GB2312" w:hAnsi="仿宋_GB2312" w:eastAsia="仿宋_GB2312" w:cs="仿宋_GB2312"/>
          <w:b w:val="0"/>
          <w:bCs/>
          <w:color w:val="auto"/>
          <w:spacing w:val="0"/>
          <w:sz w:val="32"/>
          <w:szCs w:val="32"/>
          <w:highlight w:val="none"/>
          <w:u w:val="none"/>
          <w:shd w:val="clear" w:color="auto" w:fill="auto"/>
        </w:rPr>
        <w:t>设施建设管理体制</w:t>
      </w:r>
      <w:r>
        <w:rPr>
          <w:rFonts w:hint="eastAsia" w:ascii="仿宋_GB2312" w:hAnsi="仿宋_GB2312" w:cs="仿宋_GB2312"/>
          <w:b w:val="0"/>
          <w:bCs/>
          <w:color w:val="auto"/>
          <w:spacing w:val="0"/>
          <w:sz w:val="32"/>
          <w:szCs w:val="32"/>
          <w:highlight w:val="none"/>
          <w:u w:val="none"/>
          <w:shd w:val="clear" w:color="auto" w:fill="auto"/>
          <w:lang w:val="en-US" w:eastAsia="zh-CN"/>
        </w:rPr>
        <w:t>方面取得显著成绩，</w:t>
      </w:r>
      <w:r>
        <w:rPr>
          <w:rFonts w:hint="eastAsia" w:ascii="仿宋_GB2312" w:hAnsi="仿宋_GB2312" w:eastAsia="仿宋_GB2312" w:cs="仿宋_GB2312"/>
          <w:color w:val="auto"/>
          <w:sz w:val="32"/>
          <w:szCs w:val="32"/>
          <w:highlight w:val="none"/>
          <w:shd w:val="clear" w:color="auto" w:fill="auto"/>
          <w:lang w:eastAsia="zh-CN"/>
        </w:rPr>
        <w:t>自治区党委、政府将“实施重大水利设施建设管理体制改革”列为自治区重大改革任务，</w:t>
      </w:r>
      <w:r>
        <w:rPr>
          <w:rFonts w:hint="eastAsia" w:ascii="仿宋_GB2312" w:hAnsi="仿宋_GB2312" w:eastAsia="仿宋_GB2312" w:cs="仿宋_GB2312"/>
          <w:color w:val="auto"/>
          <w:sz w:val="32"/>
          <w:szCs w:val="32"/>
          <w:highlight w:val="none"/>
          <w:shd w:val="clear" w:color="auto" w:fill="auto"/>
          <w:lang w:val="en-US" w:eastAsia="zh-CN"/>
        </w:rPr>
        <w:t>联合</w:t>
      </w:r>
      <w:r>
        <w:rPr>
          <w:rFonts w:hint="eastAsia" w:ascii="仿宋_GB2312" w:hAnsi="仿宋_GB2312" w:eastAsia="仿宋_GB2312" w:cs="仿宋_GB2312"/>
          <w:color w:val="auto"/>
          <w:sz w:val="32"/>
          <w:szCs w:val="32"/>
          <w:highlight w:val="none"/>
          <w:shd w:val="clear" w:color="auto" w:fill="auto"/>
          <w:lang w:eastAsia="zh-CN"/>
        </w:rPr>
        <w:t>印发《广西实施水利基础设施建设管理体制改革若干措施》，组建广西水利发展集团有限公司，作为广西水网重点工程实施的承载主体，推动投、建、运、管一体化，创新水利建设管理体制</w:t>
      </w:r>
      <w:r>
        <w:rPr>
          <w:rFonts w:hint="eastAsia" w:ascii="仿宋_GB2312" w:hAnsi="仿宋_GB2312" w:cs="仿宋_GB2312"/>
          <w:color w:val="auto"/>
          <w:spacing w:val="0"/>
          <w:sz w:val="32"/>
          <w:szCs w:val="32"/>
          <w:highlight w:val="none"/>
          <w:shd w:val="clear" w:color="auto" w:fill="auto"/>
          <w:lang w:val="en-US" w:eastAsia="zh-CN"/>
        </w:rPr>
        <w:t>；</w:t>
      </w:r>
      <w:r>
        <w:rPr>
          <w:rFonts w:hint="default" w:ascii="仿宋_GB2312" w:hAnsi="仿宋_GB2312" w:cs="仿宋_GB2312"/>
          <w:color w:val="auto"/>
          <w:sz w:val="32"/>
          <w:szCs w:val="32"/>
          <w:highlight w:val="none"/>
          <w:shd w:val="clear" w:color="auto" w:fill="auto"/>
          <w:lang w:val="en-US" w:eastAsia="zh-CN"/>
        </w:rPr>
        <w:t>推动自治区发展改革委修订《广西壮族自治区水利工程供水价格管理办法》，进一步完善水利工程供水定价机制，为水利事业的健康发展和投融资体制改革提供了有力的制度支撑。</w:t>
      </w:r>
      <w:r>
        <w:rPr>
          <w:rFonts w:hint="eastAsia" w:ascii="仿宋_GB2312" w:hAnsi="仿宋_GB2312" w:cs="仿宋_GB2312"/>
          <w:b/>
          <w:bCs/>
          <w:color w:val="auto"/>
          <w:sz w:val="32"/>
          <w:szCs w:val="32"/>
          <w:highlight w:val="none"/>
          <w:shd w:val="clear" w:color="auto" w:fill="auto"/>
          <w:lang w:val="en-US" w:eastAsia="zh-CN"/>
        </w:rPr>
        <w:t>五</w:t>
      </w:r>
      <w:r>
        <w:rPr>
          <w:rFonts w:hint="eastAsia" w:ascii="仿宋_GB2312" w:hAnsi="仿宋_GB2312" w:cs="仿宋_GB2312"/>
          <w:b/>
          <w:bCs/>
          <w:color w:val="auto"/>
          <w:spacing w:val="0"/>
          <w:sz w:val="32"/>
          <w:szCs w:val="32"/>
          <w:highlight w:val="none"/>
          <w:shd w:val="clear" w:color="auto" w:fill="auto"/>
          <w:lang w:val="en-US" w:eastAsia="zh-CN"/>
        </w:rPr>
        <w:t>是</w:t>
      </w:r>
      <w:r>
        <w:rPr>
          <w:rFonts w:hint="default" w:ascii="仿宋_GB2312" w:hAnsi="仿宋_GB2312" w:cs="仿宋_GB2312"/>
          <w:color w:val="auto"/>
          <w:sz w:val="32"/>
          <w:szCs w:val="32"/>
          <w:highlight w:val="none"/>
          <w:shd w:val="clear" w:color="auto" w:fill="auto"/>
          <w:lang w:val="en-US" w:eastAsia="zh-CN"/>
        </w:rPr>
        <w:t>创新金融产品服务，激发市场参与活力</w:t>
      </w:r>
      <w:r>
        <w:rPr>
          <w:rFonts w:hint="eastAsia" w:ascii="仿宋_GB2312" w:hAnsi="仿宋_GB2312" w:cs="仿宋_GB2312"/>
          <w:color w:val="auto"/>
          <w:sz w:val="32"/>
          <w:szCs w:val="32"/>
          <w:highlight w:val="none"/>
          <w:shd w:val="clear" w:color="auto" w:fill="auto"/>
          <w:lang w:val="en-US" w:eastAsia="zh-CN"/>
        </w:rPr>
        <w:t>，</w:t>
      </w:r>
      <w:r>
        <w:rPr>
          <w:rFonts w:hint="default" w:ascii="仿宋_GB2312" w:hAnsi="仿宋_GB2312" w:cs="仿宋_GB2312"/>
          <w:color w:val="auto"/>
          <w:sz w:val="32"/>
          <w:szCs w:val="32"/>
          <w:highlight w:val="none"/>
          <w:shd w:val="clear" w:color="auto" w:fill="auto"/>
          <w:lang w:val="en-US" w:eastAsia="zh-CN"/>
        </w:rPr>
        <w:t>广西水利厅联合中国人民银行广西区分行、自治区党委金融办携手</w:t>
      </w:r>
      <w:r>
        <w:rPr>
          <w:rFonts w:hint="eastAsia" w:ascii="仿宋_GB2312" w:hAnsi="仿宋_GB2312" w:cs="仿宋_GB2312"/>
          <w:color w:val="auto"/>
          <w:sz w:val="32"/>
          <w:szCs w:val="32"/>
          <w:highlight w:val="none"/>
          <w:shd w:val="clear" w:color="auto" w:fill="auto"/>
          <w:lang w:val="en-US" w:eastAsia="zh-CN"/>
        </w:rPr>
        <w:t>，联合</w:t>
      </w:r>
      <w:r>
        <w:rPr>
          <w:rFonts w:hint="default" w:ascii="仿宋_GB2312" w:hAnsi="仿宋_GB2312" w:cs="仿宋_GB2312"/>
          <w:color w:val="auto"/>
          <w:sz w:val="32"/>
          <w:szCs w:val="32"/>
          <w:highlight w:val="none"/>
          <w:shd w:val="clear" w:color="auto" w:fill="auto"/>
          <w:lang w:val="en-US" w:eastAsia="zh-CN"/>
        </w:rPr>
        <w:t>印发《关于开展“水权贷”“节水贷”绿色金融服务工作的通知》，充分发挥政策引导作用，鼓励并引导社会资本积极投身水利建设和节水工作。推动自治区党委金融办、自治区财政厅、中国人民银行广西区分行、国家金融监督管理总局广</w:t>
      </w:r>
      <w:r>
        <w:rPr>
          <w:rFonts w:hint="eastAsia" w:ascii="仿宋_GB2312" w:hAnsi="仿宋_GB2312" w:eastAsia="仿宋_GB2312" w:cs="仿宋_GB2312"/>
          <w:color w:val="auto"/>
          <w:sz w:val="32"/>
          <w:szCs w:val="32"/>
          <w:highlight w:val="none"/>
          <w:shd w:val="clear" w:color="auto" w:fill="auto"/>
          <w:lang w:val="en-US" w:eastAsia="zh-CN"/>
        </w:rPr>
        <w:t>西监管局</w:t>
      </w:r>
      <w:r>
        <w:rPr>
          <w:rFonts w:hint="eastAsia" w:ascii="仿宋_GB2312" w:hAnsi="仿宋_GB2312" w:cs="仿宋_GB2312"/>
          <w:color w:val="auto"/>
          <w:sz w:val="32"/>
          <w:szCs w:val="32"/>
          <w:highlight w:val="none"/>
          <w:shd w:val="clear" w:color="auto" w:fill="auto"/>
          <w:lang w:val="en-US" w:eastAsia="zh-CN"/>
        </w:rPr>
        <w:t>联合</w:t>
      </w:r>
      <w:r>
        <w:rPr>
          <w:rFonts w:hint="eastAsia" w:ascii="仿宋_GB2312" w:hAnsi="仿宋_GB2312" w:eastAsia="仿宋_GB2312" w:cs="仿宋_GB2312"/>
          <w:color w:val="auto"/>
          <w:sz w:val="32"/>
          <w:szCs w:val="32"/>
          <w:highlight w:val="none"/>
          <w:shd w:val="clear" w:color="auto" w:fill="auto"/>
          <w:lang w:val="en-US" w:eastAsia="zh-CN"/>
        </w:rPr>
        <w:t>印发《关于印发“桂惠贷—设备更新贷”“桂惠贷—水利贷”产品实施细则的通知》，将“水权贷”“节水贷”纳入广西“桂惠贷——水利贷”，给予1个百分点的贴息支持</w:t>
      </w:r>
      <w:r>
        <w:rPr>
          <w:rFonts w:hint="eastAsia" w:ascii="仿宋_GB2312" w:hAnsi="仿宋_GB2312" w:cs="仿宋_GB2312"/>
          <w:color w:val="auto"/>
          <w:sz w:val="32"/>
          <w:szCs w:val="32"/>
          <w:highlight w:val="none"/>
          <w:shd w:val="clear" w:color="auto" w:fill="auto"/>
          <w:lang w:val="en-US" w:eastAsia="zh-CN"/>
        </w:rPr>
        <w:t>，全力推动广西</w:t>
      </w:r>
      <w:r>
        <w:rPr>
          <w:rFonts w:hint="eastAsia" w:ascii="仿宋_GB2312" w:hAnsi="仿宋_GB2312" w:eastAsia="仿宋_GB2312" w:cs="仿宋_GB2312"/>
          <w:color w:val="auto"/>
          <w:sz w:val="32"/>
          <w:szCs w:val="32"/>
          <w:highlight w:val="none"/>
          <w:shd w:val="clear" w:color="auto" w:fill="auto"/>
          <w:lang w:val="en-US" w:eastAsia="zh-CN"/>
        </w:rPr>
        <w:t>水利事业发展</w:t>
      </w:r>
      <w:r>
        <w:rPr>
          <w:rFonts w:hint="eastAsia" w:ascii="仿宋_GB2312" w:hAnsi="仿宋_GB2312" w:cs="仿宋_GB2312"/>
          <w:color w:val="auto"/>
          <w:spacing w:val="0"/>
          <w:sz w:val="32"/>
          <w:szCs w:val="32"/>
          <w:highlight w:val="none"/>
          <w:shd w:val="clear" w:color="auto" w:fill="auto"/>
          <w:lang w:val="en-US" w:eastAsia="zh-CN"/>
        </w:rPr>
        <w:t>。</w:t>
      </w:r>
      <w:r>
        <w:rPr>
          <w:rFonts w:hint="eastAsia" w:ascii="仿宋_GB2312" w:hAnsi="仿宋_GB2312" w:cs="仿宋_GB2312"/>
          <w:b/>
          <w:bCs/>
          <w:color w:val="auto"/>
          <w:spacing w:val="0"/>
          <w:sz w:val="32"/>
          <w:szCs w:val="32"/>
          <w:highlight w:val="none"/>
          <w:shd w:val="clear" w:color="auto" w:fill="auto"/>
          <w:lang w:val="en-US" w:eastAsia="zh-CN"/>
        </w:rPr>
        <w:t>六是</w:t>
      </w:r>
      <w:r>
        <w:rPr>
          <w:rFonts w:hint="eastAsia" w:ascii="仿宋_GB2312" w:hAnsi="仿宋_GB2312" w:cs="仿宋_GB2312"/>
          <w:color w:val="auto"/>
          <w:spacing w:val="0"/>
          <w:sz w:val="32"/>
          <w:szCs w:val="32"/>
          <w:highlight w:val="none"/>
          <w:shd w:val="clear" w:color="auto" w:fill="auto"/>
          <w:lang w:val="en-US" w:eastAsia="zh-CN"/>
        </w:rPr>
        <w:t>创新投入激励机制，</w:t>
      </w:r>
      <w:r>
        <w:rPr>
          <w:rFonts w:hint="default" w:ascii="仿宋_GB2312" w:hAnsi="仿宋_GB2312" w:cs="仿宋_GB2312"/>
          <w:color w:val="auto"/>
          <w:sz w:val="32"/>
          <w:szCs w:val="32"/>
          <w:highlight w:val="none"/>
          <w:shd w:val="clear" w:color="auto" w:fill="auto"/>
          <w:lang w:val="en-US" w:eastAsia="zh-CN"/>
        </w:rPr>
        <w:t>2022</w:t>
      </w:r>
      <w:r>
        <w:rPr>
          <w:rFonts w:hint="eastAsia" w:ascii="仿宋_GB2312" w:hAnsi="仿宋_GB2312" w:cs="仿宋_GB2312"/>
          <w:color w:val="auto"/>
          <w:sz w:val="32"/>
          <w:szCs w:val="32"/>
          <w:highlight w:val="none"/>
          <w:shd w:val="clear" w:color="auto" w:fill="auto"/>
          <w:lang w:val="en-US" w:eastAsia="zh-CN"/>
        </w:rPr>
        <w:t>—</w:t>
      </w:r>
      <w:r>
        <w:rPr>
          <w:rFonts w:hint="default" w:ascii="仿宋_GB2312" w:hAnsi="仿宋_GB2312" w:cs="仿宋_GB2312"/>
          <w:color w:val="auto"/>
          <w:sz w:val="32"/>
          <w:szCs w:val="32"/>
          <w:highlight w:val="none"/>
          <w:shd w:val="clear" w:color="auto" w:fill="auto"/>
          <w:lang w:val="en-US" w:eastAsia="zh-CN"/>
        </w:rPr>
        <w:t>2024年期间，自治区本级财政专门安排了水利投融资创新激励资金，总额达9075万元</w:t>
      </w:r>
      <w:r>
        <w:rPr>
          <w:rFonts w:hint="eastAsia" w:ascii="仿宋_GB2312" w:hAnsi="仿宋_GB2312" w:cs="仿宋_GB2312"/>
          <w:color w:val="auto"/>
          <w:sz w:val="32"/>
          <w:szCs w:val="32"/>
          <w:highlight w:val="none"/>
          <w:shd w:val="clear" w:color="auto" w:fill="auto"/>
          <w:lang w:val="en-US" w:eastAsia="zh-CN"/>
        </w:rPr>
        <w:t>，</w:t>
      </w:r>
      <w:r>
        <w:rPr>
          <w:rFonts w:hint="default" w:ascii="仿宋_GB2312" w:hAnsi="仿宋_GB2312" w:cs="仿宋_GB2312"/>
          <w:color w:val="auto"/>
          <w:sz w:val="32"/>
          <w:szCs w:val="32"/>
          <w:highlight w:val="none"/>
          <w:shd w:val="clear" w:color="auto" w:fill="auto"/>
          <w:lang w:val="en-US" w:eastAsia="zh-CN"/>
        </w:rPr>
        <w:t>旨在鼓励和引导各地积极探索市场化途径，解决水利项目建设的资金难题，进而推动全区水利投融资的创新改革。截至目前</w:t>
      </w:r>
      <w:r>
        <w:rPr>
          <w:rFonts w:hint="eastAsia" w:ascii="仿宋_GB2312" w:hAnsi="仿宋_GB2312" w:cs="仿宋_GB2312"/>
          <w:color w:val="auto"/>
          <w:sz w:val="32"/>
          <w:szCs w:val="32"/>
          <w:highlight w:val="none"/>
          <w:shd w:val="clear" w:color="auto" w:fill="auto"/>
          <w:lang w:val="en-US" w:eastAsia="zh-CN"/>
        </w:rPr>
        <w:t>，</w:t>
      </w:r>
      <w:r>
        <w:rPr>
          <w:rFonts w:hint="default" w:ascii="仿宋_GB2312" w:hAnsi="仿宋_GB2312" w:cs="仿宋_GB2312"/>
          <w:color w:val="auto"/>
          <w:sz w:val="32"/>
          <w:szCs w:val="32"/>
          <w:highlight w:val="none"/>
          <w:shd w:val="clear" w:color="auto" w:fill="auto"/>
          <w:lang w:val="en-US" w:eastAsia="zh-CN"/>
        </w:rPr>
        <w:t>激励资金已经下达至3个市本级和56个县（市、区）</w:t>
      </w:r>
      <w:r>
        <w:rPr>
          <w:rFonts w:hint="eastAsia" w:ascii="仿宋_GB2312" w:hAnsi="仿宋_GB2312" w:cs="仿宋_GB2312"/>
          <w:color w:val="auto"/>
          <w:sz w:val="32"/>
          <w:szCs w:val="32"/>
          <w:highlight w:val="none"/>
          <w:shd w:val="clear" w:color="auto" w:fill="auto"/>
          <w:lang w:val="en-US" w:eastAsia="zh-CN"/>
        </w:rPr>
        <w:t>的</w:t>
      </w:r>
      <w:r>
        <w:rPr>
          <w:rFonts w:hint="default" w:ascii="仿宋_GB2312" w:hAnsi="仿宋_GB2312" w:cs="仿宋_GB2312"/>
          <w:color w:val="auto"/>
          <w:sz w:val="32"/>
          <w:szCs w:val="32"/>
          <w:highlight w:val="none"/>
          <w:shd w:val="clear" w:color="auto" w:fill="auto"/>
          <w:lang w:val="en-US" w:eastAsia="zh-CN"/>
        </w:rPr>
        <w:t>88个项目，其中2024年落实1075万元</w:t>
      </w:r>
      <w:r>
        <w:rPr>
          <w:rFonts w:hint="eastAsia" w:ascii="仿宋_GB2312" w:hAnsi="仿宋_GB2312" w:cs="仿宋_GB2312"/>
          <w:color w:val="auto"/>
          <w:sz w:val="32"/>
          <w:szCs w:val="32"/>
          <w:highlight w:val="none"/>
          <w:shd w:val="clear" w:color="auto" w:fill="auto"/>
          <w:lang w:val="en-US" w:eastAsia="zh-CN"/>
        </w:rPr>
        <w:t>，支持了</w:t>
      </w:r>
      <w:r>
        <w:rPr>
          <w:rFonts w:hint="default" w:ascii="仿宋_GB2312" w:hAnsi="仿宋_GB2312" w:cs="仿宋_GB2312"/>
          <w:color w:val="auto"/>
          <w:sz w:val="32"/>
          <w:szCs w:val="32"/>
          <w:highlight w:val="none"/>
          <w:shd w:val="clear" w:color="auto" w:fill="auto"/>
          <w:lang w:val="en-US" w:eastAsia="zh-CN"/>
        </w:rPr>
        <w:t>2个市本级和8个县（市、区）</w:t>
      </w:r>
      <w:r>
        <w:rPr>
          <w:rFonts w:hint="eastAsia" w:ascii="仿宋_GB2312" w:hAnsi="仿宋_GB2312" w:cs="仿宋_GB2312"/>
          <w:color w:val="auto"/>
          <w:sz w:val="32"/>
          <w:szCs w:val="32"/>
          <w:highlight w:val="none"/>
          <w:shd w:val="clear" w:color="auto" w:fill="auto"/>
          <w:lang w:val="en-US" w:eastAsia="zh-CN"/>
        </w:rPr>
        <w:t>的</w:t>
      </w:r>
      <w:r>
        <w:rPr>
          <w:rFonts w:hint="default" w:ascii="仿宋_GB2312" w:hAnsi="仿宋_GB2312" w:cs="仿宋_GB2312"/>
          <w:color w:val="auto"/>
          <w:sz w:val="32"/>
          <w:szCs w:val="32"/>
          <w:highlight w:val="none"/>
          <w:shd w:val="clear" w:color="auto" w:fill="auto"/>
          <w:lang w:val="en-US" w:eastAsia="zh-CN"/>
        </w:rPr>
        <w:t>18个项目</w:t>
      </w:r>
      <w:r>
        <w:rPr>
          <w:rFonts w:hint="eastAsia" w:ascii="仿宋_GB2312" w:hAnsi="仿宋_GB2312" w:cs="仿宋_GB2312"/>
          <w:color w:val="auto"/>
          <w:spacing w:val="0"/>
          <w:sz w:val="32"/>
          <w:szCs w:val="32"/>
          <w:highlight w:val="none"/>
          <w:shd w:val="clear" w:color="auto" w:fill="auto"/>
          <w:lang w:val="en-US" w:eastAsia="zh-CN"/>
        </w:rPr>
        <w:t>。</w:t>
      </w:r>
      <w:r>
        <w:rPr>
          <w:rFonts w:hint="eastAsia" w:ascii="仿宋_GB2312" w:hAnsi="仿宋_GB2312" w:cs="仿宋_GB2312"/>
          <w:b/>
          <w:bCs/>
          <w:color w:val="auto"/>
          <w:spacing w:val="0"/>
          <w:sz w:val="32"/>
          <w:szCs w:val="32"/>
          <w:highlight w:val="none"/>
          <w:shd w:val="clear" w:color="auto" w:fill="auto"/>
          <w:lang w:val="en-US" w:eastAsia="zh-CN"/>
        </w:rPr>
        <w:t>七是</w:t>
      </w:r>
      <w:r>
        <w:rPr>
          <w:rFonts w:hint="eastAsia" w:ascii="仿宋_GB2312" w:hAnsi="仿宋_GB2312" w:cs="仿宋_GB2312"/>
          <w:color w:val="auto"/>
          <w:spacing w:val="0"/>
          <w:sz w:val="32"/>
          <w:szCs w:val="32"/>
          <w:highlight w:val="none"/>
          <w:shd w:val="clear" w:color="auto" w:fill="auto"/>
          <w:lang w:val="en-US" w:eastAsia="zh-CN"/>
        </w:rPr>
        <w:t>加强水利投融资宣传，组织开展金融支持水利专题培训，建立投融资月报制度，通过广西广播电视台、广西日报、党委政府政务信息等多渠道，加强水利投融资宣传报导，营造金融支持水利建设的浓厚氛围</w:t>
      </w:r>
      <w:r>
        <w:rPr>
          <w:rFonts w:hint="eastAsia" w:ascii="仿宋_GB2312" w:hAnsi="仿宋_GB2312" w:eastAsia="仿宋_GB2312" w:cs="仿宋_GB2312"/>
          <w:color w:val="auto"/>
          <w:spacing w:val="0"/>
          <w:sz w:val="32"/>
          <w:szCs w:val="32"/>
          <w:highlight w:val="none"/>
          <w:shd w:val="clear" w:color="auto" w:fill="auto"/>
          <w:lang w:val="en-US" w:eastAsia="zh-CN"/>
        </w:rPr>
        <w:t>。</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黑体" w:cs="仿宋_GB2312"/>
          <w:b w:val="0"/>
          <w:bCs w:val="0"/>
          <w:color w:val="auto"/>
          <w:sz w:val="32"/>
          <w:szCs w:val="32"/>
          <w:highlight w:val="none"/>
          <w:shd w:val="clear" w:color="auto" w:fill="auto"/>
          <w:lang w:eastAsia="zh-CN"/>
        </w:rPr>
      </w:pPr>
      <w:r>
        <w:rPr>
          <w:rFonts w:hint="eastAsia" w:ascii="仿宋_GB2312" w:hAnsi="仿宋_GB2312" w:eastAsia="黑体" w:cs="仿宋_GB2312"/>
          <w:b w:val="0"/>
          <w:bCs w:val="0"/>
          <w:color w:val="auto"/>
          <w:sz w:val="32"/>
          <w:szCs w:val="32"/>
          <w:highlight w:val="none"/>
          <w:shd w:val="clear" w:color="auto" w:fill="auto"/>
          <w:lang w:val="en-US" w:eastAsia="zh-CN"/>
        </w:rPr>
        <w:t>七</w:t>
      </w:r>
      <w:r>
        <w:rPr>
          <w:rFonts w:hint="eastAsia" w:ascii="仿宋_GB2312" w:hAnsi="仿宋_GB2312" w:eastAsia="黑体" w:cs="仿宋_GB2312"/>
          <w:b w:val="0"/>
          <w:bCs w:val="0"/>
          <w:color w:val="auto"/>
          <w:sz w:val="32"/>
          <w:szCs w:val="32"/>
          <w:highlight w:val="none"/>
          <w:shd w:val="clear" w:color="auto" w:fill="auto"/>
        </w:rPr>
        <w:t>、</w:t>
      </w:r>
      <w:r>
        <w:rPr>
          <w:rFonts w:hint="eastAsia" w:ascii="仿宋_GB2312" w:hAnsi="仿宋_GB2312" w:eastAsia="黑体" w:cs="仿宋_GB2312"/>
          <w:b w:val="0"/>
          <w:bCs w:val="0"/>
          <w:color w:val="auto"/>
          <w:sz w:val="32"/>
          <w:szCs w:val="32"/>
          <w:highlight w:val="none"/>
          <w:shd w:val="clear" w:color="auto" w:fill="auto"/>
          <w:lang w:val="en-US" w:eastAsia="zh-CN"/>
        </w:rPr>
        <w:t>佐证</w:t>
      </w:r>
      <w:r>
        <w:rPr>
          <w:rFonts w:hint="eastAsia" w:ascii="仿宋_GB2312" w:hAnsi="仿宋_GB2312" w:eastAsia="黑体" w:cs="仿宋_GB2312"/>
          <w:b w:val="0"/>
          <w:bCs w:val="0"/>
          <w:color w:val="auto"/>
          <w:sz w:val="32"/>
          <w:szCs w:val="32"/>
          <w:highlight w:val="none"/>
          <w:shd w:val="clear" w:color="auto" w:fill="auto"/>
        </w:rPr>
        <w:t>材料清单</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ascii="仿宋_GB2312" w:hAnsi="仿宋_GB2312" w:cs="仿宋_GB2312"/>
          <w:color w:val="auto"/>
          <w:sz w:val="32"/>
          <w:szCs w:val="32"/>
          <w:highlight w:val="none"/>
          <w:shd w:val="clear" w:color="auto" w:fill="auto"/>
        </w:rPr>
        <w:t>提供以下相关材料</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详见附件</w:t>
      </w:r>
      <w:r>
        <w:rPr>
          <w:rFonts w:hint="eastAsia" w:ascii="仿宋_GB2312" w:hAnsi="仿宋_GB2312" w:cs="仿宋_GB2312"/>
          <w:color w:val="auto"/>
          <w:sz w:val="32"/>
          <w:szCs w:val="32"/>
          <w:highlight w:val="none"/>
          <w:shd w:val="clear" w:color="auto" w:fill="auto"/>
        </w:rPr>
        <w:t>广西2024年度水利发展资金绩效评价证明材料</w:t>
      </w:r>
      <w:r>
        <w:rPr>
          <w:rFonts w:hint="eastAsia" w:ascii="仿宋_GB2312" w:hAnsi="仿宋_GB2312" w:cs="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省级出台的包含水利发展资金的管理办法或细则；202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年度资金分配方案等证明材料；中央及省级财政资金分解下达文件；重点帮扶县资金整合相关说明及证明材料；</w:t>
      </w:r>
      <w:r>
        <w:rPr>
          <w:rFonts w:hint="eastAsia" w:ascii="仿宋_GB2312" w:hAnsi="仿宋_GB2312" w:cs="仿宋_GB2312"/>
          <w:bCs/>
          <w:color w:val="auto"/>
          <w:sz w:val="32"/>
          <w:szCs w:val="32"/>
          <w:highlight w:val="none"/>
          <w:shd w:val="clear" w:color="auto" w:fill="auto"/>
        </w:rPr>
        <w:t>金融信贷、地方政府债券、社会资本等其他资金</w:t>
      </w:r>
      <w:r>
        <w:rPr>
          <w:rFonts w:hint="eastAsia" w:ascii="仿宋_GB2312" w:hAnsi="仿宋_GB2312" w:cs="仿宋_GB2312"/>
          <w:bCs/>
          <w:color w:val="auto"/>
          <w:sz w:val="32"/>
          <w:szCs w:val="32"/>
          <w:highlight w:val="none"/>
          <w:shd w:val="clear" w:color="auto" w:fill="auto"/>
          <w:lang w:eastAsia="zh-CN"/>
        </w:rPr>
        <w:t>投入</w:t>
      </w:r>
      <w:r>
        <w:rPr>
          <w:rFonts w:hint="eastAsia" w:ascii="仿宋_GB2312" w:hAnsi="仿宋_GB2312" w:cs="仿宋_GB2312"/>
          <w:bCs/>
          <w:color w:val="auto"/>
          <w:sz w:val="32"/>
          <w:szCs w:val="32"/>
          <w:highlight w:val="none"/>
          <w:shd w:val="clear" w:color="auto" w:fill="auto"/>
        </w:rPr>
        <w:t>证明文件；</w:t>
      </w:r>
      <w:r>
        <w:rPr>
          <w:rFonts w:hint="eastAsia" w:ascii="仿宋_GB2312" w:hAnsi="仿宋_GB2312" w:cs="仿宋_GB2312"/>
          <w:color w:val="auto"/>
          <w:sz w:val="32"/>
          <w:szCs w:val="32"/>
          <w:highlight w:val="none"/>
          <w:shd w:val="clear" w:color="auto" w:fill="auto"/>
        </w:rPr>
        <w:t>地方政府债券使用、投融资机制、建设和管护方式等方面经验做法；绩效目标分解下达文件；绩效目标调整情况说明、</w:t>
      </w:r>
      <w:r>
        <w:rPr>
          <w:rFonts w:hint="eastAsia" w:ascii="仿宋_GB2312" w:hAnsi="仿宋_GB2312" w:cs="仿宋_GB2312"/>
          <w:color w:val="auto"/>
          <w:sz w:val="32"/>
          <w:szCs w:val="32"/>
          <w:highlight w:val="none"/>
          <w:shd w:val="clear" w:color="auto" w:fill="auto"/>
          <w:lang w:val="en-US" w:eastAsia="zh-CN"/>
        </w:rPr>
        <w:t>备案文件等相关证明材料</w:t>
      </w:r>
      <w:r>
        <w:rPr>
          <w:rFonts w:hint="eastAsia" w:ascii="仿宋_GB2312" w:hAnsi="仿宋_GB2312" w:cs="仿宋_GB2312"/>
          <w:color w:val="auto"/>
          <w:sz w:val="32"/>
          <w:szCs w:val="32"/>
          <w:highlight w:val="none"/>
          <w:shd w:val="clear" w:color="auto" w:fill="auto"/>
        </w:rPr>
        <w:t>；水利发展资金项目台账管理情况说明、</w:t>
      </w:r>
      <w:r>
        <w:rPr>
          <w:rFonts w:hint="eastAsia" w:ascii="仿宋_GB2312" w:hAnsi="仿宋_GB2312" w:cs="仿宋_GB2312"/>
          <w:color w:val="auto"/>
          <w:sz w:val="32"/>
          <w:szCs w:val="32"/>
          <w:highlight w:val="none"/>
          <w:shd w:val="clear" w:color="auto" w:fill="auto"/>
          <w:lang w:val="en-US" w:eastAsia="zh-CN"/>
        </w:rPr>
        <w:t>备案文件等相关</w:t>
      </w:r>
      <w:r>
        <w:rPr>
          <w:rFonts w:hint="eastAsia" w:ascii="仿宋_GB2312" w:hAnsi="仿宋_GB2312" w:cs="仿宋_GB2312"/>
          <w:color w:val="auto"/>
          <w:sz w:val="32"/>
          <w:szCs w:val="32"/>
          <w:highlight w:val="none"/>
          <w:shd w:val="clear" w:color="auto" w:fill="auto"/>
        </w:rPr>
        <w:t>证明材料；项目储备及管理情况相关</w:t>
      </w:r>
      <w:r>
        <w:rPr>
          <w:rFonts w:hint="eastAsia" w:ascii="仿宋_GB2312" w:hAnsi="仿宋_GB2312" w:cs="仿宋_GB2312"/>
          <w:color w:val="auto"/>
          <w:sz w:val="32"/>
          <w:szCs w:val="32"/>
          <w:highlight w:val="none"/>
          <w:shd w:val="clear" w:color="auto" w:fill="auto"/>
          <w:lang w:val="en-US" w:eastAsia="zh-CN"/>
        </w:rPr>
        <w:t>文件、</w:t>
      </w:r>
      <w:r>
        <w:rPr>
          <w:rFonts w:hint="eastAsia" w:ascii="仿宋_GB2312" w:hAnsi="仿宋_GB2312" w:cs="仿宋_GB2312"/>
          <w:color w:val="auto"/>
          <w:sz w:val="32"/>
          <w:szCs w:val="32"/>
          <w:highlight w:val="none"/>
          <w:shd w:val="clear" w:color="auto" w:fill="auto"/>
        </w:rPr>
        <w:t>说明</w:t>
      </w:r>
      <w:r>
        <w:rPr>
          <w:rFonts w:hint="eastAsia" w:ascii="仿宋_GB2312" w:hAnsi="仿宋_GB2312" w:cs="仿宋_GB2312"/>
          <w:color w:val="auto"/>
          <w:sz w:val="32"/>
          <w:szCs w:val="32"/>
          <w:highlight w:val="none"/>
          <w:shd w:val="clear" w:color="auto" w:fill="auto"/>
          <w:lang w:val="en-US" w:eastAsia="zh-CN"/>
        </w:rPr>
        <w:t>等</w:t>
      </w:r>
      <w:r>
        <w:rPr>
          <w:rFonts w:hint="eastAsia" w:ascii="仿宋_GB2312" w:hAnsi="仿宋_GB2312" w:cs="仿宋_GB2312"/>
          <w:color w:val="auto"/>
          <w:sz w:val="32"/>
          <w:szCs w:val="32"/>
          <w:highlight w:val="none"/>
          <w:shd w:val="clear" w:color="auto" w:fill="auto"/>
        </w:rPr>
        <w:t>证明材料；202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年1月1日以来的相关</w:t>
      </w:r>
      <w:r>
        <w:rPr>
          <w:rFonts w:hint="eastAsia" w:ascii="仿宋_GB2312" w:hAnsi="仿宋_GB2312" w:cs="仿宋_GB2312"/>
          <w:color w:val="auto"/>
          <w:sz w:val="32"/>
          <w:szCs w:val="32"/>
          <w:highlight w:val="none"/>
          <w:shd w:val="clear" w:color="auto" w:fill="auto"/>
          <w:lang w:eastAsia="zh-CN"/>
        </w:rPr>
        <w:t>稽查</w:t>
      </w:r>
      <w:r>
        <w:rPr>
          <w:rFonts w:hint="eastAsia" w:ascii="仿宋_GB2312" w:hAnsi="仿宋_GB2312" w:cs="仿宋_GB2312"/>
          <w:color w:val="auto"/>
          <w:sz w:val="32"/>
          <w:szCs w:val="32"/>
          <w:highlight w:val="none"/>
          <w:shd w:val="clear" w:color="auto" w:fill="auto"/>
        </w:rPr>
        <w:t>、监督检查、审计报告及相关说明材料；省级组织地方开展绩效评价工作相关文件及相关说明、证明材料；跨年度项目202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年度实施计划及完成情况相关说明、证明材料；经济、社会、生态效益指标完成情况的相关说明、证明材料；需要提供的其他相关说明、证明材料</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rPr>
        <w:t>关于正向激励指标完成情况的说明。</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cs="仿宋_GB2312"/>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spacing w:line="560" w:lineRule="exact"/>
        <w:ind w:left="1840" w:leftChars="200" w:hanging="1280" w:hangingChars="400"/>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附:</w:t>
      </w:r>
      <w:r>
        <w:rPr>
          <w:rFonts w:ascii="仿宋_GB2312" w:hAnsi="仿宋_GB2312" w:cs="仿宋_GB2312"/>
          <w:color w:val="auto"/>
          <w:sz w:val="32"/>
          <w:szCs w:val="32"/>
          <w:highlight w:val="none"/>
          <w:shd w:val="clear" w:color="auto" w:fill="auto"/>
        </w:rPr>
        <w:t>1</w:t>
      </w:r>
      <w:r>
        <w:rPr>
          <w:rFonts w:hint="eastAsia" w:ascii="仿宋_GB2312" w:hAnsi="仿宋_GB2312" w:cs="仿宋_GB2312"/>
          <w:color w:val="auto"/>
          <w:sz w:val="32"/>
          <w:szCs w:val="32"/>
          <w:highlight w:val="none"/>
          <w:shd w:val="clear" w:color="auto" w:fill="auto"/>
          <w:lang w:val="en-US" w:eastAsia="zh-CN"/>
        </w:rPr>
        <w:t>.广西壮族自治区</w:t>
      </w:r>
      <w:r>
        <w:rPr>
          <w:rFonts w:hint="eastAsia"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年度水利发展资金绩效自评</w:t>
      </w:r>
    </w:p>
    <w:p>
      <w:pPr>
        <w:keepNext w:val="0"/>
        <w:keepLines w:val="0"/>
        <w:pageBreakBefore w:val="0"/>
        <w:widowControl w:val="0"/>
        <w:kinsoku/>
        <w:wordWrap/>
        <w:overflowPunct/>
        <w:topLinePunct w:val="0"/>
        <w:autoSpaceDE/>
        <w:autoSpaceDN/>
        <w:bidi w:val="0"/>
        <w:spacing w:line="560" w:lineRule="exact"/>
        <w:ind w:left="1841" w:leftChars="484" w:hanging="486" w:hangingChars="152"/>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表</w:t>
      </w:r>
    </w:p>
    <w:p>
      <w:pPr>
        <w:keepNext w:val="0"/>
        <w:keepLines w:val="0"/>
        <w:pageBreakBefore w:val="0"/>
        <w:widowControl w:val="0"/>
        <w:kinsoku/>
        <w:wordWrap/>
        <w:overflowPunct/>
        <w:topLinePunct w:val="0"/>
        <w:autoSpaceDE/>
        <w:autoSpaceDN/>
        <w:bidi w:val="0"/>
        <w:spacing w:line="560" w:lineRule="exact"/>
        <w:ind w:left="1840" w:leftChars="200" w:hanging="1280" w:hangingChars="400"/>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 xml:space="preserve">   </w:t>
      </w:r>
      <w:r>
        <w:rPr>
          <w:rFonts w:hint="eastAsia" w:ascii="仿宋_GB2312" w:hAnsi="仿宋_GB2312" w:cs="仿宋_GB2312"/>
          <w:color w:val="auto"/>
          <w:sz w:val="32"/>
          <w:szCs w:val="32"/>
          <w:highlight w:val="none"/>
          <w:shd w:val="clear" w:color="auto" w:fill="auto"/>
        </w:rPr>
        <w:t>2</w:t>
      </w:r>
      <w:r>
        <w:rPr>
          <w:rFonts w:hint="eastAsia" w:ascii="仿宋_GB2312" w:hAnsi="仿宋_GB2312" w:cs="仿宋_GB2312"/>
          <w:color w:val="auto"/>
          <w:sz w:val="32"/>
          <w:szCs w:val="32"/>
          <w:highlight w:val="none"/>
          <w:shd w:val="clear" w:color="auto" w:fill="auto"/>
          <w:lang w:val="en-US" w:eastAsia="zh-CN"/>
        </w:rPr>
        <w:t>.广西壮族自治区</w:t>
      </w:r>
      <w:r>
        <w:rPr>
          <w:rFonts w:hint="eastAsia"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年度水利发展资金</w:t>
      </w:r>
      <w:r>
        <w:rPr>
          <w:rFonts w:hint="eastAsia" w:ascii="仿宋_GB2312" w:hAnsi="仿宋_GB2312" w:cs="仿宋_GB2312"/>
          <w:color w:val="auto"/>
          <w:sz w:val="32"/>
          <w:szCs w:val="32"/>
          <w:highlight w:val="none"/>
          <w:shd w:val="clear" w:color="auto" w:fill="auto"/>
          <w:lang w:eastAsia="zh-CN"/>
        </w:rPr>
        <w:t>重点</w:t>
      </w:r>
      <w:r>
        <w:rPr>
          <w:rFonts w:hint="eastAsia" w:ascii="仿宋_GB2312" w:hAnsi="仿宋_GB2312" w:cs="仿宋_GB2312"/>
          <w:color w:val="auto"/>
          <w:sz w:val="32"/>
          <w:szCs w:val="32"/>
          <w:highlight w:val="none"/>
          <w:shd w:val="clear" w:color="auto" w:fill="auto"/>
        </w:rPr>
        <w:t>支出</w:t>
      </w:r>
    </w:p>
    <w:p>
      <w:pPr>
        <w:keepNext w:val="0"/>
        <w:keepLines w:val="0"/>
        <w:pageBreakBefore w:val="0"/>
        <w:widowControl w:val="0"/>
        <w:kinsoku/>
        <w:wordWrap/>
        <w:overflowPunct/>
        <w:topLinePunct w:val="0"/>
        <w:autoSpaceDE/>
        <w:autoSpaceDN/>
        <w:bidi w:val="0"/>
        <w:spacing w:line="560" w:lineRule="exact"/>
        <w:ind w:left="1841" w:leftChars="484" w:hanging="486" w:hangingChars="152"/>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方向绩效自</w:t>
      </w:r>
      <w:r>
        <w:rPr>
          <w:rFonts w:hint="eastAsia" w:ascii="仿宋_GB2312" w:hAnsi="仿宋_GB2312" w:cs="仿宋_GB2312"/>
          <w:color w:val="auto"/>
          <w:sz w:val="32"/>
          <w:szCs w:val="32"/>
          <w:highlight w:val="none"/>
          <w:shd w:val="clear" w:color="auto" w:fill="auto"/>
          <w:lang w:eastAsia="zh-CN"/>
        </w:rPr>
        <w:t>评</w:t>
      </w:r>
      <w:r>
        <w:rPr>
          <w:rFonts w:hint="eastAsia" w:ascii="仿宋_GB2312" w:hAnsi="仿宋_GB2312" w:cs="仿宋_GB2312"/>
          <w:color w:val="auto"/>
          <w:sz w:val="32"/>
          <w:szCs w:val="32"/>
          <w:highlight w:val="none"/>
          <w:shd w:val="clear" w:color="auto" w:fill="auto"/>
        </w:rPr>
        <w:t>表</w:t>
      </w:r>
    </w:p>
    <w:p>
      <w:pPr>
        <w:keepNext w:val="0"/>
        <w:keepLines w:val="0"/>
        <w:pageBreakBefore w:val="0"/>
        <w:widowControl w:val="0"/>
        <w:kinsoku/>
        <w:wordWrap/>
        <w:overflowPunct/>
        <w:topLinePunct w:val="0"/>
        <w:autoSpaceDE/>
        <w:autoSpaceDN/>
        <w:bidi w:val="0"/>
        <w:spacing w:line="560" w:lineRule="exact"/>
        <w:ind w:left="1840" w:leftChars="200" w:hanging="1280" w:hangingChars="400"/>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 xml:space="preserve">   </w:t>
      </w:r>
      <w:r>
        <w:rPr>
          <w:rFonts w:hint="eastAsia" w:ascii="仿宋_GB2312" w:hAnsi="仿宋_GB2312" w:cs="仿宋_GB2312"/>
          <w:color w:val="auto"/>
          <w:sz w:val="32"/>
          <w:szCs w:val="32"/>
          <w:highlight w:val="none"/>
          <w:shd w:val="clear" w:color="auto" w:fill="auto"/>
        </w:rPr>
        <w:t>3</w:t>
      </w:r>
      <w:r>
        <w:rPr>
          <w:rFonts w:hint="eastAsia" w:ascii="仿宋_GB2312" w:hAnsi="仿宋_GB2312" w:cs="仿宋_GB2312"/>
          <w:color w:val="auto"/>
          <w:sz w:val="32"/>
          <w:szCs w:val="32"/>
          <w:highlight w:val="none"/>
          <w:shd w:val="clear" w:color="auto" w:fill="auto"/>
          <w:lang w:val="en-US" w:eastAsia="zh-CN"/>
        </w:rPr>
        <w:t>.广西壮族自治区</w:t>
      </w:r>
      <w:r>
        <w:rPr>
          <w:rFonts w:hint="eastAsia"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年度水利发展资金项目实施</w:t>
      </w:r>
    </w:p>
    <w:p>
      <w:pPr>
        <w:keepNext w:val="0"/>
        <w:keepLines w:val="0"/>
        <w:pageBreakBefore w:val="0"/>
        <w:widowControl w:val="0"/>
        <w:kinsoku/>
        <w:wordWrap/>
        <w:overflowPunct/>
        <w:topLinePunct w:val="0"/>
        <w:autoSpaceDE/>
        <w:autoSpaceDN/>
        <w:bidi w:val="0"/>
        <w:spacing w:line="560" w:lineRule="exact"/>
        <w:ind w:left="1841" w:leftChars="484" w:hanging="486" w:hangingChars="152"/>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t>情况统计表</w:t>
      </w:r>
    </w:p>
    <w:p>
      <w:pPr>
        <w:keepNext w:val="0"/>
        <w:keepLines w:val="0"/>
        <w:pageBreakBefore w:val="0"/>
        <w:widowControl w:val="0"/>
        <w:kinsoku/>
        <w:wordWrap/>
        <w:overflowPunct/>
        <w:topLinePunct w:val="0"/>
        <w:autoSpaceDE/>
        <w:autoSpaceDN/>
        <w:bidi w:val="0"/>
        <w:spacing w:line="560" w:lineRule="exact"/>
        <w:ind w:left="1840" w:leftChars="200" w:hanging="1280" w:hangingChars="400"/>
        <w:jc w:val="left"/>
        <w:textAlignment w:val="auto"/>
        <w:rPr>
          <w:rFonts w:hint="eastAsia"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 xml:space="preserve">   </w:t>
      </w:r>
      <w:r>
        <w:rPr>
          <w:rFonts w:hint="eastAsia" w:ascii="仿宋_GB2312" w:hAnsi="仿宋_GB2312" w:cs="仿宋_GB2312"/>
          <w:color w:val="auto"/>
          <w:sz w:val="32"/>
          <w:szCs w:val="32"/>
          <w:highlight w:val="none"/>
          <w:shd w:val="clear" w:color="auto" w:fill="auto"/>
        </w:rPr>
        <w:t>4</w:t>
      </w:r>
      <w:r>
        <w:rPr>
          <w:rFonts w:hint="eastAsia" w:ascii="仿宋_GB2312" w:hAnsi="仿宋_GB2312" w:cs="仿宋_GB2312"/>
          <w:color w:val="auto"/>
          <w:sz w:val="32"/>
          <w:szCs w:val="32"/>
          <w:highlight w:val="none"/>
          <w:shd w:val="clear" w:color="auto" w:fill="auto"/>
          <w:lang w:val="en-US" w:eastAsia="zh-CN"/>
        </w:rPr>
        <w:t>.广西壮族自治区</w:t>
      </w:r>
      <w:r>
        <w:rPr>
          <w:rFonts w:hint="eastAsia" w:ascii="仿宋_GB2312" w:hAnsi="仿宋_GB2312" w:cs="仿宋_GB2312"/>
          <w:color w:val="auto"/>
          <w:sz w:val="32"/>
          <w:szCs w:val="32"/>
          <w:highlight w:val="none"/>
          <w:shd w:val="clear" w:color="auto" w:fill="auto"/>
        </w:rPr>
        <w:t>202</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rPr>
        <w:t>年度水利发展资金跨年度</w:t>
      </w:r>
    </w:p>
    <w:p>
      <w:pPr>
        <w:keepNext w:val="0"/>
        <w:keepLines w:val="0"/>
        <w:pageBreakBefore w:val="0"/>
        <w:widowControl w:val="0"/>
        <w:kinsoku/>
        <w:wordWrap/>
        <w:overflowPunct/>
        <w:topLinePunct w:val="0"/>
        <w:autoSpaceDE/>
        <w:autoSpaceDN/>
        <w:bidi w:val="0"/>
        <w:spacing w:line="560" w:lineRule="exact"/>
        <w:ind w:left="1841" w:leftChars="484" w:hanging="486" w:hangingChars="152"/>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rPr>
        <w:t>项目明细表</w:t>
      </w:r>
    </w:p>
    <w:sectPr>
      <w:headerReference r:id="rId23" w:type="first"/>
      <w:footerReference r:id="rId26" w:type="first"/>
      <w:headerReference r:id="rId21" w:type="default"/>
      <w:footerReference r:id="rId24" w:type="default"/>
      <w:headerReference r:id="rId22" w:type="even"/>
      <w:footerReference r:id="rId25" w:type="even"/>
      <w:pgSz w:w="11850" w:h="16840"/>
      <w:pgMar w:top="1440" w:right="1800" w:bottom="1440" w:left="1800" w:header="851" w:footer="1247" w:gutter="0"/>
      <w:pgBorders>
        <w:top w:val="none" w:sz="0" w:space="0"/>
        <w:left w:val="none" w:sz="0" w:space="0"/>
        <w:bottom w:val="none" w:sz="0" w:space="0"/>
        <w:right w:val="none" w:sz="0" w:space="0"/>
      </w:pgBorders>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p>
    <w:pPr>
      <w:pStyle w:val="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OWFkOWU2ZjI1NjVmNDYyM2I1YjkxNjAwYzJmOTQifQ=="/>
  </w:docVars>
  <w:rsids>
    <w:rsidRoot w:val="0087619A"/>
    <w:rsid w:val="000534E9"/>
    <w:rsid w:val="0009101E"/>
    <w:rsid w:val="000B2911"/>
    <w:rsid w:val="000D1976"/>
    <w:rsid w:val="00114450"/>
    <w:rsid w:val="001F0D9C"/>
    <w:rsid w:val="0023167C"/>
    <w:rsid w:val="00237BBD"/>
    <w:rsid w:val="00265ACF"/>
    <w:rsid w:val="00271A0A"/>
    <w:rsid w:val="0030218E"/>
    <w:rsid w:val="003227F2"/>
    <w:rsid w:val="003B1F34"/>
    <w:rsid w:val="0048546B"/>
    <w:rsid w:val="004C7BC9"/>
    <w:rsid w:val="005A2B5A"/>
    <w:rsid w:val="005E709B"/>
    <w:rsid w:val="005F4D79"/>
    <w:rsid w:val="00624039"/>
    <w:rsid w:val="006B368F"/>
    <w:rsid w:val="007B59F6"/>
    <w:rsid w:val="00815208"/>
    <w:rsid w:val="00817798"/>
    <w:rsid w:val="0087619A"/>
    <w:rsid w:val="00877988"/>
    <w:rsid w:val="008C6272"/>
    <w:rsid w:val="00B33A2B"/>
    <w:rsid w:val="00B73FEC"/>
    <w:rsid w:val="00B94431"/>
    <w:rsid w:val="00C27BEC"/>
    <w:rsid w:val="00C4733C"/>
    <w:rsid w:val="00E3341D"/>
    <w:rsid w:val="00ED799A"/>
    <w:rsid w:val="010768A9"/>
    <w:rsid w:val="010926C6"/>
    <w:rsid w:val="011E7D35"/>
    <w:rsid w:val="01423F24"/>
    <w:rsid w:val="015911D2"/>
    <w:rsid w:val="0241618E"/>
    <w:rsid w:val="0247559E"/>
    <w:rsid w:val="02587598"/>
    <w:rsid w:val="02795F2E"/>
    <w:rsid w:val="028C01B7"/>
    <w:rsid w:val="02DB4684"/>
    <w:rsid w:val="02F0575A"/>
    <w:rsid w:val="02F44667"/>
    <w:rsid w:val="033F6BE5"/>
    <w:rsid w:val="036F6897"/>
    <w:rsid w:val="03E75782"/>
    <w:rsid w:val="03ED1984"/>
    <w:rsid w:val="041A1188"/>
    <w:rsid w:val="04310280"/>
    <w:rsid w:val="047B16F2"/>
    <w:rsid w:val="04C37B39"/>
    <w:rsid w:val="04D76535"/>
    <w:rsid w:val="05191440"/>
    <w:rsid w:val="0547229F"/>
    <w:rsid w:val="054F61E4"/>
    <w:rsid w:val="05BC5A1F"/>
    <w:rsid w:val="0624559C"/>
    <w:rsid w:val="0637310C"/>
    <w:rsid w:val="06653224"/>
    <w:rsid w:val="06697FB1"/>
    <w:rsid w:val="067775A0"/>
    <w:rsid w:val="06D16F2A"/>
    <w:rsid w:val="06FD74EA"/>
    <w:rsid w:val="0763127F"/>
    <w:rsid w:val="07942F0B"/>
    <w:rsid w:val="079B25E0"/>
    <w:rsid w:val="090451C0"/>
    <w:rsid w:val="090A5C60"/>
    <w:rsid w:val="09304B2D"/>
    <w:rsid w:val="09436A8B"/>
    <w:rsid w:val="096447A9"/>
    <w:rsid w:val="097549EA"/>
    <w:rsid w:val="09B57373"/>
    <w:rsid w:val="09BC791C"/>
    <w:rsid w:val="09FA03AD"/>
    <w:rsid w:val="0A081A83"/>
    <w:rsid w:val="0A6056C8"/>
    <w:rsid w:val="0A6B4994"/>
    <w:rsid w:val="0A9F12C2"/>
    <w:rsid w:val="0B370931"/>
    <w:rsid w:val="0B395A0E"/>
    <w:rsid w:val="0B83688C"/>
    <w:rsid w:val="0BA17444"/>
    <w:rsid w:val="0BA92DF2"/>
    <w:rsid w:val="0BB57A31"/>
    <w:rsid w:val="0BEE68BC"/>
    <w:rsid w:val="0C670CE3"/>
    <w:rsid w:val="0C75623D"/>
    <w:rsid w:val="0C822ACA"/>
    <w:rsid w:val="0CA750FA"/>
    <w:rsid w:val="0CDF1CB3"/>
    <w:rsid w:val="0D087E7C"/>
    <w:rsid w:val="0D7A0C04"/>
    <w:rsid w:val="0E724021"/>
    <w:rsid w:val="0E7A7AF2"/>
    <w:rsid w:val="0E9C2663"/>
    <w:rsid w:val="0EFE0390"/>
    <w:rsid w:val="0F0C553F"/>
    <w:rsid w:val="0FAA2654"/>
    <w:rsid w:val="0FB80C03"/>
    <w:rsid w:val="0FCF69B4"/>
    <w:rsid w:val="0FD17CAF"/>
    <w:rsid w:val="0FD92952"/>
    <w:rsid w:val="0FFC3992"/>
    <w:rsid w:val="10086235"/>
    <w:rsid w:val="1065378B"/>
    <w:rsid w:val="108B6FE3"/>
    <w:rsid w:val="10D720C3"/>
    <w:rsid w:val="10F337B7"/>
    <w:rsid w:val="11386F2E"/>
    <w:rsid w:val="115E0B93"/>
    <w:rsid w:val="11B90A53"/>
    <w:rsid w:val="1218482D"/>
    <w:rsid w:val="1232769D"/>
    <w:rsid w:val="12604832"/>
    <w:rsid w:val="12677182"/>
    <w:rsid w:val="129D6008"/>
    <w:rsid w:val="12FE0E52"/>
    <w:rsid w:val="130374E3"/>
    <w:rsid w:val="1322627A"/>
    <w:rsid w:val="13914897"/>
    <w:rsid w:val="13BF7380"/>
    <w:rsid w:val="142E02D7"/>
    <w:rsid w:val="1434045A"/>
    <w:rsid w:val="1460476C"/>
    <w:rsid w:val="14652FA2"/>
    <w:rsid w:val="14975EDD"/>
    <w:rsid w:val="14A427F7"/>
    <w:rsid w:val="14C038B2"/>
    <w:rsid w:val="14CF3D09"/>
    <w:rsid w:val="14D30F2F"/>
    <w:rsid w:val="153656DC"/>
    <w:rsid w:val="15415302"/>
    <w:rsid w:val="15552EB6"/>
    <w:rsid w:val="159D3469"/>
    <w:rsid w:val="16176586"/>
    <w:rsid w:val="16232BC9"/>
    <w:rsid w:val="162A5E8F"/>
    <w:rsid w:val="166A66E6"/>
    <w:rsid w:val="16CC48D0"/>
    <w:rsid w:val="171333AE"/>
    <w:rsid w:val="174F2D59"/>
    <w:rsid w:val="17B13B40"/>
    <w:rsid w:val="18092BA0"/>
    <w:rsid w:val="1830233B"/>
    <w:rsid w:val="18335F1D"/>
    <w:rsid w:val="18383EAD"/>
    <w:rsid w:val="187509C9"/>
    <w:rsid w:val="192859D8"/>
    <w:rsid w:val="197D5231"/>
    <w:rsid w:val="1991739F"/>
    <w:rsid w:val="1A1A6BA0"/>
    <w:rsid w:val="1A691E12"/>
    <w:rsid w:val="1A6F0FD4"/>
    <w:rsid w:val="1A8B2040"/>
    <w:rsid w:val="1ABA5604"/>
    <w:rsid w:val="1AE71241"/>
    <w:rsid w:val="1B522B5E"/>
    <w:rsid w:val="1B807DC6"/>
    <w:rsid w:val="1BFBE785"/>
    <w:rsid w:val="1C477EB3"/>
    <w:rsid w:val="1C5F19D6"/>
    <w:rsid w:val="1C7C24C7"/>
    <w:rsid w:val="1C97763F"/>
    <w:rsid w:val="1CAB0966"/>
    <w:rsid w:val="1CE16006"/>
    <w:rsid w:val="1D5B182B"/>
    <w:rsid w:val="1D727E66"/>
    <w:rsid w:val="1D816F31"/>
    <w:rsid w:val="1DDA6E3B"/>
    <w:rsid w:val="1DED157D"/>
    <w:rsid w:val="1E3D1316"/>
    <w:rsid w:val="1E5335C0"/>
    <w:rsid w:val="1EAA7811"/>
    <w:rsid w:val="1EC31FDF"/>
    <w:rsid w:val="1F734658"/>
    <w:rsid w:val="1FA66A36"/>
    <w:rsid w:val="20222B64"/>
    <w:rsid w:val="20323B1D"/>
    <w:rsid w:val="20E05249"/>
    <w:rsid w:val="216A427C"/>
    <w:rsid w:val="219226BE"/>
    <w:rsid w:val="219B0EA2"/>
    <w:rsid w:val="21AB33D9"/>
    <w:rsid w:val="220E19A4"/>
    <w:rsid w:val="22D26655"/>
    <w:rsid w:val="232A6D6D"/>
    <w:rsid w:val="23390FA2"/>
    <w:rsid w:val="234A79DE"/>
    <w:rsid w:val="234E3570"/>
    <w:rsid w:val="238066D9"/>
    <w:rsid w:val="24303C58"/>
    <w:rsid w:val="244917DA"/>
    <w:rsid w:val="24941C3F"/>
    <w:rsid w:val="25506360"/>
    <w:rsid w:val="257A166E"/>
    <w:rsid w:val="259C3EF8"/>
    <w:rsid w:val="25AA0FF7"/>
    <w:rsid w:val="25AF2942"/>
    <w:rsid w:val="25BC0B3F"/>
    <w:rsid w:val="26123616"/>
    <w:rsid w:val="2646224C"/>
    <w:rsid w:val="26B20955"/>
    <w:rsid w:val="284C7E57"/>
    <w:rsid w:val="28D23530"/>
    <w:rsid w:val="28D267B5"/>
    <w:rsid w:val="292D0CE3"/>
    <w:rsid w:val="295A5331"/>
    <w:rsid w:val="296028EA"/>
    <w:rsid w:val="297D16EE"/>
    <w:rsid w:val="29915199"/>
    <w:rsid w:val="29AC3E9C"/>
    <w:rsid w:val="29FC651C"/>
    <w:rsid w:val="2A7D127A"/>
    <w:rsid w:val="2A863DAF"/>
    <w:rsid w:val="2BAA5C31"/>
    <w:rsid w:val="2C396011"/>
    <w:rsid w:val="2CE11F94"/>
    <w:rsid w:val="2D6B6A54"/>
    <w:rsid w:val="2D8173DE"/>
    <w:rsid w:val="2D831D71"/>
    <w:rsid w:val="2E171C28"/>
    <w:rsid w:val="2E8C7BEE"/>
    <w:rsid w:val="2ECC4B4F"/>
    <w:rsid w:val="2EFD5D65"/>
    <w:rsid w:val="2F581368"/>
    <w:rsid w:val="2F814126"/>
    <w:rsid w:val="2F82733A"/>
    <w:rsid w:val="2FDE3C79"/>
    <w:rsid w:val="300732EA"/>
    <w:rsid w:val="30182371"/>
    <w:rsid w:val="30421FB6"/>
    <w:rsid w:val="30C83B2A"/>
    <w:rsid w:val="30F745BA"/>
    <w:rsid w:val="3144629C"/>
    <w:rsid w:val="316F146D"/>
    <w:rsid w:val="3195223F"/>
    <w:rsid w:val="328755BC"/>
    <w:rsid w:val="329A2EF4"/>
    <w:rsid w:val="32A679AC"/>
    <w:rsid w:val="33006FC8"/>
    <w:rsid w:val="33525FC4"/>
    <w:rsid w:val="33BB2627"/>
    <w:rsid w:val="33CF2B46"/>
    <w:rsid w:val="345E3472"/>
    <w:rsid w:val="346C0F2A"/>
    <w:rsid w:val="34A97E32"/>
    <w:rsid w:val="34CC6BC4"/>
    <w:rsid w:val="35245113"/>
    <w:rsid w:val="35CD1307"/>
    <w:rsid w:val="35F20D6E"/>
    <w:rsid w:val="36073CCE"/>
    <w:rsid w:val="36536F2E"/>
    <w:rsid w:val="3658187F"/>
    <w:rsid w:val="369C6CCD"/>
    <w:rsid w:val="36BBBB38"/>
    <w:rsid w:val="36D73095"/>
    <w:rsid w:val="37BB2286"/>
    <w:rsid w:val="381B471C"/>
    <w:rsid w:val="381C20D2"/>
    <w:rsid w:val="387250A6"/>
    <w:rsid w:val="38726990"/>
    <w:rsid w:val="38B706CE"/>
    <w:rsid w:val="3934169D"/>
    <w:rsid w:val="39987E7E"/>
    <w:rsid w:val="39B20F40"/>
    <w:rsid w:val="39F8375E"/>
    <w:rsid w:val="3A0B0366"/>
    <w:rsid w:val="3A2A3042"/>
    <w:rsid w:val="3B4C6D41"/>
    <w:rsid w:val="3BBB7F72"/>
    <w:rsid w:val="3BC25975"/>
    <w:rsid w:val="3BD8109F"/>
    <w:rsid w:val="3C741324"/>
    <w:rsid w:val="3C855958"/>
    <w:rsid w:val="3D0B7A41"/>
    <w:rsid w:val="3D583BAC"/>
    <w:rsid w:val="3E4C39D8"/>
    <w:rsid w:val="3E6D5B71"/>
    <w:rsid w:val="3E716A13"/>
    <w:rsid w:val="3E845896"/>
    <w:rsid w:val="3EE80F60"/>
    <w:rsid w:val="3EE976F0"/>
    <w:rsid w:val="3F3423F7"/>
    <w:rsid w:val="3F5D3EE1"/>
    <w:rsid w:val="3F893496"/>
    <w:rsid w:val="404E338E"/>
    <w:rsid w:val="405A060F"/>
    <w:rsid w:val="40713AD5"/>
    <w:rsid w:val="40EF4A4B"/>
    <w:rsid w:val="415F7A57"/>
    <w:rsid w:val="421941F2"/>
    <w:rsid w:val="424C325F"/>
    <w:rsid w:val="42667ED7"/>
    <w:rsid w:val="42825535"/>
    <w:rsid w:val="42906930"/>
    <w:rsid w:val="4291619E"/>
    <w:rsid w:val="42F41CBF"/>
    <w:rsid w:val="433141AA"/>
    <w:rsid w:val="43551666"/>
    <w:rsid w:val="43C35C1B"/>
    <w:rsid w:val="44A534EA"/>
    <w:rsid w:val="44FC28B0"/>
    <w:rsid w:val="45336E25"/>
    <w:rsid w:val="456A0921"/>
    <w:rsid w:val="4577128F"/>
    <w:rsid w:val="458710D4"/>
    <w:rsid w:val="459A0163"/>
    <w:rsid w:val="45F71C9E"/>
    <w:rsid w:val="469D4D26"/>
    <w:rsid w:val="47074F81"/>
    <w:rsid w:val="471D091C"/>
    <w:rsid w:val="47A96181"/>
    <w:rsid w:val="47CC6C94"/>
    <w:rsid w:val="47E2428C"/>
    <w:rsid w:val="47E81AE0"/>
    <w:rsid w:val="48C42A3E"/>
    <w:rsid w:val="493F6DDE"/>
    <w:rsid w:val="499A158D"/>
    <w:rsid w:val="49BE7E39"/>
    <w:rsid w:val="49C8156E"/>
    <w:rsid w:val="49F22ADE"/>
    <w:rsid w:val="4A1D4E3E"/>
    <w:rsid w:val="4A3471E5"/>
    <w:rsid w:val="4A697D4D"/>
    <w:rsid w:val="4A8619F3"/>
    <w:rsid w:val="4A9D70A2"/>
    <w:rsid w:val="4AC73921"/>
    <w:rsid w:val="4BAF38A8"/>
    <w:rsid w:val="4BBA61F5"/>
    <w:rsid w:val="4BD56D10"/>
    <w:rsid w:val="4BFB6DBC"/>
    <w:rsid w:val="4BFC25A9"/>
    <w:rsid w:val="4C72630D"/>
    <w:rsid w:val="4C80464B"/>
    <w:rsid w:val="4C907675"/>
    <w:rsid w:val="4CCA5AE0"/>
    <w:rsid w:val="4D6F4FDF"/>
    <w:rsid w:val="4D7B5C7A"/>
    <w:rsid w:val="4DD24BA4"/>
    <w:rsid w:val="4DE10005"/>
    <w:rsid w:val="4DF77BD2"/>
    <w:rsid w:val="4E026228"/>
    <w:rsid w:val="4E127DA7"/>
    <w:rsid w:val="4ED1013C"/>
    <w:rsid w:val="4F1434B0"/>
    <w:rsid w:val="4F271630"/>
    <w:rsid w:val="50D13F4A"/>
    <w:rsid w:val="51121E6C"/>
    <w:rsid w:val="518879D6"/>
    <w:rsid w:val="519311FF"/>
    <w:rsid w:val="51987253"/>
    <w:rsid w:val="51AE2EA4"/>
    <w:rsid w:val="51B86330"/>
    <w:rsid w:val="521B2D34"/>
    <w:rsid w:val="528E6E86"/>
    <w:rsid w:val="5299543B"/>
    <w:rsid w:val="52A2110F"/>
    <w:rsid w:val="536746F1"/>
    <w:rsid w:val="537F24E1"/>
    <w:rsid w:val="538C5F06"/>
    <w:rsid w:val="53D65316"/>
    <w:rsid w:val="53ED4E1D"/>
    <w:rsid w:val="55542306"/>
    <w:rsid w:val="55A04DAE"/>
    <w:rsid w:val="55AF08CD"/>
    <w:rsid w:val="55C60998"/>
    <w:rsid w:val="56AC2918"/>
    <w:rsid w:val="572C012C"/>
    <w:rsid w:val="574E11B8"/>
    <w:rsid w:val="584E703E"/>
    <w:rsid w:val="58E42340"/>
    <w:rsid w:val="58F05EF3"/>
    <w:rsid w:val="597E37AE"/>
    <w:rsid w:val="598620D0"/>
    <w:rsid w:val="5987709A"/>
    <w:rsid w:val="599E0AA5"/>
    <w:rsid w:val="59A6630F"/>
    <w:rsid w:val="59CFC07E"/>
    <w:rsid w:val="59EC769D"/>
    <w:rsid w:val="5A376FBB"/>
    <w:rsid w:val="5A442DD5"/>
    <w:rsid w:val="5A713881"/>
    <w:rsid w:val="5A7E1904"/>
    <w:rsid w:val="5ACC6F5F"/>
    <w:rsid w:val="5BAF1538"/>
    <w:rsid w:val="5C3E0D4F"/>
    <w:rsid w:val="5C5739BC"/>
    <w:rsid w:val="5C8B76A2"/>
    <w:rsid w:val="5CC45CDD"/>
    <w:rsid w:val="5CE9059A"/>
    <w:rsid w:val="5D320DA7"/>
    <w:rsid w:val="5D810AA5"/>
    <w:rsid w:val="5E082554"/>
    <w:rsid w:val="5E1FB1F9"/>
    <w:rsid w:val="5E354448"/>
    <w:rsid w:val="5EA771A2"/>
    <w:rsid w:val="5EEF46A8"/>
    <w:rsid w:val="5F555D46"/>
    <w:rsid w:val="5F9C3975"/>
    <w:rsid w:val="60121388"/>
    <w:rsid w:val="60A76E08"/>
    <w:rsid w:val="60BD68AA"/>
    <w:rsid w:val="610773E6"/>
    <w:rsid w:val="6108532B"/>
    <w:rsid w:val="61097003"/>
    <w:rsid w:val="61561B62"/>
    <w:rsid w:val="615F243E"/>
    <w:rsid w:val="61D20129"/>
    <w:rsid w:val="61E92327"/>
    <w:rsid w:val="61FBADB5"/>
    <w:rsid w:val="62051E59"/>
    <w:rsid w:val="622B7E79"/>
    <w:rsid w:val="627D35FE"/>
    <w:rsid w:val="62D3478B"/>
    <w:rsid w:val="63071A4D"/>
    <w:rsid w:val="630A0E48"/>
    <w:rsid w:val="63461B7E"/>
    <w:rsid w:val="63895FF8"/>
    <w:rsid w:val="64A84B6A"/>
    <w:rsid w:val="64E8140A"/>
    <w:rsid w:val="64F00299"/>
    <w:rsid w:val="64FB0B54"/>
    <w:rsid w:val="652F4083"/>
    <w:rsid w:val="655E7CB9"/>
    <w:rsid w:val="65BD7D28"/>
    <w:rsid w:val="66253391"/>
    <w:rsid w:val="664D688E"/>
    <w:rsid w:val="666A5F2A"/>
    <w:rsid w:val="66822310"/>
    <w:rsid w:val="66D93700"/>
    <w:rsid w:val="677F10E1"/>
    <w:rsid w:val="67B16B0D"/>
    <w:rsid w:val="67ED71E2"/>
    <w:rsid w:val="68686AEA"/>
    <w:rsid w:val="686F46F8"/>
    <w:rsid w:val="695805D8"/>
    <w:rsid w:val="697E59F3"/>
    <w:rsid w:val="69BC3CFF"/>
    <w:rsid w:val="69CD09E0"/>
    <w:rsid w:val="69F148BD"/>
    <w:rsid w:val="6A197ABD"/>
    <w:rsid w:val="6A206C85"/>
    <w:rsid w:val="6A237664"/>
    <w:rsid w:val="6ACD1F90"/>
    <w:rsid w:val="6ADB2BCF"/>
    <w:rsid w:val="6AF65311"/>
    <w:rsid w:val="6B060C56"/>
    <w:rsid w:val="6B6B2486"/>
    <w:rsid w:val="6BD97087"/>
    <w:rsid w:val="6CBD4F2A"/>
    <w:rsid w:val="6CBF58A1"/>
    <w:rsid w:val="6CEF56E1"/>
    <w:rsid w:val="6D2B3575"/>
    <w:rsid w:val="6D484EAB"/>
    <w:rsid w:val="6D667E4E"/>
    <w:rsid w:val="6D75AD2F"/>
    <w:rsid w:val="6D9835BA"/>
    <w:rsid w:val="6DB76A9C"/>
    <w:rsid w:val="6DFC5505"/>
    <w:rsid w:val="6E227E2A"/>
    <w:rsid w:val="6E27678D"/>
    <w:rsid w:val="6E702548"/>
    <w:rsid w:val="6E810EFE"/>
    <w:rsid w:val="6EB13447"/>
    <w:rsid w:val="6EB60311"/>
    <w:rsid w:val="6EC00BE2"/>
    <w:rsid w:val="6ED27EB1"/>
    <w:rsid w:val="6EEE7F94"/>
    <w:rsid w:val="6EF966EE"/>
    <w:rsid w:val="6F025974"/>
    <w:rsid w:val="6F7E32DE"/>
    <w:rsid w:val="6FB31331"/>
    <w:rsid w:val="6FF9D14A"/>
    <w:rsid w:val="70253512"/>
    <w:rsid w:val="70B0788F"/>
    <w:rsid w:val="70C361CB"/>
    <w:rsid w:val="70E0531E"/>
    <w:rsid w:val="710F4A63"/>
    <w:rsid w:val="718557F5"/>
    <w:rsid w:val="71946BA2"/>
    <w:rsid w:val="719C15B2"/>
    <w:rsid w:val="71CC1DA0"/>
    <w:rsid w:val="71DC6D79"/>
    <w:rsid w:val="722F0678"/>
    <w:rsid w:val="723D703A"/>
    <w:rsid w:val="723F55DA"/>
    <w:rsid w:val="729774E1"/>
    <w:rsid w:val="72A4688E"/>
    <w:rsid w:val="7354655E"/>
    <w:rsid w:val="73D72AE8"/>
    <w:rsid w:val="73EE5D0C"/>
    <w:rsid w:val="740117AF"/>
    <w:rsid w:val="743104C3"/>
    <w:rsid w:val="74D1236E"/>
    <w:rsid w:val="74F55BA9"/>
    <w:rsid w:val="74F71921"/>
    <w:rsid w:val="76784F9F"/>
    <w:rsid w:val="767C65B1"/>
    <w:rsid w:val="77292A1C"/>
    <w:rsid w:val="774EF7D0"/>
    <w:rsid w:val="7781785E"/>
    <w:rsid w:val="77846D70"/>
    <w:rsid w:val="77EAE50F"/>
    <w:rsid w:val="77EF6F6D"/>
    <w:rsid w:val="77FB3ED5"/>
    <w:rsid w:val="780321C5"/>
    <w:rsid w:val="782C28DA"/>
    <w:rsid w:val="783C541D"/>
    <w:rsid w:val="78664D30"/>
    <w:rsid w:val="78700D37"/>
    <w:rsid w:val="789C4D94"/>
    <w:rsid w:val="78BB7CC0"/>
    <w:rsid w:val="78E536B2"/>
    <w:rsid w:val="78FF7DF5"/>
    <w:rsid w:val="7914130E"/>
    <w:rsid w:val="79923ECC"/>
    <w:rsid w:val="79BD2A0E"/>
    <w:rsid w:val="7AD94383"/>
    <w:rsid w:val="7AF2E1B9"/>
    <w:rsid w:val="7AF86FBF"/>
    <w:rsid w:val="7B227DF5"/>
    <w:rsid w:val="7B63603C"/>
    <w:rsid w:val="7B892BA7"/>
    <w:rsid w:val="7BF6BB6F"/>
    <w:rsid w:val="7BFF5FB0"/>
    <w:rsid w:val="7C237F89"/>
    <w:rsid w:val="7C3F0F75"/>
    <w:rsid w:val="7C404580"/>
    <w:rsid w:val="7C5C3B84"/>
    <w:rsid w:val="7C882517"/>
    <w:rsid w:val="7CA51C63"/>
    <w:rsid w:val="7D250FF6"/>
    <w:rsid w:val="7D6344BD"/>
    <w:rsid w:val="7DD00F61"/>
    <w:rsid w:val="7E16111E"/>
    <w:rsid w:val="7E374851"/>
    <w:rsid w:val="7E544653"/>
    <w:rsid w:val="7E806E57"/>
    <w:rsid w:val="7FAA6402"/>
    <w:rsid w:val="7FBE1A2C"/>
    <w:rsid w:val="7FF84478"/>
    <w:rsid w:val="9AEF953F"/>
    <w:rsid w:val="9BDF1742"/>
    <w:rsid w:val="9BE78EEC"/>
    <w:rsid w:val="B2AE01CE"/>
    <w:rsid w:val="B2FBF5F6"/>
    <w:rsid w:val="B75AA3BC"/>
    <w:rsid w:val="B7B5EB6D"/>
    <w:rsid w:val="BC8D489B"/>
    <w:rsid w:val="BEBEB3F5"/>
    <w:rsid w:val="BFAB640A"/>
    <w:rsid w:val="CDBF869B"/>
    <w:rsid w:val="DEFE04E5"/>
    <w:rsid w:val="E5B726C8"/>
    <w:rsid w:val="EF0AE03C"/>
    <w:rsid w:val="EFF7E44E"/>
    <w:rsid w:val="F7F199FE"/>
    <w:rsid w:val="F8DF549E"/>
    <w:rsid w:val="F9EC0AB0"/>
    <w:rsid w:val="FB7B8500"/>
    <w:rsid w:val="FF3BA023"/>
    <w:rsid w:val="FFF79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imes New Roman"/>
      <w:kern w:val="2"/>
      <w:sz w:val="28"/>
      <w:szCs w:val="28"/>
      <w:lang w:val="en-US" w:eastAsia="zh-CN" w:bidi="ar-SA"/>
    </w:rPr>
  </w:style>
  <w:style w:type="paragraph" w:styleId="4">
    <w:name w:val="heading 1"/>
    <w:basedOn w:val="1"/>
    <w:next w:val="1"/>
    <w:link w:val="19"/>
    <w:qFormat/>
    <w:uiPriority w:val="0"/>
    <w:pPr>
      <w:keepNext/>
      <w:keepLines/>
      <w:outlineLvl w:val="0"/>
    </w:pPr>
    <w:rPr>
      <w:b/>
      <w:bCs/>
      <w:kern w:val="44"/>
      <w:sz w:val="44"/>
      <w:szCs w:val="44"/>
    </w:rPr>
  </w:style>
  <w:style w:type="paragraph" w:styleId="5">
    <w:name w:val="heading 2"/>
    <w:basedOn w:val="1"/>
    <w:next w:val="1"/>
    <w:link w:val="20"/>
    <w:qFormat/>
    <w:uiPriority w:val="0"/>
    <w:pPr>
      <w:keepNext/>
      <w:keepLines/>
      <w:outlineLvl w:val="1"/>
    </w:pPr>
    <w:rPr>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仿宋_GB2312"/>
      <w:sz w:val="32"/>
      <w:szCs w:val="22"/>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6">
    <w:name w:val="Document Map"/>
    <w:basedOn w:val="1"/>
    <w:link w:val="21"/>
    <w:semiHidden/>
    <w:qFormat/>
    <w:uiPriority w:val="0"/>
    <w:rPr>
      <w:rFonts w:ascii="宋体" w:eastAsia="宋体" w:cs="宋体"/>
      <w:sz w:val="18"/>
      <w:szCs w:val="18"/>
    </w:rPr>
  </w:style>
  <w:style w:type="paragraph" w:styleId="7">
    <w:name w:val="annotation text"/>
    <w:basedOn w:val="1"/>
    <w:link w:val="22"/>
    <w:semiHidden/>
    <w:qFormat/>
    <w:uiPriority w:val="0"/>
    <w:pPr>
      <w:jc w:val="left"/>
    </w:pPr>
    <w:rPr>
      <w:sz w:val="22"/>
      <w:szCs w:val="22"/>
    </w:rPr>
  </w:style>
  <w:style w:type="paragraph" w:styleId="8">
    <w:name w:val="Balloon Text"/>
    <w:basedOn w:val="1"/>
    <w:link w:val="23"/>
    <w:semiHidden/>
    <w:qFormat/>
    <w:uiPriority w:val="0"/>
    <w:pPr>
      <w:spacing w:line="240" w:lineRule="auto"/>
    </w:pPr>
    <w:rPr>
      <w:kern w:val="0"/>
      <w:sz w:val="18"/>
      <w:szCs w:val="18"/>
    </w:rPr>
  </w:style>
  <w:style w:type="paragraph" w:styleId="9">
    <w:name w:val="footer"/>
    <w:basedOn w:val="1"/>
    <w:link w:val="18"/>
    <w:unhideWhenUsed/>
    <w:qFormat/>
    <w:uiPriority w:val="0"/>
    <w:pPr>
      <w:widowControl w:val="0"/>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10">
    <w:name w:val="header"/>
    <w:basedOn w:val="1"/>
    <w:link w:val="17"/>
    <w:unhideWhenUsed/>
    <w:qFormat/>
    <w:uiPriority w:val="0"/>
    <w:pPr>
      <w:widowControl w:val="0"/>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1">
    <w:name w:val="annotation subject"/>
    <w:basedOn w:val="7"/>
    <w:next w:val="7"/>
    <w:link w:val="24"/>
    <w:semiHidden/>
    <w:qFormat/>
    <w:uiPriority w:val="0"/>
    <w:rPr>
      <w:b/>
      <w:bCs/>
    </w:rPr>
  </w:style>
  <w:style w:type="table" w:styleId="13">
    <w:name w:val="Table Grid"/>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cs="Times New Roman"/>
    </w:rPr>
  </w:style>
  <w:style w:type="character" w:styleId="16">
    <w:name w:val="annotation reference"/>
    <w:semiHidden/>
    <w:qFormat/>
    <w:uiPriority w:val="0"/>
    <w:rPr>
      <w:rFonts w:cs="Times New Roman"/>
      <w:sz w:val="21"/>
      <w:szCs w:val="21"/>
    </w:rPr>
  </w:style>
  <w:style w:type="character" w:customStyle="1" w:styleId="17">
    <w:name w:val="页眉 Char"/>
    <w:basedOn w:val="14"/>
    <w:link w:val="10"/>
    <w:qFormat/>
    <w:uiPriority w:val="0"/>
    <w:rPr>
      <w:sz w:val="18"/>
      <w:szCs w:val="18"/>
    </w:rPr>
  </w:style>
  <w:style w:type="character" w:customStyle="1" w:styleId="18">
    <w:name w:val="页脚 Char"/>
    <w:basedOn w:val="14"/>
    <w:link w:val="9"/>
    <w:qFormat/>
    <w:uiPriority w:val="0"/>
    <w:rPr>
      <w:sz w:val="18"/>
      <w:szCs w:val="18"/>
    </w:rPr>
  </w:style>
  <w:style w:type="character" w:customStyle="1" w:styleId="19">
    <w:name w:val="标题 1 Char"/>
    <w:basedOn w:val="14"/>
    <w:link w:val="4"/>
    <w:qFormat/>
    <w:uiPriority w:val="0"/>
    <w:rPr>
      <w:rFonts w:ascii="Times New Roman" w:hAnsi="Times New Roman" w:eastAsia="仿宋_GB2312" w:cs="Times New Roman"/>
      <w:b/>
      <w:bCs/>
      <w:kern w:val="44"/>
      <w:sz w:val="44"/>
      <w:szCs w:val="44"/>
    </w:rPr>
  </w:style>
  <w:style w:type="character" w:customStyle="1" w:styleId="20">
    <w:name w:val="标题 2 Char"/>
    <w:basedOn w:val="14"/>
    <w:link w:val="5"/>
    <w:qFormat/>
    <w:uiPriority w:val="0"/>
    <w:rPr>
      <w:rFonts w:ascii="Times New Roman" w:hAnsi="Times New Roman" w:eastAsia="仿宋_GB2312" w:cs="Times New Roman"/>
      <w:kern w:val="0"/>
      <w:sz w:val="32"/>
      <w:szCs w:val="32"/>
    </w:rPr>
  </w:style>
  <w:style w:type="character" w:customStyle="1" w:styleId="21">
    <w:name w:val="文档结构图 Char"/>
    <w:basedOn w:val="14"/>
    <w:link w:val="6"/>
    <w:semiHidden/>
    <w:qFormat/>
    <w:uiPriority w:val="0"/>
    <w:rPr>
      <w:rFonts w:ascii="宋体" w:hAnsi="Times New Roman" w:eastAsia="宋体" w:cs="宋体"/>
      <w:sz w:val="18"/>
      <w:szCs w:val="18"/>
    </w:rPr>
  </w:style>
  <w:style w:type="character" w:customStyle="1" w:styleId="22">
    <w:name w:val="批注文字 Char"/>
    <w:basedOn w:val="14"/>
    <w:link w:val="7"/>
    <w:semiHidden/>
    <w:qFormat/>
    <w:uiPriority w:val="0"/>
    <w:rPr>
      <w:rFonts w:ascii="Times New Roman" w:hAnsi="Times New Roman" w:eastAsia="仿宋_GB2312" w:cs="Times New Roman"/>
      <w:sz w:val="22"/>
    </w:rPr>
  </w:style>
  <w:style w:type="character" w:customStyle="1" w:styleId="23">
    <w:name w:val="批注框文本 Char"/>
    <w:basedOn w:val="14"/>
    <w:link w:val="8"/>
    <w:semiHidden/>
    <w:qFormat/>
    <w:uiPriority w:val="0"/>
    <w:rPr>
      <w:rFonts w:ascii="Times New Roman" w:hAnsi="Times New Roman" w:eastAsia="仿宋_GB2312" w:cs="Times New Roman"/>
      <w:kern w:val="0"/>
      <w:sz w:val="18"/>
      <w:szCs w:val="18"/>
    </w:rPr>
  </w:style>
  <w:style w:type="character" w:customStyle="1" w:styleId="24">
    <w:name w:val="批注主题 Char"/>
    <w:basedOn w:val="22"/>
    <w:link w:val="11"/>
    <w:semiHidden/>
    <w:qFormat/>
    <w:uiPriority w:val="0"/>
    <w:rPr>
      <w:rFonts w:ascii="Times New Roman" w:hAnsi="Times New Roman" w:eastAsia="仿宋_GB2312" w:cs="Times New Roman"/>
      <w:b/>
      <w:bCs/>
      <w:sz w:val="22"/>
    </w:rPr>
  </w:style>
  <w:style w:type="character" w:customStyle="1" w:styleId="25">
    <w:name w:val="表名 Char"/>
    <w:link w:val="26"/>
    <w:qFormat/>
    <w:locked/>
    <w:uiPriority w:val="0"/>
    <w:rPr>
      <w:rFonts w:ascii="Times New Roman" w:hAnsi="Times New Roman" w:eastAsia="仿宋_GB2312"/>
      <w:b/>
      <w:kern w:val="0"/>
      <w:sz w:val="32"/>
    </w:rPr>
  </w:style>
  <w:style w:type="paragraph" w:customStyle="1" w:styleId="26">
    <w:name w:val="表名"/>
    <w:basedOn w:val="1"/>
    <w:link w:val="25"/>
    <w:qFormat/>
    <w:uiPriority w:val="0"/>
    <w:pPr>
      <w:widowControl w:val="0"/>
      <w:adjustRightInd w:val="0"/>
      <w:snapToGrid w:val="0"/>
      <w:spacing w:afterLines="50" w:line="240" w:lineRule="auto"/>
      <w:ind w:firstLine="0" w:firstLineChars="0"/>
    </w:pPr>
    <w:rPr>
      <w:rFonts w:cstheme="minorBidi"/>
      <w:b/>
      <w:kern w:val="0"/>
      <w:sz w:val="32"/>
      <w:szCs w:val="22"/>
    </w:rPr>
  </w:style>
  <w:style w:type="character" w:customStyle="1" w:styleId="27">
    <w:name w:val="正文1 Char"/>
    <w:link w:val="28"/>
    <w:qFormat/>
    <w:locked/>
    <w:uiPriority w:val="0"/>
    <w:rPr>
      <w:rFonts w:ascii="Times New Roman" w:hAnsi="Times New Roman" w:eastAsia="仿宋_GB2312"/>
      <w:sz w:val="32"/>
    </w:rPr>
  </w:style>
  <w:style w:type="paragraph" w:customStyle="1" w:styleId="28">
    <w:name w:val="正文1"/>
    <w:basedOn w:val="1"/>
    <w:link w:val="27"/>
    <w:qFormat/>
    <w:uiPriority w:val="0"/>
    <w:pPr>
      <w:widowControl w:val="0"/>
      <w:adjustRightInd w:val="0"/>
      <w:snapToGrid w:val="0"/>
      <w:ind w:firstLine="640"/>
    </w:pPr>
    <w:rPr>
      <w:rFonts w:cstheme="minorBidi"/>
      <w:sz w:val="32"/>
      <w:szCs w:val="22"/>
    </w:rPr>
  </w:style>
  <w:style w:type="paragraph" w:customStyle="1" w:styleId="29">
    <w:name w:val="修订1"/>
    <w:semiHidden/>
    <w:qFormat/>
    <w:uiPriority w:val="0"/>
    <w:rPr>
      <w:rFonts w:ascii="Times New Roman" w:hAnsi="Times New Roman" w:eastAsia="仿宋_GB2312" w:cs="Times New Roman"/>
      <w:kern w:val="2"/>
      <w:sz w:val="28"/>
      <w:szCs w:val="28"/>
      <w:lang w:val="en-US" w:eastAsia="zh-CN" w:bidi="ar-SA"/>
    </w:rPr>
  </w:style>
  <w:style w:type="paragraph" w:customStyle="1" w:styleId="30">
    <w:name w:val="列出段落1"/>
    <w:basedOn w:val="1"/>
    <w:qFormat/>
    <w:uiPriority w:val="0"/>
    <w:pPr>
      <w:ind w:firstLine="420"/>
    </w:pPr>
  </w:style>
  <w:style w:type="paragraph" w:customStyle="1" w:styleId="31">
    <w:name w:val="Char Char2 Char Char Char Char Char Char Char Char Char Char Char Char"/>
    <w:basedOn w:val="1"/>
    <w:qFormat/>
    <w:uiPriority w:val="0"/>
    <w:pPr>
      <w:spacing w:line="240" w:lineRule="auto"/>
      <w:ind w:firstLine="617" w:firstLineChars="257"/>
      <w:jc w:val="left"/>
    </w:pPr>
    <w:rPr>
      <w:rFonts w:ascii="仿宋_GB2312" w:hAnsi="Tahoma" w:cs="仿宋_GB2312"/>
      <w:kern w:val="0"/>
      <w:sz w:val="24"/>
      <w:szCs w:val="24"/>
    </w:rPr>
  </w:style>
  <w:style w:type="paragraph" w:customStyle="1" w:styleId="32">
    <w:name w:val="Char Char2 Char Char Char Char Char Char Char Char Char Char Char Char1"/>
    <w:basedOn w:val="1"/>
    <w:qFormat/>
    <w:uiPriority w:val="0"/>
    <w:pPr>
      <w:spacing w:line="240" w:lineRule="auto"/>
      <w:ind w:firstLine="617" w:firstLineChars="257"/>
      <w:jc w:val="left"/>
    </w:pPr>
    <w:rPr>
      <w:rFonts w:ascii="仿宋_GB2312" w:hAnsi="Tahoma" w:cs="仿宋_GB2312"/>
      <w:kern w:val="0"/>
      <w:sz w:val="24"/>
      <w:szCs w:val="24"/>
    </w:rPr>
  </w:style>
  <w:style w:type="paragraph" w:customStyle="1" w:styleId="33">
    <w:name w:val="列表段落1"/>
    <w:basedOn w:val="1"/>
    <w:qFormat/>
    <w:uiPriority w:val="0"/>
    <w:pPr>
      <w:ind w:firstLine="420"/>
    </w:pPr>
  </w:style>
  <w:style w:type="character" w:customStyle="1" w:styleId="34">
    <w:name w:val="font21"/>
    <w:qFormat/>
    <w:uiPriority w:val="0"/>
    <w:rPr>
      <w:rFonts w:hint="eastAsia" w:ascii="仿宋_GB2312" w:eastAsia="仿宋_GB2312"/>
      <w:color w:val="000000"/>
      <w:sz w:val="20"/>
      <w:szCs w:val="20"/>
      <w:u w:val="none"/>
    </w:rPr>
  </w:style>
  <w:style w:type="character" w:customStyle="1" w:styleId="35">
    <w:name w:val="font121"/>
    <w:qFormat/>
    <w:uiPriority w:val="0"/>
    <w:rPr>
      <w:rFonts w:hint="eastAsia" w:ascii="宋体" w:hAnsi="宋体" w:eastAsia="宋体"/>
      <w:color w:val="000000"/>
      <w:sz w:val="20"/>
      <w:szCs w:val="20"/>
      <w:u w:val="none"/>
    </w:rPr>
  </w:style>
  <w:style w:type="character" w:customStyle="1" w:styleId="36">
    <w:name w:val="font141"/>
    <w:qFormat/>
    <w:uiPriority w:val="0"/>
    <w:rPr>
      <w:rFonts w:hint="eastAsia" w:ascii="仿宋_GB2312" w:eastAsia="仿宋_GB2312"/>
      <w:color w:val="000000"/>
      <w:sz w:val="20"/>
      <w:szCs w:val="20"/>
      <w:u w:val="none"/>
    </w:rPr>
  </w:style>
  <w:style w:type="character" w:customStyle="1" w:styleId="37">
    <w:name w:val="font171"/>
    <w:qFormat/>
    <w:uiPriority w:val="0"/>
    <w:rPr>
      <w:rFonts w:hint="eastAsia" w:ascii="宋体" w:hAnsi="宋体" w:eastAsia="宋体"/>
      <w:color w:val="000000"/>
      <w:sz w:val="20"/>
      <w:szCs w:val="20"/>
      <w:u w:val="none"/>
    </w:rPr>
  </w:style>
  <w:style w:type="character" w:customStyle="1" w:styleId="38">
    <w:name w:val="font01"/>
    <w:qFormat/>
    <w:uiPriority w:val="0"/>
    <w:rPr>
      <w:rFonts w:hint="default" w:ascii="Times New Roman" w:hAnsi="Times New Roman" w:cs="Times New Roman"/>
      <w:color w:val="000000"/>
      <w:sz w:val="18"/>
      <w:szCs w:val="18"/>
      <w:u w:val="none"/>
    </w:rPr>
  </w:style>
  <w:style w:type="paragraph" w:styleId="39">
    <w:name w:val="List Paragraph"/>
    <w:basedOn w:val="1"/>
    <w:qFormat/>
    <w:uiPriority w:val="34"/>
    <w:pPr>
      <w:ind w:firstLine="420"/>
    </w:pPr>
  </w:style>
  <w:style w:type="character" w:customStyle="1" w:styleId="40">
    <w:name w:val="font71"/>
    <w:basedOn w:val="14"/>
    <w:qFormat/>
    <w:uiPriority w:val="0"/>
    <w:rPr>
      <w:rFonts w:ascii="仿宋_GB2312" w:eastAsia="仿宋_GB2312" w:cs="仿宋_GB2312"/>
      <w:color w:val="000000"/>
      <w:sz w:val="28"/>
      <w:szCs w:val="28"/>
      <w:u w:val="none"/>
    </w:rPr>
  </w:style>
  <w:style w:type="character" w:customStyle="1" w:styleId="41">
    <w:name w:val="font61"/>
    <w:basedOn w:val="14"/>
    <w:qFormat/>
    <w:uiPriority w:val="0"/>
    <w:rPr>
      <w:rFonts w:hint="default" w:ascii="仿宋_GB2312" w:eastAsia="仿宋_GB2312" w:cs="仿宋_GB2312"/>
      <w:color w:val="000000"/>
      <w:sz w:val="28"/>
      <w:szCs w:val="28"/>
      <w:u w:val="none"/>
    </w:rPr>
  </w:style>
  <w:style w:type="paragraph" w:customStyle="1" w:styleId="42">
    <w:name w:val="表格"/>
    <w:basedOn w:val="1"/>
    <w:qFormat/>
    <w:uiPriority w:val="0"/>
    <w:pPr>
      <w:adjustRightInd w:val="0"/>
      <w:snapToGrid w:val="0"/>
      <w:spacing w:line="240" w:lineRule="auto"/>
      <w:ind w:firstLine="0" w:firstLineChars="0"/>
      <w:jc w:val="center"/>
      <w:textAlignment w:val="center"/>
    </w:pPr>
    <w:rPr>
      <w:rFonts w:ascii="Times New Roman" w:hAnsi="Times New Roman"/>
      <w:sz w:val="21"/>
      <w:szCs w:val="21"/>
      <w:lang w:bidi="ar"/>
    </w:rPr>
  </w:style>
  <w:style w:type="character" w:customStyle="1" w:styleId="43">
    <w:name w:val="font81"/>
    <w:basedOn w:val="14"/>
    <w:qFormat/>
    <w:uiPriority w:val="0"/>
    <w:rPr>
      <w:rFonts w:hint="default" w:ascii="仿宋_GB2312" w:eastAsia="仿宋_GB2312" w:cs="仿宋_GB2312"/>
      <w:color w:val="000000"/>
      <w:sz w:val="28"/>
      <w:szCs w:val="28"/>
      <w:u w:val="none"/>
    </w:rPr>
  </w:style>
  <w:style w:type="character" w:customStyle="1" w:styleId="44">
    <w:name w:val="font41"/>
    <w:basedOn w:val="14"/>
    <w:qFormat/>
    <w:uiPriority w:val="0"/>
    <w:rPr>
      <w:rFonts w:hint="eastAsia" w:ascii="宋体" w:hAnsi="宋体" w:eastAsia="宋体" w:cs="宋体"/>
      <w:color w:val="000000"/>
      <w:sz w:val="14"/>
      <w:szCs w:val="14"/>
      <w:u w:val="none"/>
    </w:rPr>
  </w:style>
  <w:style w:type="character" w:customStyle="1" w:styleId="45">
    <w:name w:val="font31"/>
    <w:basedOn w:val="14"/>
    <w:qFormat/>
    <w:uiPriority w:val="0"/>
    <w:rPr>
      <w:rFonts w:ascii="仿宋_GB2312" w:eastAsia="仿宋_GB2312" w:cs="仿宋_GB2312"/>
      <w:color w:val="000000"/>
      <w:sz w:val="24"/>
      <w:szCs w:val="24"/>
      <w:u w:val="none"/>
    </w:rPr>
  </w:style>
  <w:style w:type="character" w:customStyle="1" w:styleId="46">
    <w:name w:val="font11"/>
    <w:basedOn w:val="14"/>
    <w:qFormat/>
    <w:uiPriority w:val="0"/>
    <w:rPr>
      <w:rFonts w:hint="default" w:ascii="Times New Roman" w:hAnsi="Times New Roman" w:cs="Times New Roman"/>
      <w:color w:val="000000"/>
      <w:sz w:val="24"/>
      <w:szCs w:val="24"/>
      <w:u w:val="none"/>
    </w:rPr>
  </w:style>
  <w:style w:type="character" w:customStyle="1" w:styleId="47">
    <w:name w:val="font51"/>
    <w:basedOn w:val="14"/>
    <w:qFormat/>
    <w:uiPriority w:val="0"/>
    <w:rPr>
      <w:rFonts w:ascii="仿宋_GB2312" w:eastAsia="仿宋_GB2312" w:cs="仿宋_GB2312"/>
      <w:color w:val="000000"/>
      <w:sz w:val="28"/>
      <w:szCs w:val="28"/>
      <w:u w:val="none"/>
    </w:rPr>
  </w:style>
  <w:style w:type="character" w:customStyle="1" w:styleId="48">
    <w:name w:val="font111"/>
    <w:basedOn w:val="14"/>
    <w:qFormat/>
    <w:uiPriority w:val="0"/>
    <w:rPr>
      <w:rFonts w:hint="default" w:ascii="仿宋_GB2312" w:eastAsia="仿宋_GB2312" w:cs="仿宋_GB2312"/>
      <w:b/>
      <w:bCs/>
      <w:color w:val="000000"/>
      <w:sz w:val="32"/>
      <w:szCs w:val="32"/>
      <w:u w:val="none"/>
    </w:rPr>
  </w:style>
  <w:style w:type="character" w:customStyle="1" w:styleId="49">
    <w:name w:val="font122"/>
    <w:basedOn w:val="14"/>
    <w:qFormat/>
    <w:uiPriority w:val="0"/>
    <w:rPr>
      <w:rFonts w:hint="eastAsia" w:ascii="宋体" w:hAnsi="宋体" w:eastAsia="宋体" w:cs="宋体"/>
      <w:color w:val="000000"/>
      <w:sz w:val="32"/>
      <w:szCs w:val="32"/>
      <w:u w:val="none"/>
    </w:rPr>
  </w:style>
  <w:style w:type="character" w:customStyle="1" w:styleId="50">
    <w:name w:val="font1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nhri</Company>
  <Pages>80</Pages>
  <Words>2489</Words>
  <Characters>2819</Characters>
  <Lines>20</Lines>
  <Paragraphs>5</Paragraphs>
  <TotalTime>1</TotalTime>
  <ScaleCrop>false</ScaleCrop>
  <LinksUpToDate>false</LinksUpToDate>
  <CharactersWithSpaces>2825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2024-04-07T08:09:00Z</dcterms:created>
  <dc:creator>duhuihua</dc:creator>
  <cp:lastModifiedBy>gxxc</cp:lastModifiedBy>
  <cp:lastPrinted>2025-05-17T22:48:00Z</cp:lastPrinted>
  <dcterms:modified xsi:type="dcterms:W3CDTF">2025-08-08T08:33:17Z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8FE76C7D48384F52A719727C27567493_13</vt:lpwstr>
  </property>
  <property fmtid="{D5CDD505-2E9C-101B-9397-08002B2CF9AE}" pid="4" name="KSOTemplateDocerSaveRecord">
    <vt:lpwstr>eyJoZGlkIjoiNjk4NjZlZTU0NzcyMjRhYjM5NDk4ZDZjMzM0ZGRmMWMiLCJ1c2VySWQiOiI1MjU3OTIyMzAifQ==</vt:lpwstr>
  </property>
</Properties>
</file>