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2023年度广西水利建设工程文明工地名单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9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920"/>
        <w:gridCol w:w="2313"/>
        <w:gridCol w:w="2517"/>
        <w:gridCol w:w="202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项目法人（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建设单位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南宁市大王滩水库除险加固工程施工一标段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南宁交通投资集团有限责任公司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广东西江建设发展有限公司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南宁市武鸣区锣圩镇集中供水工程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南宁市武鸣区水利工程服务站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广西胜利达建设投资有限公司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广西共恒工程项目管理咨询有限公司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  <w:t>智诚建科设计有限公司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南宁市邕江防洪排涝泵站改扩建一期工程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广西南宁水利电力设计院有限公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广西南宁西江工程建设监理有限责任公司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广西珠委南宁勘测设计院有限公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南宁市河南东堤西园段改扩建工程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南宁交通资产管理有限责任公司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浙江宏正项目管理有限责任公司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广西珠委南宁勘测设计院有限公司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大庄水厂、智慧谷工业园、龙港新区应急供水工程（大庄水厂标段）项目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环北部湾广西水资源配置有限公司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中铁十局集团有限公司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广西桂禹工程咨询有限公司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南宁市石埠堤改扩建工程EPC总承包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南宁旅游发展有限公司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广西桂能工程咨询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集团有限公司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长江勘测规划设计研究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广西鹿寨县洛清江黄冕镇幽兰村太平洲屯河段(左岸)整治工程设计施工总承包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柳州鹿源水利投资有限责任公司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广西本润建设工程有限公司、广西万纵建设工程有限公司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柳州中正水利工程监理有限公司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广西壮族自治区柳州水利电力勘测设计研究院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桃花江（秀峰段）两岸生态保护修复工程设计施工总承包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桂林市秀峰区城市建设投资有限责任公司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广西天力建设工程有限公司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广西汇益招标咨询有限公司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桂林市水利电力勘测设计研究院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漓江流域（灵川段）河道生态修复工程（Ⅴ、Ⅵ标段）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灵川县水资源服务中心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恒晟水环境治理股份有限公司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广西力元工程项目管理有限公司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广西鸿涛工程设计有限公司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广西桂林市桃花江五仙坝水闸除险加固工程　 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桂林市秀峰区产城投资开发有限责任公司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桂林利源水电建设有限责任公司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广西桂林诚科水利工程管理有限公司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桂林市水利水电勘测设计研究院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广西苍梧县东安灌区续建配套与节水改造项目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苍梧县水利工程管理站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广西和汇建设工程有限公司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广西梧州阳光建设监理有限公司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广西远诚工程设计有限公司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北海市备用（第二）水源建设工程PPP项目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广西泽源环保水务有限公司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中国葛洲坝集团股份有限公司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广西桂能工程咨询集团有限公司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广西合浦县河道清淤整治工程(一期)项目(EPC)工程总承包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合浦县浦源水利建设投资有限公司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广西建工集团海河水利建设有限责任公司（联合体成员）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广西共恒工程项目管理咨询有限公司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广西玉林水利电力勘测设计研究院（联合体成员）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大藤峡水利枢纽灌区工程寻旺、社坡河及罗贤灌片设计采购施工总承包（EPC）项目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贵港交投项目管理有限公司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中铁十局集团有限公司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广西桂能工程咨询集团有限公司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贵港市牛口水库除险加固工程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贵港市达开水库管理中心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钦州市金海水电建筑工程有限公司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广西桂禹工程咨询有限公司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2023-2024年北流市水系连通及美心乡村建设项目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北流市水利服务中心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广西宏喜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建筑工程有限公司、广西长河建设发展有限公司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广西铭峰工程咨询有限公司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广西业恒建设有限公司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广西贺州市富川县涝溪水源工程设计施工总承包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富川裕达土地整治开发有限公司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中建三局水利水电开发有限公司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广西力元工程项目管理有限公司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广西桂东水电勘测设计院有限责任公司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黄安寺、狮子岗排涝泵站工程（土建工程）项目 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贺州市水利局 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安徽水利开发有限公司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重庆赛迪工程咨询有限公司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深圳市水务规划设计院股份有限公司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罗城县板阳东水库工程设计采购施工总承包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罗城县国有资产投资经营有限公司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罗城县国有资产投资经营有限公司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中水东北勘测设计研究有限责任公司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华东勘测设计研究院有限公司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广西金城江区那余水电站工程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广西龙辰那余能源有限公司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广西龙辰建筑工程有限公司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广西河池金宇工程建设监理有限公司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广西捷耀工程咨询有限公司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广西桂中治旱乐滩水库引水灌区一期工程田间灌溉工程(斗渠工程)Ⅰ标段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桂中治旱乐滩水库引水灌区建设管理局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广西建工集团海河水利建设有限责任公司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南宁河海工程建设监理有限责任公司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广西壮族自治区水利电力勘测设计研究院有限责任公司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bookmarkStart w:id="0" w:name="_GoBack"/>
            <w:bookmarkEnd w:id="0"/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浦北县南流江石埇镇右岸段防洪治理工程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浦北县中小河流治理工程建设项目部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钦州市金海水电建筑工程有限公司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广西环祥工程咨询有限公司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广西南宁水利电力设计院有限公司</w:t>
            </w:r>
          </w:p>
        </w:tc>
      </w:tr>
    </w:tbl>
    <w:p>
      <w:pPr>
        <w:widowControl/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8465185</wp:posOffset>
              </wp:positionH>
              <wp:positionV relativeFrom="paragraph">
                <wp:posOffset>-146050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6.55pt;margin-top:-11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0MDaXYAAAADQEAAA8AAABkcnMvZG93bnJldi54bWxNj81OwzAQhO9IvIO1&#10;SNxaOwlEKMSpREU4ItFw4OjGSxLwT2S7aXh7tic4zuyn2Zl6t1rDFgxx8k5CthXA0PVeT26Q8N61&#10;mwdgMSmnlfEOJfxghF1zfVWrSvuze8PlkAZGIS5WSsKY0lxxHvsRrYpbP6Oj26cPViWSYeA6qDOF&#10;W8NzIUpu1eTow6hm3I/Yfx9OVsK+7bqwYAzmA1/a4uv16Q6fVylvbzLxCCzhmv5guNSn6tBQp6M/&#10;OR2ZIV0URUashE1e0KoLUuYZWUcJeXkvgDc1/7+i+QV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9DA2l2AAAAA0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43C5E"/>
    <w:rsid w:val="08190593"/>
    <w:rsid w:val="08A656FA"/>
    <w:rsid w:val="0CCF956E"/>
    <w:rsid w:val="0D37F703"/>
    <w:rsid w:val="0DEBD2B1"/>
    <w:rsid w:val="0EF76BFF"/>
    <w:rsid w:val="0FD81262"/>
    <w:rsid w:val="0FFE1266"/>
    <w:rsid w:val="13E43C5E"/>
    <w:rsid w:val="159D8697"/>
    <w:rsid w:val="17FB4D20"/>
    <w:rsid w:val="17FFCC88"/>
    <w:rsid w:val="1ADF4BE2"/>
    <w:rsid w:val="1CDC7F26"/>
    <w:rsid w:val="1F8BA273"/>
    <w:rsid w:val="22E05799"/>
    <w:rsid w:val="2A547608"/>
    <w:rsid w:val="2D5D7F83"/>
    <w:rsid w:val="2F74EC1D"/>
    <w:rsid w:val="2FBE43C9"/>
    <w:rsid w:val="33F668DA"/>
    <w:rsid w:val="3477C086"/>
    <w:rsid w:val="36FFC652"/>
    <w:rsid w:val="3769FE8A"/>
    <w:rsid w:val="377B32BA"/>
    <w:rsid w:val="37F38169"/>
    <w:rsid w:val="39866E32"/>
    <w:rsid w:val="3AFE05D5"/>
    <w:rsid w:val="3BBB5387"/>
    <w:rsid w:val="3D1E8395"/>
    <w:rsid w:val="3FAFCEDF"/>
    <w:rsid w:val="3FEE70BA"/>
    <w:rsid w:val="3FFF9ADE"/>
    <w:rsid w:val="418B20C8"/>
    <w:rsid w:val="44ADBEBF"/>
    <w:rsid w:val="481D6FA1"/>
    <w:rsid w:val="49034B77"/>
    <w:rsid w:val="496A1CE6"/>
    <w:rsid w:val="4BAF1170"/>
    <w:rsid w:val="4CED7D4A"/>
    <w:rsid w:val="575A0FAD"/>
    <w:rsid w:val="57B775AA"/>
    <w:rsid w:val="5AB0350E"/>
    <w:rsid w:val="5CAE5D4E"/>
    <w:rsid w:val="5D881E21"/>
    <w:rsid w:val="5F7F96DA"/>
    <w:rsid w:val="5FF50C5F"/>
    <w:rsid w:val="5FFEE28F"/>
    <w:rsid w:val="5FFF9A4B"/>
    <w:rsid w:val="63930530"/>
    <w:rsid w:val="65FFDB99"/>
    <w:rsid w:val="673B832D"/>
    <w:rsid w:val="6A5F9C12"/>
    <w:rsid w:val="6B3F2FBB"/>
    <w:rsid w:val="6B7F2311"/>
    <w:rsid w:val="6BDA22AB"/>
    <w:rsid w:val="6EEF2745"/>
    <w:rsid w:val="6EFF8A8B"/>
    <w:rsid w:val="6F3BA8CC"/>
    <w:rsid w:val="6F7E41B9"/>
    <w:rsid w:val="6FFFB8BB"/>
    <w:rsid w:val="70FFE926"/>
    <w:rsid w:val="71D39387"/>
    <w:rsid w:val="73574A6E"/>
    <w:rsid w:val="75EEC060"/>
    <w:rsid w:val="75FC9CB0"/>
    <w:rsid w:val="75FF8E43"/>
    <w:rsid w:val="7717219F"/>
    <w:rsid w:val="77D79632"/>
    <w:rsid w:val="77EE7460"/>
    <w:rsid w:val="797B478E"/>
    <w:rsid w:val="7B9B5536"/>
    <w:rsid w:val="7BB8C151"/>
    <w:rsid w:val="7BFAFDB0"/>
    <w:rsid w:val="7BFCE3EF"/>
    <w:rsid w:val="7C581DBD"/>
    <w:rsid w:val="7C7F6592"/>
    <w:rsid w:val="7EAF089F"/>
    <w:rsid w:val="7EBF20BD"/>
    <w:rsid w:val="7EDB75F1"/>
    <w:rsid w:val="7EDFDED6"/>
    <w:rsid w:val="7EEB551E"/>
    <w:rsid w:val="7EFE45BA"/>
    <w:rsid w:val="7FC7D9E2"/>
    <w:rsid w:val="7FCCD892"/>
    <w:rsid w:val="7FD76958"/>
    <w:rsid w:val="7FEFEB58"/>
    <w:rsid w:val="7FF3D40D"/>
    <w:rsid w:val="7FFACFEE"/>
    <w:rsid w:val="7FFFFE6D"/>
    <w:rsid w:val="8EED938D"/>
    <w:rsid w:val="97DF24B1"/>
    <w:rsid w:val="9B775FAC"/>
    <w:rsid w:val="9D7F0BCB"/>
    <w:rsid w:val="A3DFD455"/>
    <w:rsid w:val="A78DCEE9"/>
    <w:rsid w:val="AEFB3091"/>
    <w:rsid w:val="AFFD999C"/>
    <w:rsid w:val="B7775C62"/>
    <w:rsid w:val="BAEBC606"/>
    <w:rsid w:val="BBBF992C"/>
    <w:rsid w:val="BE0DB3C5"/>
    <w:rsid w:val="BE6BBF3E"/>
    <w:rsid w:val="BEB5323E"/>
    <w:rsid w:val="BF5F175B"/>
    <w:rsid w:val="BF65348B"/>
    <w:rsid w:val="BFD526D0"/>
    <w:rsid w:val="BFE90A3D"/>
    <w:rsid w:val="BFFBE074"/>
    <w:rsid w:val="BFFDBB4E"/>
    <w:rsid w:val="C5E64E6A"/>
    <w:rsid w:val="C7D75776"/>
    <w:rsid w:val="CBFF5D4F"/>
    <w:rsid w:val="CCEBE815"/>
    <w:rsid w:val="CF1F09B1"/>
    <w:rsid w:val="CF2FE7A3"/>
    <w:rsid w:val="CFEEC858"/>
    <w:rsid w:val="CFFF4032"/>
    <w:rsid w:val="D33F0E4E"/>
    <w:rsid w:val="D5FF3D6F"/>
    <w:rsid w:val="D6EDA9F7"/>
    <w:rsid w:val="D6FFA57B"/>
    <w:rsid w:val="DA321AFF"/>
    <w:rsid w:val="DB7F3CAA"/>
    <w:rsid w:val="DB8F5EC8"/>
    <w:rsid w:val="DBB7DD38"/>
    <w:rsid w:val="DF3D8DC6"/>
    <w:rsid w:val="DF69469C"/>
    <w:rsid w:val="DFAFCB07"/>
    <w:rsid w:val="DFF1A438"/>
    <w:rsid w:val="E6F4BFE4"/>
    <w:rsid w:val="E7EB9123"/>
    <w:rsid w:val="EB8F761B"/>
    <w:rsid w:val="EBF593FB"/>
    <w:rsid w:val="EBFF5471"/>
    <w:rsid w:val="ED393E75"/>
    <w:rsid w:val="EDDFED3C"/>
    <w:rsid w:val="EDF7A301"/>
    <w:rsid w:val="EECC0DDA"/>
    <w:rsid w:val="EFF84810"/>
    <w:rsid w:val="EFFB23B5"/>
    <w:rsid w:val="F0DF716E"/>
    <w:rsid w:val="F14E6ACF"/>
    <w:rsid w:val="F45E19C6"/>
    <w:rsid w:val="F4FA9037"/>
    <w:rsid w:val="F4FF3D17"/>
    <w:rsid w:val="F5FF9C71"/>
    <w:rsid w:val="F6E7D258"/>
    <w:rsid w:val="F6FD313B"/>
    <w:rsid w:val="F739A0F5"/>
    <w:rsid w:val="F77FFB1A"/>
    <w:rsid w:val="F7CF19C2"/>
    <w:rsid w:val="F7DF69B3"/>
    <w:rsid w:val="F7F55E85"/>
    <w:rsid w:val="F9FD1B4C"/>
    <w:rsid w:val="FAD7A72C"/>
    <w:rsid w:val="FADCD778"/>
    <w:rsid w:val="FB6D6B8D"/>
    <w:rsid w:val="FB6FE9DA"/>
    <w:rsid w:val="FB7F6B1F"/>
    <w:rsid w:val="FB7F7D86"/>
    <w:rsid w:val="FC777190"/>
    <w:rsid w:val="FCE6F12B"/>
    <w:rsid w:val="FD7E29F7"/>
    <w:rsid w:val="FDFD7321"/>
    <w:rsid w:val="FDFE320C"/>
    <w:rsid w:val="FE3F5A84"/>
    <w:rsid w:val="FE3FC7D8"/>
    <w:rsid w:val="FEE76CA8"/>
    <w:rsid w:val="FEF61BFB"/>
    <w:rsid w:val="FEFF0815"/>
    <w:rsid w:val="FEFF6E4F"/>
    <w:rsid w:val="FF114CE6"/>
    <w:rsid w:val="FF5F2FD1"/>
    <w:rsid w:val="FF5F40B3"/>
    <w:rsid w:val="FF6FC246"/>
    <w:rsid w:val="FF771756"/>
    <w:rsid w:val="FF774D8B"/>
    <w:rsid w:val="FF7ED647"/>
    <w:rsid w:val="FF9745C8"/>
    <w:rsid w:val="FFD9B5C4"/>
    <w:rsid w:val="FFDD9DB6"/>
    <w:rsid w:val="FFDEFACA"/>
    <w:rsid w:val="FFDFE318"/>
    <w:rsid w:val="FFF635CE"/>
    <w:rsid w:val="FFF744E2"/>
    <w:rsid w:val="FFFA3720"/>
    <w:rsid w:val="FFFB43CD"/>
    <w:rsid w:val="FF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1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tabs>
        <w:tab w:val="left" w:pos="360"/>
      </w:tabs>
      <w:spacing w:before="120" w:after="0" w:line="360" w:lineRule="auto"/>
      <w:ind w:left="0" w:leftChars="0" w:firstLine="200" w:firstLineChars="200"/>
    </w:pPr>
    <w:rPr>
      <w:rFonts w:ascii="仿宋_GB2312" w:hAnsi="Times New Roman" w:eastAsia="仿宋_GB2312"/>
      <w:kern w:val="2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2019-05-30T18:15:00Z</dcterms:created>
  <dc:creator>gcl</dc:creator>
  <cp:lastModifiedBy>雨婷兒Rain</cp:lastModifiedBy>
  <cp:lastPrinted>2021-04-30T10:36:00Z</cp:lastPrinted>
  <dcterms:modified xsi:type="dcterms:W3CDTF">2024-09-02T15:42:08Z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